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26" w:rsidRDefault="007E1F26" w:rsidP="007E1F26">
      <w:pPr>
        <w:pStyle w:val="a3"/>
        <w:numPr>
          <w:ilvl w:val="0"/>
          <w:numId w:val="1"/>
        </w:numPr>
      </w:pPr>
      <w:r>
        <w:t xml:space="preserve">Добавить справочник «Физические лица (Налог)» и «Юридические лица (Налог)». Убрать справочник Налогоплательщики. </w:t>
      </w:r>
    </w:p>
    <w:p w:rsidR="001D1E0D" w:rsidRDefault="007E1F26" w:rsidP="007E1F26">
      <w:pPr>
        <w:pStyle w:val="a3"/>
        <w:numPr>
          <w:ilvl w:val="0"/>
          <w:numId w:val="1"/>
        </w:numPr>
      </w:pPr>
      <w:r>
        <w:t xml:space="preserve">В справочнике  </w:t>
      </w:r>
      <w:r>
        <w:t>«Физические лица (Налог)»</w:t>
      </w:r>
      <w:r>
        <w:t xml:space="preserve"> должны быть поля:</w:t>
      </w:r>
    </w:p>
    <w:p w:rsidR="007E1F26" w:rsidRDefault="007E1F26" w:rsidP="007E1F26">
      <w:pPr>
        <w:pStyle w:val="a3"/>
      </w:pPr>
      <w:r>
        <w:t>ФИО</w:t>
      </w:r>
    </w:p>
    <w:p w:rsidR="007E1F26" w:rsidRDefault="007E1F26" w:rsidP="007E1F26">
      <w:pPr>
        <w:pStyle w:val="a3"/>
      </w:pPr>
      <w:r>
        <w:t>Паспортные данные (серия, номер, кем выдан, где и когда)</w:t>
      </w:r>
    </w:p>
    <w:p w:rsidR="007E1F26" w:rsidRDefault="007E1F26" w:rsidP="007E1F26">
      <w:pPr>
        <w:pStyle w:val="a3"/>
      </w:pPr>
      <w:r>
        <w:t>ИНН</w:t>
      </w:r>
    </w:p>
    <w:p w:rsidR="007E1F26" w:rsidRDefault="007E1F26" w:rsidP="007E1F26">
      <w:pPr>
        <w:pStyle w:val="a3"/>
      </w:pPr>
      <w:r>
        <w:t>СНИЛС</w:t>
      </w:r>
    </w:p>
    <w:p w:rsidR="007E1F26" w:rsidRDefault="007E1F26" w:rsidP="007E1F26">
      <w:pPr>
        <w:pStyle w:val="a3"/>
      </w:pPr>
      <w:r>
        <w:t>Субъект РФ (ссылка на значения из одноименного справочника)</w:t>
      </w:r>
    </w:p>
    <w:p w:rsidR="007E1F26" w:rsidRDefault="007E1F26" w:rsidP="007E1F26">
      <w:pPr>
        <w:pStyle w:val="a3"/>
      </w:pPr>
      <w:r>
        <w:t xml:space="preserve">Адрес прописки </w:t>
      </w:r>
    </w:p>
    <w:p w:rsidR="007E1F26" w:rsidRDefault="007E1F26" w:rsidP="007E1F26">
      <w:pPr>
        <w:pStyle w:val="a3"/>
      </w:pPr>
      <w:r>
        <w:t>Адрес проживания</w:t>
      </w:r>
    </w:p>
    <w:p w:rsidR="007E1F26" w:rsidRDefault="007E1F26" w:rsidP="007E1F26">
      <w:pPr>
        <w:pStyle w:val="a3"/>
      </w:pPr>
      <w:r>
        <w:t>Телефон</w:t>
      </w:r>
    </w:p>
    <w:p w:rsidR="007E1F26" w:rsidRDefault="007E1F26" w:rsidP="007E1F26">
      <w:pPr>
        <w:pStyle w:val="a3"/>
        <w:numPr>
          <w:ilvl w:val="0"/>
          <w:numId w:val="1"/>
        </w:numPr>
      </w:pPr>
      <w:r>
        <w:t xml:space="preserve">В справочнике </w:t>
      </w:r>
      <w:r>
        <w:t>«Юридические лица (Налог)»</w:t>
      </w:r>
      <w:r>
        <w:t xml:space="preserve"> должны быть поля</w:t>
      </w:r>
    </w:p>
    <w:p w:rsidR="007E1F26" w:rsidRDefault="007E1F26" w:rsidP="007E1F26">
      <w:pPr>
        <w:pStyle w:val="a3"/>
      </w:pPr>
      <w:r>
        <w:t>Наименование</w:t>
      </w:r>
    </w:p>
    <w:p w:rsidR="007E1F26" w:rsidRDefault="007E1F26" w:rsidP="007E1F26">
      <w:pPr>
        <w:pStyle w:val="a3"/>
      </w:pPr>
      <w:r>
        <w:t>Полное наименование</w:t>
      </w:r>
    </w:p>
    <w:p w:rsidR="007E1F26" w:rsidRDefault="007E1F26" w:rsidP="007E1F26">
      <w:pPr>
        <w:pStyle w:val="a3"/>
      </w:pPr>
      <w:r>
        <w:t xml:space="preserve">Субъект </w:t>
      </w:r>
      <w:r>
        <w:t>РФ (ссылка на значения из одноименного справочника)</w:t>
      </w:r>
    </w:p>
    <w:p w:rsidR="007E1F26" w:rsidRDefault="007E1F26" w:rsidP="007E1F26">
      <w:pPr>
        <w:pStyle w:val="a3"/>
      </w:pPr>
      <w:r>
        <w:t>Адрес юридический</w:t>
      </w:r>
    </w:p>
    <w:p w:rsidR="007E1F26" w:rsidRDefault="007E1F26" w:rsidP="007E1F26">
      <w:pPr>
        <w:pStyle w:val="a3"/>
      </w:pPr>
      <w:r>
        <w:t>ИНН</w:t>
      </w:r>
    </w:p>
    <w:p w:rsidR="007E1F26" w:rsidRDefault="007E1F26" w:rsidP="007E1F26">
      <w:pPr>
        <w:pStyle w:val="a3"/>
      </w:pPr>
      <w:r>
        <w:t>КПП</w:t>
      </w:r>
    </w:p>
    <w:p w:rsidR="007E1F26" w:rsidRDefault="007E1F26" w:rsidP="007E1F26">
      <w:pPr>
        <w:pStyle w:val="a3"/>
      </w:pPr>
      <w:r>
        <w:t xml:space="preserve">ОКВЭД </w:t>
      </w:r>
      <w:r>
        <w:t>(ссылка на значения из одноименного справочника)</w:t>
      </w:r>
    </w:p>
    <w:p w:rsidR="007E1F26" w:rsidRDefault="007E1F26" w:rsidP="007E1F26">
      <w:pPr>
        <w:pStyle w:val="a3"/>
      </w:pPr>
    </w:p>
    <w:p w:rsidR="007E1F26" w:rsidRDefault="000921D4" w:rsidP="007E1F26">
      <w:pPr>
        <w:pStyle w:val="a3"/>
        <w:numPr>
          <w:ilvl w:val="0"/>
          <w:numId w:val="1"/>
        </w:numPr>
      </w:pPr>
      <w:r>
        <w:t>Если возможно сделать:  в</w:t>
      </w:r>
      <w:r w:rsidR="007E1F26">
        <w:t xml:space="preserve"> документ «Данные для расчета налога» добавить поле «</w:t>
      </w:r>
      <w:proofErr w:type="spellStart"/>
      <w:proofErr w:type="gramStart"/>
      <w:r w:rsidR="007E1F26">
        <w:t>Физ</w:t>
      </w:r>
      <w:proofErr w:type="spellEnd"/>
      <w:proofErr w:type="gramEnd"/>
      <w:r w:rsidR="007E1F26">
        <w:t xml:space="preserve">/Юр. Лицо» обеспечить выбор физического или юридического лица – в зависимости от выбора обеспечить возможность выбора из справочника </w:t>
      </w:r>
      <w:r>
        <w:t xml:space="preserve">юридических или физических лиц значения для поля «Налогоплательщик». </w:t>
      </w:r>
    </w:p>
    <w:p w:rsidR="000921D4" w:rsidRDefault="000921D4" w:rsidP="000921D4">
      <w:pPr>
        <w:pStyle w:val="a3"/>
      </w:pPr>
      <w:bookmarkStart w:id="0" w:name="_GoBack"/>
      <w:bookmarkEnd w:id="0"/>
    </w:p>
    <w:p w:rsidR="000921D4" w:rsidRDefault="000921D4" w:rsidP="000921D4">
      <w:pPr>
        <w:pStyle w:val="a3"/>
        <w:numPr>
          <w:ilvl w:val="0"/>
          <w:numId w:val="1"/>
        </w:numPr>
      </w:pPr>
      <w:r>
        <w:t>Обеспечить в системе формирование документа об оплате. Реализовать возможность его создания из документа «расчет налога».</w:t>
      </w:r>
    </w:p>
    <w:p w:rsidR="007E1F26" w:rsidRDefault="007E1F26" w:rsidP="007E1F26">
      <w:pPr>
        <w:pStyle w:val="a3"/>
      </w:pPr>
    </w:p>
    <w:p w:rsidR="007E1F26" w:rsidRDefault="007E1F26" w:rsidP="007E1F26">
      <w:pPr>
        <w:pStyle w:val="a3"/>
      </w:pPr>
    </w:p>
    <w:p w:rsidR="007E1F26" w:rsidRDefault="007E1F26" w:rsidP="007E1F26">
      <w:pPr>
        <w:pStyle w:val="a3"/>
      </w:pPr>
    </w:p>
    <w:sectPr w:rsidR="007E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6DD7"/>
    <w:multiLevelType w:val="hybridMultilevel"/>
    <w:tmpl w:val="27A40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55"/>
    <w:rsid w:val="00065ABA"/>
    <w:rsid w:val="000921D4"/>
    <w:rsid w:val="00196066"/>
    <w:rsid w:val="007E1F26"/>
    <w:rsid w:val="00EE0755"/>
    <w:rsid w:val="00F1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Foxy</dc:creator>
  <cp:lastModifiedBy>Foxy</cp:lastModifiedBy>
  <cp:revision>2</cp:revision>
  <dcterms:created xsi:type="dcterms:W3CDTF">2014-06-15T07:31:00Z</dcterms:created>
  <dcterms:modified xsi:type="dcterms:W3CDTF">2014-06-15T07:31:00Z</dcterms:modified>
</cp:coreProperties>
</file>