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2" w:type="dxa"/>
        <w:tblCellSpacing w:w="0" w:type="dxa"/>
        <w:tblBorders>
          <w:left w:val="single" w:sz="6" w:space="0" w:color="000000"/>
          <w:bottom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794"/>
        <w:gridCol w:w="454"/>
        <w:gridCol w:w="851"/>
        <w:gridCol w:w="2020"/>
        <w:gridCol w:w="2155"/>
        <w:gridCol w:w="567"/>
        <w:gridCol w:w="1134"/>
        <w:gridCol w:w="1134"/>
        <w:gridCol w:w="5293"/>
      </w:tblGrid>
      <w:tr w:rsidR="00F474AA" w:rsidRPr="00CA38A4" w:rsidTr="00F474AA">
        <w:trPr>
          <w:trHeight w:val="227"/>
          <w:tblCellSpacing w:w="0" w:type="dxa"/>
        </w:trPr>
        <w:tc>
          <w:tcPr>
            <w:tcW w:w="340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F474AA" w:rsidRPr="00CA38A4" w:rsidRDefault="00F474AA" w:rsidP="005D5B53">
            <w:pPr>
              <w:jc w:val="center"/>
              <w:rPr>
                <w:color w:val="000000"/>
                <w:sz w:val="15"/>
                <w:szCs w:val="15"/>
              </w:rPr>
            </w:pPr>
            <w:r w:rsidRPr="00CA38A4">
              <w:rPr>
                <w:color w:val="000000"/>
                <w:sz w:val="15"/>
                <w:szCs w:val="15"/>
              </w:rPr>
              <w:t>Вид оп.</w:t>
            </w:r>
          </w:p>
        </w:tc>
        <w:tc>
          <w:tcPr>
            <w:tcW w:w="794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F474AA" w:rsidRPr="00CA38A4" w:rsidRDefault="00F474AA" w:rsidP="005D5B53">
            <w:pPr>
              <w:jc w:val="center"/>
              <w:rPr>
                <w:color w:val="000000"/>
                <w:sz w:val="15"/>
                <w:szCs w:val="15"/>
              </w:rPr>
            </w:pPr>
            <w:r w:rsidRPr="00CA38A4">
              <w:rPr>
                <w:color w:val="000000"/>
                <w:sz w:val="15"/>
                <w:szCs w:val="15"/>
              </w:rPr>
              <w:t>Номер</w:t>
            </w:r>
            <w:r w:rsidRPr="00CA38A4">
              <w:rPr>
                <w:color w:val="000000"/>
                <w:sz w:val="15"/>
                <w:szCs w:val="15"/>
              </w:rPr>
              <w:br/>
              <w:t>док-та</w:t>
            </w:r>
          </w:p>
        </w:tc>
        <w:tc>
          <w:tcPr>
            <w:tcW w:w="454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F474AA" w:rsidRPr="00CA38A4" w:rsidRDefault="00F474AA" w:rsidP="005D5B53">
            <w:pPr>
              <w:jc w:val="center"/>
              <w:rPr>
                <w:color w:val="000000"/>
                <w:sz w:val="15"/>
                <w:szCs w:val="15"/>
              </w:rPr>
            </w:pPr>
            <w:r w:rsidRPr="00CA38A4">
              <w:rPr>
                <w:color w:val="000000"/>
                <w:sz w:val="15"/>
                <w:szCs w:val="15"/>
              </w:rPr>
              <w:t>Очер. плат.</w:t>
            </w:r>
          </w:p>
        </w:tc>
        <w:tc>
          <w:tcPr>
            <w:tcW w:w="851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F474AA" w:rsidRPr="00CA38A4" w:rsidRDefault="00F474AA" w:rsidP="005D5B53">
            <w:pPr>
              <w:jc w:val="center"/>
              <w:rPr>
                <w:color w:val="000000"/>
                <w:sz w:val="15"/>
                <w:szCs w:val="15"/>
              </w:rPr>
            </w:pPr>
            <w:r w:rsidRPr="00CA38A4">
              <w:rPr>
                <w:color w:val="000000"/>
                <w:sz w:val="15"/>
                <w:szCs w:val="15"/>
              </w:rPr>
              <w:t>Дата</w:t>
            </w:r>
            <w:r w:rsidRPr="00CA38A4">
              <w:rPr>
                <w:color w:val="000000"/>
                <w:sz w:val="15"/>
                <w:szCs w:val="15"/>
              </w:rPr>
              <w:br/>
              <w:t>док-та</w:t>
            </w:r>
          </w:p>
        </w:tc>
        <w:tc>
          <w:tcPr>
            <w:tcW w:w="2020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F474AA" w:rsidRPr="00CA38A4" w:rsidRDefault="00F474AA" w:rsidP="005D5B53">
            <w:pPr>
              <w:jc w:val="center"/>
              <w:rPr>
                <w:color w:val="000000"/>
                <w:sz w:val="15"/>
                <w:szCs w:val="15"/>
              </w:rPr>
            </w:pPr>
            <w:r w:rsidRPr="00CA38A4">
              <w:rPr>
                <w:color w:val="000000"/>
                <w:sz w:val="15"/>
                <w:szCs w:val="15"/>
              </w:rPr>
              <w:t>Наименование корреспондента</w:t>
            </w:r>
          </w:p>
        </w:tc>
        <w:tc>
          <w:tcPr>
            <w:tcW w:w="2155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F474AA" w:rsidRPr="00CA38A4" w:rsidRDefault="00F474AA" w:rsidP="005D5B53">
            <w:pPr>
              <w:jc w:val="center"/>
              <w:rPr>
                <w:color w:val="000000"/>
                <w:sz w:val="15"/>
                <w:szCs w:val="15"/>
              </w:rPr>
            </w:pPr>
            <w:r w:rsidRPr="00CA38A4">
              <w:rPr>
                <w:color w:val="000000"/>
                <w:sz w:val="15"/>
                <w:szCs w:val="15"/>
              </w:rPr>
              <w:t>Банковские реквизиты корреспондента</w:t>
            </w:r>
          </w:p>
        </w:tc>
        <w:tc>
          <w:tcPr>
            <w:tcW w:w="567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F474AA" w:rsidRPr="00CA38A4" w:rsidRDefault="00F474AA" w:rsidP="005D5B53">
            <w:pPr>
              <w:jc w:val="center"/>
              <w:rPr>
                <w:color w:val="000000"/>
                <w:sz w:val="15"/>
                <w:szCs w:val="15"/>
              </w:rPr>
            </w:pPr>
            <w:r w:rsidRPr="00CA38A4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F474AA" w:rsidRPr="00CA38A4" w:rsidRDefault="00F474AA" w:rsidP="005D5B53">
            <w:pPr>
              <w:jc w:val="center"/>
              <w:rPr>
                <w:color w:val="000000"/>
                <w:sz w:val="15"/>
                <w:szCs w:val="15"/>
              </w:rPr>
            </w:pPr>
            <w:r w:rsidRPr="00CA38A4">
              <w:rPr>
                <w:color w:val="000000"/>
                <w:sz w:val="15"/>
                <w:szCs w:val="15"/>
              </w:rPr>
              <w:t>Сумма</w:t>
            </w:r>
            <w:r w:rsidRPr="00CA38A4">
              <w:rPr>
                <w:color w:val="000000"/>
                <w:sz w:val="15"/>
                <w:szCs w:val="15"/>
              </w:rPr>
              <w:br/>
              <w:t>по дебету</w:t>
            </w:r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F474AA" w:rsidRPr="00CA38A4" w:rsidRDefault="00F474AA" w:rsidP="005D5B53">
            <w:pPr>
              <w:jc w:val="center"/>
              <w:rPr>
                <w:color w:val="000000"/>
                <w:sz w:val="15"/>
                <w:szCs w:val="15"/>
              </w:rPr>
            </w:pPr>
            <w:r w:rsidRPr="00CA38A4">
              <w:rPr>
                <w:color w:val="000000"/>
                <w:sz w:val="15"/>
                <w:szCs w:val="15"/>
              </w:rPr>
              <w:t>Сумма</w:t>
            </w:r>
            <w:r w:rsidRPr="00CA38A4">
              <w:rPr>
                <w:color w:val="000000"/>
                <w:sz w:val="15"/>
                <w:szCs w:val="15"/>
              </w:rPr>
              <w:br/>
              <w:t>по кредиту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F474AA" w:rsidRPr="00CA38A4" w:rsidRDefault="00F474AA" w:rsidP="005D5B53">
            <w:pPr>
              <w:jc w:val="center"/>
              <w:rPr>
                <w:color w:val="000000"/>
                <w:sz w:val="15"/>
                <w:szCs w:val="15"/>
              </w:rPr>
            </w:pPr>
            <w:r w:rsidRPr="00CA38A4">
              <w:rPr>
                <w:color w:val="000000"/>
                <w:sz w:val="15"/>
                <w:szCs w:val="15"/>
              </w:rPr>
              <w:t xml:space="preserve">Назначение платежа/значение прочих </w:t>
            </w:r>
            <w:proofErr w:type="gramStart"/>
            <w:r w:rsidRPr="00CA38A4">
              <w:rPr>
                <w:color w:val="000000"/>
                <w:sz w:val="15"/>
                <w:szCs w:val="15"/>
              </w:rPr>
              <w:t>полей</w:t>
            </w:r>
            <w:r w:rsidRPr="00CA38A4">
              <w:rPr>
                <w:color w:val="000000"/>
                <w:sz w:val="15"/>
                <w:szCs w:val="15"/>
              </w:rPr>
              <w:br/>
              <w:t>(</w:t>
            </w:r>
            <w:proofErr w:type="gramEnd"/>
            <w:r w:rsidRPr="00CA38A4">
              <w:rPr>
                <w:color w:val="000000"/>
                <w:sz w:val="15"/>
                <w:szCs w:val="15"/>
              </w:rPr>
              <w:t>нумерация согласно Положению ЦБ РФ N2-П от 03.10.2002)</w:t>
            </w:r>
          </w:p>
        </w:tc>
      </w:tr>
      <w:tr w:rsidR="00F474AA" w:rsidRPr="00CA38A4" w:rsidTr="005D5B53">
        <w:trPr>
          <w:trHeight w:val="227"/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F474AA" w:rsidRPr="00CA38A4" w:rsidRDefault="00F474AA" w:rsidP="00F474AA">
            <w:pPr>
              <w:rPr>
                <w:color w:val="000000"/>
                <w:sz w:val="15"/>
                <w:szCs w:val="15"/>
              </w:rPr>
            </w:pPr>
            <w:r w:rsidRPr="00CA38A4">
              <w:rPr>
                <w:color w:val="000000"/>
                <w:sz w:val="15"/>
                <w:szCs w:val="15"/>
              </w:rPr>
              <w:t>Дата: 04/0</w:t>
            </w:r>
            <w:r>
              <w:rPr>
                <w:color w:val="000000"/>
                <w:sz w:val="15"/>
                <w:szCs w:val="15"/>
              </w:rPr>
              <w:t>6</w:t>
            </w:r>
            <w:r w:rsidRPr="00CA38A4">
              <w:rPr>
                <w:color w:val="000000"/>
                <w:sz w:val="15"/>
                <w:szCs w:val="15"/>
              </w:rPr>
              <w:t>/201</w:t>
            </w:r>
            <w:r>
              <w:rPr>
                <w:color w:val="000000"/>
                <w:sz w:val="15"/>
                <w:szCs w:val="15"/>
              </w:rPr>
              <w:t>4</w:t>
            </w:r>
          </w:p>
        </w:tc>
      </w:tr>
      <w:tr w:rsidR="00F474AA" w:rsidRPr="00CA38A4" w:rsidTr="005D5B53">
        <w:trPr>
          <w:trHeight w:val="227"/>
          <w:tblCellSpacing w:w="0" w:type="dxa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F474AA" w:rsidRPr="00CA38A4" w:rsidRDefault="00F474AA" w:rsidP="005D5B53">
            <w:pPr>
              <w:jc w:val="center"/>
              <w:rPr>
                <w:color w:val="000000"/>
                <w:sz w:val="15"/>
                <w:szCs w:val="15"/>
              </w:rPr>
            </w:pPr>
            <w:r w:rsidRPr="00CA38A4">
              <w:rPr>
                <w:color w:val="000000"/>
                <w:sz w:val="15"/>
                <w:szCs w:val="15"/>
              </w:rPr>
              <w:t xml:space="preserve"> 17   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F474AA" w:rsidRPr="00CA38A4" w:rsidRDefault="00F474AA" w:rsidP="005D5B53">
            <w:pPr>
              <w:jc w:val="right"/>
              <w:rPr>
                <w:color w:val="000000"/>
                <w:sz w:val="15"/>
                <w:szCs w:val="15"/>
              </w:rPr>
            </w:pPr>
            <w:r w:rsidRPr="00CA38A4">
              <w:rPr>
                <w:color w:val="000000"/>
                <w:sz w:val="15"/>
                <w:szCs w:val="15"/>
              </w:rPr>
              <w:t> 439285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F474AA" w:rsidRPr="00CA38A4" w:rsidRDefault="00F474AA" w:rsidP="005D5B53">
            <w:pPr>
              <w:jc w:val="center"/>
              <w:rPr>
                <w:color w:val="000000"/>
                <w:sz w:val="15"/>
                <w:szCs w:val="15"/>
              </w:rPr>
            </w:pPr>
            <w:r w:rsidRPr="00CA38A4">
              <w:rPr>
                <w:color w:val="000000"/>
                <w:sz w:val="15"/>
                <w:szCs w:val="15"/>
              </w:rPr>
              <w:t> 6 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F474AA" w:rsidRPr="00CA38A4" w:rsidRDefault="00F474AA" w:rsidP="00F474AA">
            <w:pPr>
              <w:rPr>
                <w:color w:val="000000"/>
                <w:sz w:val="15"/>
                <w:szCs w:val="15"/>
              </w:rPr>
            </w:pPr>
            <w:r w:rsidRPr="00CA38A4">
              <w:rPr>
                <w:color w:val="000000"/>
                <w:sz w:val="15"/>
                <w:szCs w:val="15"/>
              </w:rPr>
              <w:t> 04/0</w:t>
            </w:r>
            <w:r>
              <w:rPr>
                <w:color w:val="000000"/>
                <w:sz w:val="15"/>
                <w:szCs w:val="15"/>
              </w:rPr>
              <w:t>6</w:t>
            </w:r>
            <w:r w:rsidRPr="00CA38A4">
              <w:rPr>
                <w:color w:val="000000"/>
                <w:sz w:val="15"/>
                <w:szCs w:val="15"/>
              </w:rPr>
              <w:t>/201</w:t>
            </w:r>
            <w:r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right w:val="single" w:sz="6" w:space="0" w:color="000000"/>
            </w:tcBorders>
            <w:hideMark/>
          </w:tcPr>
          <w:tbl>
            <w:tblPr>
              <w:tblW w:w="413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8"/>
              <w:gridCol w:w="2191"/>
            </w:tblGrid>
            <w:tr w:rsidR="00F474AA" w:rsidRPr="00CA38A4" w:rsidTr="00F474AA">
              <w:trPr>
                <w:trHeight w:val="227"/>
                <w:tblCellSpacing w:w="0" w:type="dxa"/>
              </w:trPr>
              <w:tc>
                <w:tcPr>
                  <w:tcW w:w="1948" w:type="dxa"/>
                  <w:vMerge w:val="restart"/>
                  <w:tcBorders>
                    <w:top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474AA" w:rsidRPr="00CA38A4" w:rsidRDefault="00F474AA" w:rsidP="005D5B53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CA38A4">
                    <w:rPr>
                      <w:color w:val="000000"/>
                      <w:sz w:val="15"/>
                      <w:szCs w:val="15"/>
                    </w:rPr>
                    <w:t>ОАО "ДАЛЬКОМБАНК" </w:t>
                  </w:r>
                </w:p>
              </w:tc>
              <w:tc>
                <w:tcPr>
                  <w:tcW w:w="2191" w:type="dxa"/>
                  <w:tcBorders>
                    <w:top w:val="nil"/>
                    <w:bottom w:val="single" w:sz="6" w:space="0" w:color="000000"/>
                    <w:right w:val="nil"/>
                  </w:tcBorders>
                  <w:hideMark/>
                </w:tcPr>
                <w:p w:rsidR="00F474AA" w:rsidRPr="00CA38A4" w:rsidRDefault="00F474AA" w:rsidP="005D5B53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CA38A4">
                    <w:rPr>
                      <w:color w:val="000000"/>
                      <w:sz w:val="15"/>
                      <w:szCs w:val="15"/>
                    </w:rPr>
                    <w:t>70601810800001210232 </w:t>
                  </w:r>
                </w:p>
              </w:tc>
            </w:tr>
            <w:tr w:rsidR="00F474AA" w:rsidRPr="00CA38A4" w:rsidTr="00F474AA">
              <w:trPr>
                <w:trHeight w:val="227"/>
                <w:tblCellSpacing w:w="0" w:type="dxa"/>
              </w:trPr>
              <w:tc>
                <w:tcPr>
                  <w:tcW w:w="1948" w:type="dxa"/>
                  <w:vMerge/>
                  <w:tcBorders>
                    <w:top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474AA" w:rsidRPr="00CA38A4" w:rsidRDefault="00F474AA" w:rsidP="005D5B53">
                  <w:pPr>
                    <w:rPr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2191" w:type="dxa"/>
                  <w:tcBorders>
                    <w:top w:val="nil"/>
                    <w:bottom w:val="single" w:sz="6" w:space="0" w:color="000000"/>
                    <w:right w:val="nil"/>
                  </w:tcBorders>
                  <w:hideMark/>
                </w:tcPr>
                <w:p w:rsidR="00F474AA" w:rsidRPr="00CA38A4" w:rsidRDefault="00F474AA" w:rsidP="005D5B53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CA38A4">
                    <w:rPr>
                      <w:color w:val="000000"/>
                      <w:sz w:val="15"/>
                      <w:szCs w:val="15"/>
                    </w:rPr>
                    <w:t>ОАО "ДАЛЬКОМБАНК", г Хабаровск </w:t>
                  </w:r>
                </w:p>
              </w:tc>
            </w:tr>
            <w:tr w:rsidR="00F474AA" w:rsidRPr="00CA38A4" w:rsidTr="00F474AA">
              <w:trPr>
                <w:trHeight w:val="227"/>
                <w:tblCellSpacing w:w="0" w:type="dxa"/>
              </w:trPr>
              <w:tc>
                <w:tcPr>
                  <w:tcW w:w="1948" w:type="dxa"/>
                  <w:tcBorders>
                    <w:top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474AA" w:rsidRPr="00CA38A4" w:rsidRDefault="00F474AA" w:rsidP="005D5B53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CA38A4">
                    <w:rPr>
                      <w:color w:val="000000"/>
                      <w:sz w:val="15"/>
                      <w:szCs w:val="15"/>
                    </w:rPr>
                    <w:t>ИНН 2700001620</w:t>
                  </w:r>
                </w:p>
              </w:tc>
              <w:tc>
                <w:tcPr>
                  <w:tcW w:w="2191" w:type="dxa"/>
                  <w:tcBorders>
                    <w:top w:val="nil"/>
                    <w:bottom w:val="single" w:sz="6" w:space="0" w:color="000000"/>
                    <w:right w:val="nil"/>
                  </w:tcBorders>
                  <w:hideMark/>
                </w:tcPr>
                <w:p w:rsidR="00F474AA" w:rsidRPr="00CA38A4" w:rsidRDefault="00F474AA" w:rsidP="005D5B53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CA38A4">
                    <w:rPr>
                      <w:color w:val="000000"/>
                      <w:sz w:val="15"/>
                      <w:szCs w:val="15"/>
                    </w:rPr>
                    <w:t>к/с 30101810600000000718</w:t>
                  </w:r>
                </w:p>
              </w:tc>
            </w:tr>
            <w:tr w:rsidR="00F474AA" w:rsidRPr="00CA38A4" w:rsidTr="00F474AA">
              <w:trPr>
                <w:trHeight w:val="227"/>
                <w:tblCellSpacing w:w="0" w:type="dxa"/>
              </w:trPr>
              <w:tc>
                <w:tcPr>
                  <w:tcW w:w="1948" w:type="dxa"/>
                  <w:tcBorders>
                    <w:top w:val="nil"/>
                    <w:right w:val="single" w:sz="6" w:space="0" w:color="000000"/>
                  </w:tcBorders>
                  <w:hideMark/>
                </w:tcPr>
                <w:p w:rsidR="00F474AA" w:rsidRPr="00CA38A4" w:rsidRDefault="00F474AA" w:rsidP="005D5B53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CA38A4">
                    <w:rPr>
                      <w:color w:val="000000"/>
                      <w:sz w:val="15"/>
                      <w:szCs w:val="15"/>
                    </w:rPr>
                    <w:t>КПП 272101001</w:t>
                  </w:r>
                </w:p>
              </w:tc>
              <w:tc>
                <w:tcPr>
                  <w:tcW w:w="21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74AA" w:rsidRPr="00CA38A4" w:rsidRDefault="00F474AA" w:rsidP="005D5B53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CA38A4">
                    <w:rPr>
                      <w:color w:val="000000"/>
                      <w:sz w:val="15"/>
                      <w:szCs w:val="15"/>
                    </w:rPr>
                    <w:t>БИК 040813718 </w:t>
                  </w:r>
                </w:p>
              </w:tc>
            </w:tr>
          </w:tbl>
          <w:p w:rsidR="00F474AA" w:rsidRPr="00CA38A4" w:rsidRDefault="00F474AA" w:rsidP="005D5B5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F474AA" w:rsidRPr="00CA38A4" w:rsidRDefault="00F474AA" w:rsidP="005D5B53">
            <w:pPr>
              <w:jc w:val="center"/>
              <w:rPr>
                <w:color w:val="000000"/>
                <w:sz w:val="15"/>
                <w:szCs w:val="15"/>
              </w:rPr>
            </w:pPr>
            <w:r w:rsidRPr="00CA38A4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F474AA" w:rsidRPr="00CA38A4" w:rsidRDefault="00F474AA" w:rsidP="005D5B53">
            <w:pPr>
              <w:jc w:val="right"/>
              <w:rPr>
                <w:color w:val="000000"/>
                <w:sz w:val="15"/>
                <w:szCs w:val="15"/>
              </w:rPr>
            </w:pPr>
            <w:r w:rsidRPr="00CA38A4">
              <w:rPr>
                <w:color w:val="000000"/>
                <w:sz w:val="15"/>
                <w:szCs w:val="15"/>
              </w:rPr>
              <w:t>100.00</w:t>
            </w:r>
            <w:r w:rsidRPr="00CA38A4">
              <w:rPr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F474AA" w:rsidRPr="00CA38A4" w:rsidRDefault="00F474AA" w:rsidP="005D5B53">
            <w:pPr>
              <w:jc w:val="right"/>
              <w:rPr>
                <w:color w:val="000000"/>
                <w:sz w:val="15"/>
                <w:szCs w:val="15"/>
              </w:rPr>
            </w:pPr>
            <w:r w:rsidRPr="00CA38A4">
              <w:rPr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8"/>
            </w:tblGrid>
            <w:tr w:rsidR="00F474AA" w:rsidRPr="00CA38A4" w:rsidTr="005D5B53">
              <w:trPr>
                <w:trHeight w:val="227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74AA" w:rsidRPr="00CA38A4" w:rsidRDefault="00F474AA" w:rsidP="00EB4275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CA38A4">
                    <w:rPr>
                      <w:color w:val="000000"/>
                      <w:sz w:val="15"/>
                      <w:szCs w:val="15"/>
                    </w:rPr>
                    <w:t>Комиссия за выдачу наличных (без предварительной заявки) по документу N 9433216 от с суммы 6000-00, согласно тарифам. НДС не облагается </w:t>
                  </w:r>
                </w:p>
              </w:tc>
            </w:tr>
          </w:tbl>
          <w:p w:rsidR="00F474AA" w:rsidRPr="00CA38A4" w:rsidRDefault="00F474AA" w:rsidP="005D5B53">
            <w:pPr>
              <w:rPr>
                <w:color w:val="000000"/>
                <w:sz w:val="15"/>
                <w:szCs w:val="15"/>
              </w:rPr>
            </w:pPr>
          </w:p>
        </w:tc>
      </w:tr>
      <w:tr w:rsidR="00F474AA" w:rsidRPr="00CA38A4" w:rsidTr="005D5B53">
        <w:trPr>
          <w:trHeight w:val="227"/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F474AA" w:rsidRPr="00CA38A4" w:rsidRDefault="00F474AA" w:rsidP="00F474AA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Дата: 07/06</w:t>
            </w:r>
            <w:r w:rsidRPr="00CA38A4">
              <w:rPr>
                <w:color w:val="000000"/>
                <w:sz w:val="15"/>
                <w:szCs w:val="15"/>
              </w:rPr>
              <w:t>/201</w:t>
            </w:r>
            <w:r>
              <w:rPr>
                <w:color w:val="000000"/>
                <w:sz w:val="15"/>
                <w:szCs w:val="15"/>
              </w:rPr>
              <w:t>4</w:t>
            </w:r>
          </w:p>
        </w:tc>
      </w:tr>
      <w:tr w:rsidR="00F474AA" w:rsidRPr="00CA38A4" w:rsidTr="005D5B53">
        <w:trPr>
          <w:trHeight w:val="227"/>
          <w:tblCellSpacing w:w="0" w:type="dxa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F474AA" w:rsidRPr="00CA38A4" w:rsidRDefault="00F474AA" w:rsidP="005D5B53">
            <w:pPr>
              <w:jc w:val="center"/>
              <w:rPr>
                <w:color w:val="000000"/>
                <w:sz w:val="15"/>
                <w:szCs w:val="15"/>
              </w:rPr>
            </w:pPr>
            <w:r w:rsidRPr="00CA38A4">
              <w:rPr>
                <w:color w:val="000000"/>
                <w:sz w:val="15"/>
                <w:szCs w:val="15"/>
              </w:rPr>
              <w:t xml:space="preserve"> 1   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F474AA" w:rsidRPr="00CA38A4" w:rsidRDefault="00F474AA" w:rsidP="005D5B53">
            <w:pPr>
              <w:jc w:val="right"/>
              <w:rPr>
                <w:color w:val="000000"/>
                <w:sz w:val="15"/>
                <w:szCs w:val="15"/>
              </w:rPr>
            </w:pPr>
            <w:r w:rsidRPr="00CA38A4">
              <w:rPr>
                <w:color w:val="000000"/>
                <w:sz w:val="15"/>
                <w:szCs w:val="15"/>
              </w:rPr>
              <w:t> 86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F474AA" w:rsidRPr="00CA38A4" w:rsidRDefault="00F474AA" w:rsidP="005D5B53">
            <w:pPr>
              <w:jc w:val="center"/>
              <w:rPr>
                <w:color w:val="000000"/>
                <w:sz w:val="15"/>
                <w:szCs w:val="15"/>
              </w:rPr>
            </w:pPr>
            <w:r w:rsidRPr="00CA38A4">
              <w:rPr>
                <w:color w:val="000000"/>
                <w:sz w:val="15"/>
                <w:szCs w:val="15"/>
              </w:rPr>
              <w:t> 6 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F474AA" w:rsidRPr="00CA38A4" w:rsidRDefault="00F474AA" w:rsidP="00F474AA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07/06</w:t>
            </w:r>
            <w:r w:rsidRPr="00CA38A4">
              <w:rPr>
                <w:color w:val="000000"/>
                <w:sz w:val="15"/>
                <w:szCs w:val="15"/>
              </w:rPr>
              <w:t>/201</w:t>
            </w:r>
            <w:r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right w:val="single" w:sz="6" w:space="0" w:color="000000"/>
            </w:tcBorders>
            <w:hideMark/>
          </w:tcPr>
          <w:tbl>
            <w:tblPr>
              <w:tblW w:w="413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8"/>
              <w:gridCol w:w="2191"/>
            </w:tblGrid>
            <w:tr w:rsidR="00F474AA" w:rsidRPr="00CA38A4" w:rsidTr="00F474AA">
              <w:trPr>
                <w:trHeight w:val="227"/>
                <w:tblCellSpacing w:w="0" w:type="dxa"/>
              </w:trPr>
              <w:tc>
                <w:tcPr>
                  <w:tcW w:w="1948" w:type="dxa"/>
                  <w:vMerge w:val="restart"/>
                  <w:tcBorders>
                    <w:top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474AA" w:rsidRPr="00CA38A4" w:rsidRDefault="00F474AA" w:rsidP="005D5B53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CA38A4">
                    <w:rPr>
                      <w:color w:val="000000"/>
                      <w:sz w:val="15"/>
                      <w:szCs w:val="15"/>
                    </w:rPr>
                    <w:t>УФК по Хабаровскому краю (УВД по Хабаровскому краю) </w:t>
                  </w:r>
                </w:p>
              </w:tc>
              <w:tc>
                <w:tcPr>
                  <w:tcW w:w="2191" w:type="dxa"/>
                  <w:tcBorders>
                    <w:top w:val="nil"/>
                    <w:bottom w:val="single" w:sz="6" w:space="0" w:color="000000"/>
                    <w:right w:val="nil"/>
                  </w:tcBorders>
                  <w:hideMark/>
                </w:tcPr>
                <w:p w:rsidR="00F474AA" w:rsidRPr="00CA38A4" w:rsidRDefault="00F474AA" w:rsidP="005D5B53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CA38A4">
                    <w:rPr>
                      <w:color w:val="000000"/>
                      <w:sz w:val="15"/>
                      <w:szCs w:val="15"/>
                    </w:rPr>
                    <w:t>40201810000000100001 </w:t>
                  </w:r>
                </w:p>
              </w:tc>
            </w:tr>
            <w:tr w:rsidR="00F474AA" w:rsidRPr="00CA38A4" w:rsidTr="00F474AA">
              <w:trPr>
                <w:trHeight w:val="227"/>
                <w:tblCellSpacing w:w="0" w:type="dxa"/>
              </w:trPr>
              <w:tc>
                <w:tcPr>
                  <w:tcW w:w="1948" w:type="dxa"/>
                  <w:vMerge/>
                  <w:tcBorders>
                    <w:top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474AA" w:rsidRPr="00CA38A4" w:rsidRDefault="00F474AA" w:rsidP="005D5B53">
                  <w:pPr>
                    <w:rPr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2191" w:type="dxa"/>
                  <w:tcBorders>
                    <w:top w:val="nil"/>
                    <w:bottom w:val="single" w:sz="6" w:space="0" w:color="000000"/>
                    <w:right w:val="nil"/>
                  </w:tcBorders>
                  <w:hideMark/>
                </w:tcPr>
                <w:p w:rsidR="00F474AA" w:rsidRPr="00CA38A4" w:rsidRDefault="00F474AA" w:rsidP="005D5B53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CA38A4">
                    <w:rPr>
                      <w:color w:val="000000"/>
                      <w:sz w:val="15"/>
                      <w:szCs w:val="15"/>
                    </w:rPr>
                    <w:t xml:space="preserve">ГРКЦ ГУ БАНКА РОССИИ ПО ХАБАРОВСКОМУ </w:t>
                  </w:r>
                  <w:proofErr w:type="gramStart"/>
                  <w:r w:rsidRPr="00CA38A4">
                    <w:rPr>
                      <w:color w:val="000000"/>
                      <w:sz w:val="15"/>
                      <w:szCs w:val="15"/>
                    </w:rPr>
                    <w:t>КР.,</w:t>
                  </w:r>
                  <w:proofErr w:type="gramEnd"/>
                  <w:r w:rsidRPr="00CA38A4">
                    <w:rPr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CA38A4">
                    <w:rPr>
                      <w:color w:val="000000"/>
                      <w:sz w:val="15"/>
                      <w:szCs w:val="15"/>
                    </w:rPr>
                    <w:t>г.ХАБАРОВСК</w:t>
                  </w:r>
                  <w:proofErr w:type="spellEnd"/>
                  <w:r w:rsidRPr="00CA38A4">
                    <w:rPr>
                      <w:color w:val="000000"/>
                      <w:sz w:val="15"/>
                      <w:szCs w:val="15"/>
                    </w:rPr>
                    <w:t> </w:t>
                  </w:r>
                </w:p>
              </w:tc>
            </w:tr>
            <w:tr w:rsidR="00F474AA" w:rsidRPr="00CA38A4" w:rsidTr="00F474AA">
              <w:trPr>
                <w:trHeight w:val="227"/>
                <w:tblCellSpacing w:w="0" w:type="dxa"/>
              </w:trPr>
              <w:tc>
                <w:tcPr>
                  <w:tcW w:w="1948" w:type="dxa"/>
                  <w:tcBorders>
                    <w:top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474AA" w:rsidRPr="00CA38A4" w:rsidRDefault="00F474AA" w:rsidP="005D5B53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CA38A4">
                    <w:rPr>
                      <w:color w:val="000000"/>
                      <w:sz w:val="15"/>
                      <w:szCs w:val="15"/>
                    </w:rPr>
                    <w:t>ИНН 2721031150</w:t>
                  </w:r>
                </w:p>
              </w:tc>
              <w:tc>
                <w:tcPr>
                  <w:tcW w:w="2191" w:type="dxa"/>
                  <w:tcBorders>
                    <w:top w:val="nil"/>
                    <w:bottom w:val="single" w:sz="6" w:space="0" w:color="000000"/>
                    <w:right w:val="nil"/>
                  </w:tcBorders>
                  <w:hideMark/>
                </w:tcPr>
                <w:p w:rsidR="00F474AA" w:rsidRPr="00CA38A4" w:rsidRDefault="00F474AA" w:rsidP="005D5B53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CA38A4">
                    <w:rPr>
                      <w:color w:val="000000"/>
                      <w:sz w:val="15"/>
                      <w:szCs w:val="15"/>
                    </w:rPr>
                    <w:t xml:space="preserve">к/с </w:t>
                  </w:r>
                </w:p>
              </w:tc>
            </w:tr>
            <w:tr w:rsidR="00F474AA" w:rsidRPr="00CA38A4" w:rsidTr="00F474AA">
              <w:trPr>
                <w:trHeight w:val="227"/>
                <w:tblCellSpacing w:w="0" w:type="dxa"/>
              </w:trPr>
              <w:tc>
                <w:tcPr>
                  <w:tcW w:w="1948" w:type="dxa"/>
                  <w:tcBorders>
                    <w:top w:val="nil"/>
                    <w:right w:val="single" w:sz="6" w:space="0" w:color="000000"/>
                  </w:tcBorders>
                  <w:hideMark/>
                </w:tcPr>
                <w:p w:rsidR="00F474AA" w:rsidRPr="00CA38A4" w:rsidRDefault="00F474AA" w:rsidP="005D5B53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CA38A4">
                    <w:rPr>
                      <w:color w:val="000000"/>
                      <w:sz w:val="15"/>
                      <w:szCs w:val="15"/>
                    </w:rPr>
                    <w:t>КПП 272101001</w:t>
                  </w:r>
                </w:p>
              </w:tc>
              <w:tc>
                <w:tcPr>
                  <w:tcW w:w="21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74AA" w:rsidRPr="00CA38A4" w:rsidRDefault="00F474AA" w:rsidP="005D5B53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CA38A4">
                    <w:rPr>
                      <w:color w:val="000000"/>
                      <w:sz w:val="15"/>
                      <w:szCs w:val="15"/>
                    </w:rPr>
                    <w:t>БИК 040813001 </w:t>
                  </w:r>
                </w:p>
              </w:tc>
            </w:tr>
          </w:tbl>
          <w:p w:rsidR="00F474AA" w:rsidRPr="00CA38A4" w:rsidRDefault="00F474AA" w:rsidP="005D5B5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F474AA" w:rsidRPr="00CA38A4" w:rsidRDefault="00F474AA" w:rsidP="005D5B53">
            <w:pPr>
              <w:jc w:val="center"/>
              <w:rPr>
                <w:color w:val="000000"/>
                <w:sz w:val="15"/>
                <w:szCs w:val="15"/>
              </w:rPr>
            </w:pPr>
            <w:r w:rsidRPr="00CA38A4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F474AA" w:rsidRPr="00CA38A4" w:rsidRDefault="00F474AA" w:rsidP="005D5B53">
            <w:pPr>
              <w:jc w:val="right"/>
              <w:rPr>
                <w:color w:val="000000"/>
                <w:sz w:val="15"/>
                <w:szCs w:val="15"/>
              </w:rPr>
            </w:pPr>
            <w:r w:rsidRPr="00CA38A4">
              <w:rPr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F474AA" w:rsidRPr="00CA38A4" w:rsidRDefault="00F474AA" w:rsidP="005D5B53">
            <w:pPr>
              <w:jc w:val="right"/>
              <w:rPr>
                <w:color w:val="000000"/>
                <w:sz w:val="15"/>
                <w:szCs w:val="15"/>
              </w:rPr>
            </w:pPr>
            <w:r w:rsidRPr="00CA38A4">
              <w:rPr>
                <w:color w:val="000000"/>
                <w:sz w:val="15"/>
                <w:szCs w:val="15"/>
              </w:rPr>
              <w:t>17,400.00</w:t>
            </w:r>
            <w:r w:rsidRPr="00CA38A4">
              <w:rPr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8"/>
            </w:tblGrid>
            <w:tr w:rsidR="00F474AA" w:rsidRPr="00CA38A4" w:rsidTr="005D5B53">
              <w:trPr>
                <w:trHeight w:val="227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74AA" w:rsidRPr="00CA38A4" w:rsidRDefault="00F474AA" w:rsidP="00EB4275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CA38A4">
                    <w:rPr>
                      <w:color w:val="000000"/>
                      <w:sz w:val="15"/>
                      <w:szCs w:val="15"/>
                    </w:rPr>
                    <w:t>ОПЛАТА ИНФОРМАЦИОННЫХ УСЛУГ ПО СЧ/Ф 48 ОТ 07.06.1</w:t>
                  </w:r>
                  <w:r w:rsidR="00EB4275">
                    <w:rPr>
                      <w:color w:val="000000"/>
                      <w:sz w:val="15"/>
                      <w:szCs w:val="15"/>
                    </w:rPr>
                    <w:t>4</w:t>
                  </w:r>
                  <w:bookmarkStart w:id="0" w:name="_GoBack"/>
                  <w:bookmarkEnd w:id="0"/>
                  <w:r w:rsidRPr="00CA38A4">
                    <w:rPr>
                      <w:color w:val="000000"/>
                      <w:sz w:val="15"/>
                      <w:szCs w:val="15"/>
                    </w:rPr>
                    <w:t>,АКТ 48 ОТ 07.06.11,ДОГ 00116 ОТ 01.06.1</w:t>
                  </w:r>
                  <w:r w:rsidR="00EB4275">
                    <w:rPr>
                      <w:color w:val="000000"/>
                      <w:sz w:val="15"/>
                      <w:szCs w:val="15"/>
                    </w:rPr>
                    <w:t>4</w:t>
                  </w:r>
                  <w:r w:rsidRPr="00CA38A4">
                    <w:rPr>
                      <w:color w:val="000000"/>
                      <w:sz w:val="15"/>
                      <w:szCs w:val="15"/>
                    </w:rPr>
                    <w:t xml:space="preserve"> БЕЗ НДС </w:t>
                  </w:r>
                </w:p>
              </w:tc>
            </w:tr>
          </w:tbl>
          <w:p w:rsidR="00F474AA" w:rsidRPr="00CA38A4" w:rsidRDefault="00F474AA" w:rsidP="005D5B53">
            <w:pPr>
              <w:rPr>
                <w:color w:val="000000"/>
                <w:sz w:val="15"/>
                <w:szCs w:val="15"/>
              </w:rPr>
            </w:pPr>
          </w:p>
        </w:tc>
      </w:tr>
    </w:tbl>
    <w:p w:rsidR="00271641" w:rsidRPr="00F474AA" w:rsidRDefault="00271641" w:rsidP="00F474AA"/>
    <w:sectPr w:rsidR="00271641" w:rsidRPr="00F474AA" w:rsidSect="00F474A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AA"/>
    <w:rsid w:val="00271641"/>
    <w:rsid w:val="00EB4275"/>
    <w:rsid w:val="00F4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C363B-7557-4865-A103-44F793E9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Иванова</dc:creator>
  <cp:keywords/>
  <dc:description/>
  <cp:lastModifiedBy>Лидия Иванова</cp:lastModifiedBy>
  <cp:revision>2</cp:revision>
  <dcterms:created xsi:type="dcterms:W3CDTF">2014-06-27T06:09:00Z</dcterms:created>
  <dcterms:modified xsi:type="dcterms:W3CDTF">2014-06-27T06:16:00Z</dcterms:modified>
</cp:coreProperties>
</file>