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E1" w:rsidRPr="002219A2" w:rsidRDefault="002219A2">
      <w:pPr>
        <w:rPr>
          <w:rFonts w:ascii="Times New Roman" w:hAnsi="Times New Roman" w:cs="Times New Roman"/>
          <w:b/>
          <w:sz w:val="28"/>
          <w:szCs w:val="28"/>
        </w:rPr>
      </w:pPr>
      <w:r w:rsidRPr="002219A2">
        <w:rPr>
          <w:rFonts w:ascii="Times New Roman" w:hAnsi="Times New Roman" w:cs="Times New Roman"/>
          <w:b/>
          <w:sz w:val="28"/>
          <w:szCs w:val="28"/>
        </w:rPr>
        <w:t>Дополнительные ф</w:t>
      </w:r>
      <w:r w:rsidR="006942F9" w:rsidRPr="002219A2">
        <w:rPr>
          <w:rFonts w:ascii="Times New Roman" w:hAnsi="Times New Roman" w:cs="Times New Roman"/>
          <w:b/>
          <w:sz w:val="28"/>
          <w:szCs w:val="28"/>
        </w:rPr>
        <w:t>ункциональные требования к ЭДО.</w:t>
      </w:r>
    </w:p>
    <w:p w:rsidR="006942F9" w:rsidRPr="004A7F53" w:rsidRDefault="00A828A2" w:rsidP="004331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8A2">
        <w:rPr>
          <w:rFonts w:ascii="Times New Roman" w:hAnsi="Times New Roman" w:cs="Times New Roman"/>
          <w:b/>
          <w:sz w:val="24"/>
          <w:szCs w:val="24"/>
        </w:rPr>
        <w:t xml:space="preserve">Входящие документы. </w:t>
      </w:r>
      <w:r w:rsidR="004A7F53">
        <w:rPr>
          <w:rFonts w:ascii="Times New Roman" w:hAnsi="Times New Roman" w:cs="Times New Roman"/>
          <w:sz w:val="24"/>
          <w:szCs w:val="24"/>
        </w:rPr>
        <w:t xml:space="preserve">При вводе карточки </w:t>
      </w:r>
      <w:r w:rsidR="004A7F53" w:rsidRPr="004A7F53">
        <w:rPr>
          <w:rFonts w:ascii="Times New Roman" w:hAnsi="Times New Roman" w:cs="Times New Roman"/>
          <w:sz w:val="24"/>
          <w:szCs w:val="24"/>
        </w:rPr>
        <w:t xml:space="preserve">входящих документов </w:t>
      </w:r>
      <w:r w:rsidR="000B5DDD">
        <w:rPr>
          <w:rFonts w:ascii="Times New Roman" w:hAnsi="Times New Roman" w:cs="Times New Roman"/>
          <w:sz w:val="24"/>
          <w:szCs w:val="24"/>
        </w:rPr>
        <w:t>необходимо организовать а</w:t>
      </w:r>
      <w:r w:rsidR="006942F9" w:rsidRPr="004A7F53">
        <w:rPr>
          <w:rFonts w:ascii="Times New Roman" w:hAnsi="Times New Roman" w:cs="Times New Roman"/>
          <w:sz w:val="24"/>
          <w:szCs w:val="24"/>
        </w:rPr>
        <w:t>втоматическ</w:t>
      </w:r>
      <w:r w:rsidR="000B5DDD">
        <w:rPr>
          <w:rFonts w:ascii="Times New Roman" w:hAnsi="Times New Roman" w:cs="Times New Roman"/>
          <w:sz w:val="24"/>
          <w:szCs w:val="24"/>
        </w:rPr>
        <w:t>ую</w:t>
      </w:r>
      <w:r w:rsidR="006942F9" w:rsidRPr="004A7F53">
        <w:rPr>
          <w:rFonts w:ascii="Times New Roman" w:hAnsi="Times New Roman" w:cs="Times New Roman"/>
          <w:sz w:val="24"/>
          <w:szCs w:val="24"/>
        </w:rPr>
        <w:t xml:space="preserve"> </w:t>
      </w:r>
      <w:r w:rsidR="000B5DDD">
        <w:rPr>
          <w:rFonts w:ascii="Times New Roman" w:hAnsi="Times New Roman" w:cs="Times New Roman"/>
          <w:sz w:val="24"/>
          <w:szCs w:val="24"/>
        </w:rPr>
        <w:t>проверку</w:t>
      </w:r>
      <w:r w:rsidR="00AB60AF">
        <w:rPr>
          <w:rFonts w:ascii="Times New Roman" w:hAnsi="Times New Roman" w:cs="Times New Roman"/>
          <w:sz w:val="24"/>
          <w:szCs w:val="24"/>
        </w:rPr>
        <w:t>,</w:t>
      </w:r>
      <w:r w:rsidR="000B5DDD">
        <w:rPr>
          <w:rFonts w:ascii="Times New Roman" w:hAnsi="Times New Roman" w:cs="Times New Roman"/>
          <w:sz w:val="24"/>
          <w:szCs w:val="24"/>
        </w:rPr>
        <w:t xml:space="preserve"> исключающую повторн</w:t>
      </w:r>
      <w:r w:rsidR="00AB60AF">
        <w:rPr>
          <w:rFonts w:ascii="Times New Roman" w:hAnsi="Times New Roman" w:cs="Times New Roman"/>
          <w:sz w:val="24"/>
          <w:szCs w:val="24"/>
        </w:rPr>
        <w:t>ую регистрацию</w:t>
      </w:r>
      <w:r w:rsidR="004A7F53" w:rsidRPr="004A7F53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0B5DDD">
        <w:rPr>
          <w:rFonts w:ascii="Times New Roman" w:hAnsi="Times New Roman" w:cs="Times New Roman"/>
          <w:sz w:val="24"/>
          <w:szCs w:val="24"/>
        </w:rPr>
        <w:t>.</w:t>
      </w:r>
      <w:r w:rsidR="006942F9" w:rsidRPr="004A7F53">
        <w:rPr>
          <w:rFonts w:ascii="Times New Roman" w:hAnsi="Times New Roman" w:cs="Times New Roman"/>
          <w:sz w:val="24"/>
          <w:szCs w:val="24"/>
        </w:rPr>
        <w:t xml:space="preserve"> Проверку нужно осуществлять по полям</w:t>
      </w:r>
      <w:proofErr w:type="gramStart"/>
      <w:r w:rsidR="006942F9" w:rsidRPr="004A7F53">
        <w:rPr>
          <w:rFonts w:ascii="Times New Roman" w:hAnsi="Times New Roman" w:cs="Times New Roman"/>
          <w:sz w:val="24"/>
          <w:szCs w:val="24"/>
        </w:rPr>
        <w:t xml:space="preserve"> &lt;И</w:t>
      </w:r>
      <w:proofErr w:type="gramEnd"/>
      <w:r w:rsidR="006942F9" w:rsidRPr="004A7F53">
        <w:rPr>
          <w:rFonts w:ascii="Times New Roman" w:hAnsi="Times New Roman" w:cs="Times New Roman"/>
          <w:sz w:val="24"/>
          <w:szCs w:val="24"/>
        </w:rPr>
        <w:t>сх. номер&gt;, &lt;Дата&gt;, &lt;Контрагент&gt;</w:t>
      </w:r>
      <w:r w:rsidR="004A7F53" w:rsidRPr="004A7F53">
        <w:rPr>
          <w:rFonts w:ascii="Times New Roman" w:hAnsi="Times New Roman" w:cs="Times New Roman"/>
          <w:sz w:val="24"/>
          <w:szCs w:val="24"/>
        </w:rPr>
        <w:t>.</w:t>
      </w:r>
      <w:r w:rsidR="006942F9" w:rsidRPr="004A7F53">
        <w:rPr>
          <w:rFonts w:ascii="Times New Roman" w:hAnsi="Times New Roman" w:cs="Times New Roman"/>
          <w:sz w:val="24"/>
          <w:szCs w:val="24"/>
        </w:rPr>
        <w:t xml:space="preserve"> Выдавать предупреждение при совпадении: &lt;Исх. номер&gt;, &lt;Дата&gt; и при полном совпадении. Возможные варианты реализации:</w:t>
      </w:r>
    </w:p>
    <w:p w:rsidR="006942F9" w:rsidRPr="004A7F53" w:rsidRDefault="006942F9" w:rsidP="0043317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7F53">
        <w:rPr>
          <w:rFonts w:ascii="Times New Roman" w:hAnsi="Times New Roman" w:cs="Times New Roman"/>
          <w:sz w:val="24"/>
          <w:szCs w:val="24"/>
        </w:rPr>
        <w:t xml:space="preserve">После ввода </w:t>
      </w:r>
      <w:r w:rsidR="004A7F53" w:rsidRPr="004A7F53">
        <w:rPr>
          <w:rFonts w:ascii="Times New Roman" w:hAnsi="Times New Roman" w:cs="Times New Roman"/>
          <w:sz w:val="24"/>
          <w:szCs w:val="24"/>
        </w:rPr>
        <w:t>в карточку полей</w:t>
      </w:r>
      <w:proofErr w:type="gramStart"/>
      <w:r w:rsidR="004A7F53" w:rsidRPr="004A7F53">
        <w:rPr>
          <w:rFonts w:ascii="Times New Roman" w:hAnsi="Times New Roman" w:cs="Times New Roman"/>
          <w:sz w:val="24"/>
          <w:szCs w:val="24"/>
        </w:rPr>
        <w:t xml:space="preserve"> </w:t>
      </w:r>
      <w:r w:rsidRPr="004A7F53">
        <w:rPr>
          <w:rFonts w:ascii="Times New Roman" w:hAnsi="Times New Roman" w:cs="Times New Roman"/>
          <w:sz w:val="24"/>
          <w:szCs w:val="24"/>
        </w:rPr>
        <w:t>&lt;И</w:t>
      </w:r>
      <w:proofErr w:type="gramEnd"/>
      <w:r w:rsidRPr="004A7F53">
        <w:rPr>
          <w:rFonts w:ascii="Times New Roman" w:hAnsi="Times New Roman" w:cs="Times New Roman"/>
          <w:sz w:val="24"/>
          <w:szCs w:val="24"/>
        </w:rPr>
        <w:t xml:space="preserve">сх. номер&gt;, &lt;Дата&gt; </w:t>
      </w:r>
      <w:r w:rsidR="004A7F53" w:rsidRPr="004A7F53">
        <w:rPr>
          <w:rFonts w:ascii="Times New Roman" w:hAnsi="Times New Roman" w:cs="Times New Roman"/>
          <w:sz w:val="24"/>
          <w:szCs w:val="24"/>
        </w:rPr>
        <w:t xml:space="preserve"> автоматически запускать проверку.</w:t>
      </w:r>
    </w:p>
    <w:p w:rsidR="006942F9" w:rsidRPr="004A7F53" w:rsidRDefault="004A7F53" w:rsidP="0043317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7F53">
        <w:rPr>
          <w:rFonts w:ascii="Times New Roman" w:hAnsi="Times New Roman" w:cs="Times New Roman"/>
          <w:sz w:val="24"/>
          <w:szCs w:val="24"/>
        </w:rPr>
        <w:t xml:space="preserve">После заполнения карточки и </w:t>
      </w:r>
      <w:r w:rsidR="000B5DDD">
        <w:rPr>
          <w:rFonts w:ascii="Times New Roman" w:hAnsi="Times New Roman" w:cs="Times New Roman"/>
          <w:sz w:val="24"/>
          <w:szCs w:val="24"/>
        </w:rPr>
        <w:t>нажатие</w:t>
      </w:r>
      <w:r w:rsidRPr="004A7F53">
        <w:rPr>
          <w:rFonts w:ascii="Times New Roman" w:hAnsi="Times New Roman" w:cs="Times New Roman"/>
          <w:sz w:val="24"/>
          <w:szCs w:val="24"/>
        </w:rPr>
        <w:t xml:space="preserve"> кнопки «Сохранить» запускать проверку</w:t>
      </w:r>
      <w:r w:rsidR="000B5DDD">
        <w:rPr>
          <w:rFonts w:ascii="Times New Roman" w:hAnsi="Times New Roman" w:cs="Times New Roman"/>
          <w:sz w:val="24"/>
          <w:szCs w:val="24"/>
        </w:rPr>
        <w:t>.</w:t>
      </w:r>
    </w:p>
    <w:p w:rsidR="004A7F53" w:rsidRPr="00470FFE" w:rsidRDefault="004A7F53" w:rsidP="004331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0FFE">
        <w:rPr>
          <w:rFonts w:ascii="Times New Roman" w:hAnsi="Times New Roman" w:cs="Times New Roman"/>
          <w:sz w:val="24"/>
          <w:szCs w:val="24"/>
        </w:rPr>
        <w:t>Если в результате</w:t>
      </w:r>
      <w:r w:rsidR="000B5DDD" w:rsidRPr="00470FFE">
        <w:rPr>
          <w:rFonts w:ascii="Times New Roman" w:hAnsi="Times New Roman" w:cs="Times New Roman"/>
          <w:sz w:val="24"/>
          <w:szCs w:val="24"/>
        </w:rPr>
        <w:t xml:space="preserve"> проверки обнаружены совпадения</w:t>
      </w:r>
      <w:r w:rsidRPr="00470FFE">
        <w:rPr>
          <w:rFonts w:ascii="Times New Roman" w:hAnsi="Times New Roman" w:cs="Times New Roman"/>
          <w:sz w:val="24"/>
          <w:szCs w:val="24"/>
        </w:rPr>
        <w:t>,</w:t>
      </w:r>
      <w:r w:rsidR="000B5DDD" w:rsidRPr="00470FFE">
        <w:rPr>
          <w:rFonts w:ascii="Times New Roman" w:hAnsi="Times New Roman" w:cs="Times New Roman"/>
          <w:sz w:val="24"/>
          <w:szCs w:val="24"/>
        </w:rPr>
        <w:t xml:space="preserve"> </w:t>
      </w:r>
      <w:r w:rsidRPr="00470FFE">
        <w:rPr>
          <w:rFonts w:ascii="Times New Roman" w:hAnsi="Times New Roman" w:cs="Times New Roman"/>
          <w:sz w:val="24"/>
          <w:szCs w:val="24"/>
        </w:rPr>
        <w:t>нужно вывести список совпавших карточек с возможностью открыть на просмотр карточку из этого списка.</w:t>
      </w:r>
      <w:r w:rsidR="000B5DDD" w:rsidRPr="00470FFE">
        <w:rPr>
          <w:rFonts w:ascii="Times New Roman" w:hAnsi="Times New Roman" w:cs="Times New Roman"/>
          <w:sz w:val="24"/>
          <w:szCs w:val="24"/>
        </w:rPr>
        <w:t xml:space="preserve"> После просмотра списка нужно запросить подтверждение сохранения</w:t>
      </w:r>
      <w:r w:rsidR="00AB60AF">
        <w:rPr>
          <w:rFonts w:ascii="Times New Roman" w:hAnsi="Times New Roman" w:cs="Times New Roman"/>
          <w:sz w:val="24"/>
          <w:szCs w:val="24"/>
        </w:rPr>
        <w:t>, установления связи с уже имеющейся</w:t>
      </w:r>
      <w:proofErr w:type="gramStart"/>
      <w:r w:rsidR="00AB60AF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="00AB60AF">
        <w:rPr>
          <w:rFonts w:ascii="Times New Roman" w:hAnsi="Times New Roman" w:cs="Times New Roman"/>
          <w:sz w:val="24"/>
          <w:szCs w:val="24"/>
        </w:rPr>
        <w:t>мися</w:t>
      </w:r>
      <w:proofErr w:type="spellEnd"/>
      <w:r w:rsidR="00AB60AF">
        <w:rPr>
          <w:rFonts w:ascii="Times New Roman" w:hAnsi="Times New Roman" w:cs="Times New Roman"/>
          <w:sz w:val="24"/>
          <w:szCs w:val="24"/>
        </w:rPr>
        <w:t>) карточками, в случае необходимости,</w:t>
      </w:r>
      <w:r w:rsidR="000B5DDD" w:rsidRPr="00470FFE">
        <w:rPr>
          <w:rFonts w:ascii="Times New Roman" w:hAnsi="Times New Roman" w:cs="Times New Roman"/>
          <w:sz w:val="24"/>
          <w:szCs w:val="24"/>
        </w:rPr>
        <w:t xml:space="preserve"> или отмен</w:t>
      </w:r>
      <w:r w:rsidR="00AB60AF">
        <w:rPr>
          <w:rFonts w:ascii="Times New Roman" w:hAnsi="Times New Roman" w:cs="Times New Roman"/>
          <w:sz w:val="24"/>
          <w:szCs w:val="24"/>
        </w:rPr>
        <w:t>ы</w:t>
      </w:r>
      <w:r w:rsidR="000B5DDD" w:rsidRPr="00470FFE">
        <w:rPr>
          <w:rFonts w:ascii="Times New Roman" w:hAnsi="Times New Roman" w:cs="Times New Roman"/>
          <w:sz w:val="24"/>
          <w:szCs w:val="24"/>
        </w:rPr>
        <w:t xml:space="preserve"> сохранения.</w:t>
      </w:r>
    </w:p>
    <w:p w:rsidR="006942F9" w:rsidRDefault="008D4D88" w:rsidP="004331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 w:rsidR="00AB60AF">
        <w:rPr>
          <w:rFonts w:ascii="Times New Roman" w:hAnsi="Times New Roman" w:cs="Times New Roman"/>
          <w:b/>
          <w:sz w:val="24"/>
          <w:szCs w:val="24"/>
        </w:rPr>
        <w:t>«В</w:t>
      </w:r>
      <w:r w:rsidR="00A828A2" w:rsidRPr="00A828A2">
        <w:rPr>
          <w:rFonts w:ascii="Times New Roman" w:hAnsi="Times New Roman" w:cs="Times New Roman"/>
          <w:b/>
          <w:sz w:val="24"/>
          <w:szCs w:val="24"/>
        </w:rPr>
        <w:t>ходящи</w:t>
      </w:r>
      <w:r w:rsidR="00AB60AF">
        <w:rPr>
          <w:rFonts w:ascii="Times New Roman" w:hAnsi="Times New Roman" w:cs="Times New Roman"/>
          <w:b/>
          <w:sz w:val="24"/>
          <w:szCs w:val="24"/>
        </w:rPr>
        <w:t>й</w:t>
      </w:r>
      <w:r w:rsidR="00A828A2" w:rsidRPr="00A828A2">
        <w:rPr>
          <w:rFonts w:ascii="Times New Roman" w:hAnsi="Times New Roman" w:cs="Times New Roman"/>
          <w:b/>
          <w:sz w:val="24"/>
          <w:szCs w:val="24"/>
        </w:rPr>
        <w:t xml:space="preserve"> документ</w:t>
      </w:r>
      <w:r w:rsidR="00AB60AF">
        <w:rPr>
          <w:rFonts w:ascii="Times New Roman" w:hAnsi="Times New Roman" w:cs="Times New Roman"/>
          <w:b/>
          <w:sz w:val="24"/>
          <w:szCs w:val="24"/>
        </w:rPr>
        <w:t>»</w:t>
      </w:r>
      <w:r w:rsidR="00A828A2" w:rsidRPr="00A828A2">
        <w:rPr>
          <w:rFonts w:ascii="Times New Roman" w:hAnsi="Times New Roman" w:cs="Times New Roman"/>
          <w:b/>
          <w:sz w:val="24"/>
          <w:szCs w:val="24"/>
        </w:rPr>
        <w:t>.</w:t>
      </w:r>
      <w:r w:rsidR="00A828A2">
        <w:rPr>
          <w:rFonts w:ascii="Times New Roman" w:hAnsi="Times New Roman" w:cs="Times New Roman"/>
          <w:sz w:val="24"/>
          <w:szCs w:val="24"/>
        </w:rPr>
        <w:t xml:space="preserve"> </w:t>
      </w:r>
      <w:r w:rsidR="000B5DDD">
        <w:rPr>
          <w:rFonts w:ascii="Times New Roman" w:hAnsi="Times New Roman" w:cs="Times New Roman"/>
          <w:sz w:val="24"/>
          <w:szCs w:val="24"/>
        </w:rPr>
        <w:t xml:space="preserve">Ввести в карточку дополнительное поле </w:t>
      </w:r>
      <w:r w:rsidR="000B5DDD" w:rsidRPr="000B5DDD">
        <w:rPr>
          <w:rFonts w:ascii="Times New Roman" w:hAnsi="Times New Roman" w:cs="Times New Roman"/>
          <w:sz w:val="24"/>
          <w:szCs w:val="24"/>
        </w:rPr>
        <w:t>&lt;</w:t>
      </w:r>
      <w:r w:rsidR="000B5DDD">
        <w:rPr>
          <w:rFonts w:ascii="Times New Roman" w:hAnsi="Times New Roman" w:cs="Times New Roman"/>
          <w:sz w:val="24"/>
          <w:szCs w:val="24"/>
        </w:rPr>
        <w:t>Категория контрагента</w:t>
      </w:r>
      <w:r w:rsidR="000B5DDD" w:rsidRPr="000B5DDD">
        <w:rPr>
          <w:rFonts w:ascii="Times New Roman" w:hAnsi="Times New Roman" w:cs="Times New Roman"/>
          <w:sz w:val="24"/>
          <w:szCs w:val="24"/>
        </w:rPr>
        <w:t>&gt;</w:t>
      </w:r>
      <w:r w:rsidR="000B5DDD">
        <w:rPr>
          <w:rFonts w:ascii="Times New Roman" w:hAnsi="Times New Roman" w:cs="Times New Roman"/>
          <w:sz w:val="24"/>
          <w:szCs w:val="24"/>
        </w:rPr>
        <w:t xml:space="preserve">  в виде выпадающего списка. Список должен формироваться на основе справочника (таблицы). У пользователя должна быть возможность редактировать этот справочник. </w:t>
      </w:r>
      <w:r w:rsidR="00A828A2">
        <w:rPr>
          <w:rFonts w:ascii="Times New Roman" w:hAnsi="Times New Roman" w:cs="Times New Roman"/>
          <w:sz w:val="24"/>
          <w:szCs w:val="24"/>
        </w:rPr>
        <w:t xml:space="preserve">Поле </w:t>
      </w:r>
      <w:r w:rsidR="00A828A2" w:rsidRPr="00A828A2">
        <w:rPr>
          <w:rFonts w:ascii="Times New Roman" w:hAnsi="Times New Roman" w:cs="Times New Roman"/>
          <w:sz w:val="24"/>
          <w:szCs w:val="24"/>
        </w:rPr>
        <w:t>&lt;Категория контрагента&gt;</w:t>
      </w:r>
      <w:r w:rsidR="00A828A2">
        <w:rPr>
          <w:rFonts w:ascii="Times New Roman" w:hAnsi="Times New Roman" w:cs="Times New Roman"/>
          <w:sz w:val="24"/>
          <w:szCs w:val="24"/>
        </w:rPr>
        <w:t xml:space="preserve"> будет использоваться, в том числе для составления отч</w:t>
      </w:r>
      <w:r w:rsidR="00AB60AF">
        <w:rPr>
          <w:rFonts w:ascii="Times New Roman" w:hAnsi="Times New Roman" w:cs="Times New Roman"/>
          <w:sz w:val="24"/>
          <w:szCs w:val="24"/>
        </w:rPr>
        <w:t>ё</w:t>
      </w:r>
      <w:r w:rsidR="00A828A2">
        <w:rPr>
          <w:rFonts w:ascii="Times New Roman" w:hAnsi="Times New Roman" w:cs="Times New Roman"/>
          <w:sz w:val="24"/>
          <w:szCs w:val="24"/>
        </w:rPr>
        <w:t>тов с фильтром по категории контрагентов.</w:t>
      </w:r>
    </w:p>
    <w:p w:rsidR="008D4D88" w:rsidRDefault="008D4D88" w:rsidP="004331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D88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 w:rsidR="00AB60AF">
        <w:rPr>
          <w:rFonts w:ascii="Times New Roman" w:hAnsi="Times New Roman" w:cs="Times New Roman"/>
          <w:b/>
          <w:sz w:val="24"/>
          <w:szCs w:val="24"/>
        </w:rPr>
        <w:t>«Исходящий документ»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4D88">
        <w:rPr>
          <w:rFonts w:ascii="Times New Roman" w:hAnsi="Times New Roman" w:cs="Times New Roman"/>
          <w:sz w:val="24"/>
          <w:szCs w:val="24"/>
        </w:rPr>
        <w:t xml:space="preserve"> Ввести в карточку дополнительн</w:t>
      </w:r>
      <w:r>
        <w:rPr>
          <w:rFonts w:ascii="Times New Roman" w:hAnsi="Times New Roman" w:cs="Times New Roman"/>
          <w:sz w:val="24"/>
          <w:szCs w:val="24"/>
        </w:rPr>
        <w:t>ые поля</w:t>
      </w:r>
      <w:r w:rsidR="00AB60AF">
        <w:rPr>
          <w:rFonts w:ascii="Times New Roman" w:hAnsi="Times New Roman" w:cs="Times New Roman"/>
          <w:sz w:val="24"/>
          <w:szCs w:val="24"/>
        </w:rPr>
        <w:t xml:space="preserve"> </w:t>
      </w:r>
      <w:r w:rsidR="00AB60AF" w:rsidRPr="00AB60AF">
        <w:rPr>
          <w:rFonts w:ascii="Times New Roman" w:hAnsi="Times New Roman" w:cs="Times New Roman"/>
          <w:sz w:val="24"/>
          <w:szCs w:val="24"/>
        </w:rPr>
        <w:t>&lt;</w:t>
      </w:r>
      <w:r w:rsidR="00AB60AF">
        <w:rPr>
          <w:rFonts w:ascii="Times New Roman" w:hAnsi="Times New Roman" w:cs="Times New Roman"/>
          <w:sz w:val="24"/>
          <w:szCs w:val="24"/>
        </w:rPr>
        <w:t>Дата вручения уведомления</w:t>
      </w:r>
      <w:r w:rsidR="00AB60AF" w:rsidRPr="00AB60AF">
        <w:rPr>
          <w:rFonts w:ascii="Times New Roman" w:hAnsi="Times New Roman" w:cs="Times New Roman"/>
          <w:sz w:val="24"/>
          <w:szCs w:val="24"/>
        </w:rPr>
        <w:t>&gt;</w:t>
      </w:r>
      <w:r w:rsidR="00AB60AF">
        <w:rPr>
          <w:rFonts w:ascii="Times New Roman" w:hAnsi="Times New Roman" w:cs="Times New Roman"/>
          <w:sz w:val="24"/>
          <w:szCs w:val="24"/>
        </w:rPr>
        <w:t>,</w:t>
      </w:r>
      <w:r w:rsidRPr="008D4D88">
        <w:rPr>
          <w:rFonts w:ascii="Times New Roman" w:hAnsi="Times New Roman" w:cs="Times New Roman"/>
          <w:sz w:val="24"/>
          <w:szCs w:val="24"/>
        </w:rPr>
        <w:t xml:space="preserve"> &lt;</w:t>
      </w:r>
      <w:r>
        <w:rPr>
          <w:rFonts w:ascii="Times New Roman" w:hAnsi="Times New Roman" w:cs="Times New Roman"/>
          <w:sz w:val="24"/>
          <w:szCs w:val="24"/>
        </w:rPr>
        <w:t>Дата возврата</w:t>
      </w:r>
      <w:r w:rsidRPr="008D4D88">
        <w:rPr>
          <w:rFonts w:ascii="Times New Roman" w:hAnsi="Times New Roman" w:cs="Times New Roman"/>
          <w:sz w:val="24"/>
          <w:szCs w:val="24"/>
        </w:rPr>
        <w:t>&gt;</w:t>
      </w:r>
      <w:r w:rsidR="00AB60AF">
        <w:rPr>
          <w:rFonts w:ascii="Times New Roman" w:hAnsi="Times New Roman" w:cs="Times New Roman"/>
          <w:sz w:val="24"/>
          <w:szCs w:val="24"/>
        </w:rPr>
        <w:t>,</w:t>
      </w:r>
      <w:r w:rsidR="00433171">
        <w:rPr>
          <w:rFonts w:ascii="Times New Roman" w:hAnsi="Times New Roman" w:cs="Times New Roman"/>
          <w:sz w:val="24"/>
          <w:szCs w:val="24"/>
        </w:rPr>
        <w:t xml:space="preserve"> заполняем</w:t>
      </w:r>
      <w:r w:rsidR="00AB60AF">
        <w:rPr>
          <w:rFonts w:ascii="Times New Roman" w:hAnsi="Times New Roman" w:cs="Times New Roman"/>
          <w:sz w:val="24"/>
          <w:szCs w:val="24"/>
        </w:rPr>
        <w:t>ые</w:t>
      </w:r>
      <w:r w:rsidR="00433171">
        <w:rPr>
          <w:rFonts w:ascii="Times New Roman" w:hAnsi="Times New Roman" w:cs="Times New Roman"/>
          <w:sz w:val="24"/>
          <w:szCs w:val="24"/>
        </w:rPr>
        <w:t xml:space="preserve"> вручную</w:t>
      </w:r>
      <w:r w:rsidR="00AB60AF">
        <w:rPr>
          <w:rFonts w:ascii="Times New Roman" w:hAnsi="Times New Roman" w:cs="Times New Roman"/>
          <w:sz w:val="24"/>
          <w:szCs w:val="24"/>
        </w:rPr>
        <w:t xml:space="preserve">, и </w:t>
      </w:r>
      <w:r w:rsidR="00AB60AF" w:rsidRPr="008D4D88">
        <w:rPr>
          <w:rFonts w:ascii="Times New Roman" w:hAnsi="Times New Roman" w:cs="Times New Roman"/>
          <w:sz w:val="24"/>
          <w:szCs w:val="24"/>
        </w:rPr>
        <w:t>&lt;</w:t>
      </w:r>
      <w:r w:rsidR="00AB60AF">
        <w:rPr>
          <w:rFonts w:ascii="Times New Roman" w:hAnsi="Times New Roman" w:cs="Times New Roman"/>
          <w:sz w:val="24"/>
          <w:szCs w:val="24"/>
        </w:rPr>
        <w:t>Причина возврата</w:t>
      </w:r>
      <w:r w:rsidR="00AB60AF" w:rsidRPr="008D4D88">
        <w:rPr>
          <w:rFonts w:ascii="Times New Roman" w:hAnsi="Times New Roman" w:cs="Times New Roman"/>
          <w:sz w:val="24"/>
          <w:szCs w:val="24"/>
        </w:rPr>
        <w:t>&gt;</w:t>
      </w:r>
      <w:r w:rsidR="00AB60AF">
        <w:rPr>
          <w:rFonts w:ascii="Times New Roman" w:hAnsi="Times New Roman" w:cs="Times New Roman"/>
          <w:sz w:val="24"/>
          <w:szCs w:val="24"/>
        </w:rPr>
        <w:t xml:space="preserve"> </w:t>
      </w:r>
      <w:r w:rsidR="00AB60AF" w:rsidRPr="00433171">
        <w:rPr>
          <w:rFonts w:ascii="Times New Roman" w:hAnsi="Times New Roman" w:cs="Times New Roman"/>
          <w:sz w:val="24"/>
          <w:szCs w:val="24"/>
        </w:rPr>
        <w:t>в виде выпадающего списка</w:t>
      </w:r>
      <w:r w:rsidRPr="008D4D88">
        <w:rPr>
          <w:rFonts w:ascii="Times New Roman" w:hAnsi="Times New Roman" w:cs="Times New Roman"/>
          <w:sz w:val="24"/>
          <w:szCs w:val="24"/>
        </w:rPr>
        <w:t>. Список должен формироваться на основе справочника (таблицы). У пользователя должна быть возможность редактировать этот справочник. Поле &lt;</w:t>
      </w:r>
      <w:r w:rsidR="00AB60AF">
        <w:rPr>
          <w:rFonts w:ascii="Times New Roman" w:hAnsi="Times New Roman" w:cs="Times New Roman"/>
          <w:sz w:val="24"/>
          <w:szCs w:val="24"/>
        </w:rPr>
        <w:t>Причина возврата</w:t>
      </w:r>
      <w:r w:rsidRPr="008D4D88">
        <w:rPr>
          <w:rFonts w:ascii="Times New Roman" w:hAnsi="Times New Roman" w:cs="Times New Roman"/>
          <w:sz w:val="24"/>
          <w:szCs w:val="24"/>
        </w:rPr>
        <w:t>&gt; будет использоваться, в том числе для составления отч</w:t>
      </w:r>
      <w:r w:rsidR="00AB60AF">
        <w:rPr>
          <w:rFonts w:ascii="Times New Roman" w:hAnsi="Times New Roman" w:cs="Times New Roman"/>
          <w:sz w:val="24"/>
          <w:szCs w:val="24"/>
        </w:rPr>
        <w:t>ё</w:t>
      </w:r>
      <w:r w:rsidRPr="008D4D88">
        <w:rPr>
          <w:rFonts w:ascii="Times New Roman" w:hAnsi="Times New Roman" w:cs="Times New Roman"/>
          <w:sz w:val="24"/>
          <w:szCs w:val="24"/>
        </w:rPr>
        <w:t>тов с фильтром по категории контрагентов.</w:t>
      </w:r>
    </w:p>
    <w:p w:rsidR="005D13F4" w:rsidRDefault="00A828A2" w:rsidP="004331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13F4">
        <w:rPr>
          <w:rFonts w:ascii="Times New Roman" w:hAnsi="Times New Roman" w:cs="Times New Roman"/>
          <w:b/>
          <w:sz w:val="24"/>
          <w:szCs w:val="24"/>
        </w:rPr>
        <w:t>Исходящие документы</w:t>
      </w:r>
      <w:r w:rsidRPr="005D13F4">
        <w:rPr>
          <w:rFonts w:ascii="Times New Roman" w:hAnsi="Times New Roman" w:cs="Times New Roman"/>
          <w:sz w:val="24"/>
          <w:szCs w:val="24"/>
        </w:rPr>
        <w:t>. Формирование почтового реестра (списка)</w:t>
      </w:r>
      <w:r w:rsidR="00A72EF0" w:rsidRPr="005D13F4">
        <w:rPr>
          <w:rFonts w:ascii="Times New Roman" w:hAnsi="Times New Roman" w:cs="Times New Roman"/>
          <w:sz w:val="24"/>
          <w:szCs w:val="24"/>
        </w:rPr>
        <w:t>, файл</w:t>
      </w:r>
      <w:r w:rsidR="005D13F4" w:rsidRPr="005D13F4">
        <w:rPr>
          <w:rFonts w:ascii="Times New Roman" w:hAnsi="Times New Roman" w:cs="Times New Roman"/>
          <w:sz w:val="24"/>
          <w:szCs w:val="24"/>
        </w:rPr>
        <w:t>ов</w:t>
      </w:r>
      <w:r w:rsidR="00A72EF0" w:rsidRPr="005D13F4">
        <w:rPr>
          <w:rFonts w:ascii="Times New Roman" w:hAnsi="Times New Roman" w:cs="Times New Roman"/>
          <w:sz w:val="24"/>
          <w:szCs w:val="24"/>
        </w:rPr>
        <w:t xml:space="preserve"> для печати конвертов и уведомлений</w:t>
      </w:r>
      <w:r w:rsidR="009E1658" w:rsidRPr="005D13F4">
        <w:rPr>
          <w:rFonts w:ascii="Times New Roman" w:hAnsi="Times New Roman" w:cs="Times New Roman"/>
          <w:sz w:val="24"/>
          <w:szCs w:val="24"/>
        </w:rPr>
        <w:t xml:space="preserve">. Образец </w:t>
      </w:r>
      <w:r w:rsidR="00A72EF0" w:rsidRPr="005D13F4">
        <w:rPr>
          <w:rFonts w:ascii="Times New Roman" w:hAnsi="Times New Roman" w:cs="Times New Roman"/>
          <w:sz w:val="24"/>
          <w:szCs w:val="24"/>
        </w:rPr>
        <w:t>реестра</w:t>
      </w:r>
      <w:r w:rsidR="00954E4E" w:rsidRPr="005D13F4">
        <w:rPr>
          <w:rFonts w:ascii="Times New Roman" w:hAnsi="Times New Roman" w:cs="Times New Roman"/>
          <w:sz w:val="24"/>
          <w:szCs w:val="24"/>
        </w:rPr>
        <w:t xml:space="preserve"> (списка)</w:t>
      </w:r>
      <w:r w:rsidR="006A63EE" w:rsidRPr="005D13F4">
        <w:rPr>
          <w:rFonts w:ascii="Times New Roman" w:hAnsi="Times New Roman" w:cs="Times New Roman"/>
          <w:sz w:val="24"/>
          <w:szCs w:val="24"/>
        </w:rPr>
        <w:t>,</w:t>
      </w:r>
      <w:r w:rsidR="006A63EE" w:rsidRPr="005D13F4">
        <w:t xml:space="preserve"> </w:t>
      </w:r>
      <w:r w:rsidR="006A63EE" w:rsidRPr="005D13F4">
        <w:rPr>
          <w:rFonts w:ascii="Times New Roman" w:hAnsi="Times New Roman" w:cs="Times New Roman"/>
          <w:sz w:val="24"/>
          <w:szCs w:val="24"/>
        </w:rPr>
        <w:t>файл</w:t>
      </w:r>
      <w:r w:rsidR="005D13F4" w:rsidRPr="005D13F4">
        <w:rPr>
          <w:rFonts w:ascii="Times New Roman" w:hAnsi="Times New Roman" w:cs="Times New Roman"/>
          <w:sz w:val="24"/>
          <w:szCs w:val="24"/>
        </w:rPr>
        <w:t>ы</w:t>
      </w:r>
      <w:r w:rsidR="006A63EE" w:rsidRPr="005D13F4">
        <w:rPr>
          <w:rFonts w:ascii="Times New Roman" w:hAnsi="Times New Roman" w:cs="Times New Roman"/>
          <w:sz w:val="24"/>
          <w:szCs w:val="24"/>
        </w:rPr>
        <w:t xml:space="preserve"> для печати конвертов и уведомлени</w:t>
      </w:r>
      <w:r w:rsidR="00954E4E" w:rsidRPr="005D13F4">
        <w:rPr>
          <w:rFonts w:ascii="Times New Roman" w:hAnsi="Times New Roman" w:cs="Times New Roman"/>
          <w:sz w:val="24"/>
          <w:szCs w:val="24"/>
        </w:rPr>
        <w:t>я</w:t>
      </w:r>
      <w:r w:rsidR="00A72EF0" w:rsidRPr="005D13F4">
        <w:rPr>
          <w:rFonts w:ascii="Times New Roman" w:hAnsi="Times New Roman" w:cs="Times New Roman"/>
          <w:sz w:val="24"/>
          <w:szCs w:val="24"/>
        </w:rPr>
        <w:t xml:space="preserve"> </w:t>
      </w:r>
      <w:r w:rsidR="00AB60AF">
        <w:rPr>
          <w:rFonts w:ascii="Times New Roman" w:hAnsi="Times New Roman" w:cs="Times New Roman"/>
          <w:sz w:val="24"/>
          <w:szCs w:val="24"/>
        </w:rPr>
        <w:t>(</w:t>
      </w:r>
      <w:r w:rsidRPr="005D13F4">
        <w:rPr>
          <w:rFonts w:ascii="Times New Roman" w:hAnsi="Times New Roman" w:cs="Times New Roman"/>
          <w:sz w:val="24"/>
          <w:szCs w:val="24"/>
        </w:rPr>
        <w:t xml:space="preserve">см. </w:t>
      </w:r>
      <w:r w:rsidR="009E1658" w:rsidRPr="005D13F4">
        <w:rPr>
          <w:rFonts w:ascii="Times New Roman" w:hAnsi="Times New Roman" w:cs="Times New Roman"/>
          <w:sz w:val="24"/>
          <w:szCs w:val="24"/>
        </w:rPr>
        <w:t>во вложении</w:t>
      </w:r>
      <w:r w:rsidR="00AB60AF">
        <w:rPr>
          <w:rFonts w:ascii="Times New Roman" w:hAnsi="Times New Roman" w:cs="Times New Roman"/>
          <w:sz w:val="24"/>
          <w:szCs w:val="24"/>
        </w:rPr>
        <w:t>)</w:t>
      </w:r>
      <w:r w:rsidR="009E1658" w:rsidRPr="005D13F4">
        <w:rPr>
          <w:rFonts w:ascii="Times New Roman" w:hAnsi="Times New Roman" w:cs="Times New Roman"/>
          <w:sz w:val="24"/>
          <w:szCs w:val="24"/>
        </w:rPr>
        <w:t>.</w:t>
      </w:r>
      <w:r w:rsidR="00A72EF0" w:rsidRPr="005D13F4">
        <w:rPr>
          <w:rFonts w:ascii="Times New Roman" w:hAnsi="Times New Roman" w:cs="Times New Roman"/>
          <w:sz w:val="24"/>
          <w:szCs w:val="24"/>
        </w:rPr>
        <w:t xml:space="preserve"> Нужно иметь возможность формировать реестр исходящих документов и </w:t>
      </w:r>
      <w:r w:rsidR="00954E4E" w:rsidRPr="005D13F4">
        <w:rPr>
          <w:rFonts w:ascii="Times New Roman" w:hAnsi="Times New Roman" w:cs="Times New Roman"/>
          <w:sz w:val="24"/>
          <w:szCs w:val="24"/>
        </w:rPr>
        <w:t xml:space="preserve">файла для печати конвертов и уведомления </w:t>
      </w:r>
      <w:r w:rsidR="00AB60AF">
        <w:rPr>
          <w:rFonts w:ascii="Times New Roman" w:hAnsi="Times New Roman" w:cs="Times New Roman"/>
          <w:sz w:val="24"/>
          <w:szCs w:val="24"/>
        </w:rPr>
        <w:t>(</w:t>
      </w:r>
      <w:r w:rsidR="00954E4E" w:rsidRPr="005D13F4">
        <w:rPr>
          <w:rFonts w:ascii="Times New Roman" w:hAnsi="Times New Roman" w:cs="Times New Roman"/>
          <w:sz w:val="24"/>
          <w:szCs w:val="24"/>
        </w:rPr>
        <w:t>см. во вложении</w:t>
      </w:r>
      <w:r w:rsidR="00AB60AF">
        <w:rPr>
          <w:rFonts w:ascii="Times New Roman" w:hAnsi="Times New Roman" w:cs="Times New Roman"/>
          <w:sz w:val="24"/>
          <w:szCs w:val="24"/>
        </w:rPr>
        <w:t>)</w:t>
      </w:r>
      <w:r w:rsidR="005B73D6" w:rsidRPr="005D13F4">
        <w:rPr>
          <w:rFonts w:ascii="Times New Roman" w:hAnsi="Times New Roman" w:cs="Times New Roman"/>
          <w:sz w:val="24"/>
          <w:szCs w:val="24"/>
        </w:rPr>
        <w:t>.</w:t>
      </w:r>
      <w:r w:rsidR="005D13F4" w:rsidRPr="005D13F4">
        <w:rPr>
          <w:rFonts w:ascii="Times New Roman" w:hAnsi="Times New Roman" w:cs="Times New Roman"/>
          <w:sz w:val="24"/>
          <w:szCs w:val="24"/>
        </w:rPr>
        <w:t xml:space="preserve"> </w:t>
      </w:r>
      <w:r w:rsidR="005D13F4">
        <w:rPr>
          <w:rFonts w:ascii="Times New Roman" w:hAnsi="Times New Roman" w:cs="Times New Roman"/>
          <w:sz w:val="24"/>
          <w:szCs w:val="24"/>
        </w:rPr>
        <w:t>Реестры могут быть трех типов:</w:t>
      </w:r>
    </w:p>
    <w:p w:rsidR="005D13F4" w:rsidRDefault="005D13F4" w:rsidP="00433171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13F4">
        <w:rPr>
          <w:rFonts w:ascii="Times New Roman" w:hAnsi="Times New Roman" w:cs="Times New Roman"/>
          <w:sz w:val="24"/>
          <w:szCs w:val="24"/>
        </w:rPr>
        <w:t xml:space="preserve">Реестр </w:t>
      </w:r>
      <w:r>
        <w:rPr>
          <w:rFonts w:ascii="Times New Roman" w:hAnsi="Times New Roman" w:cs="Times New Roman"/>
          <w:sz w:val="24"/>
          <w:szCs w:val="24"/>
        </w:rPr>
        <w:t>писем</w:t>
      </w:r>
      <w:r w:rsidR="00AB60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направляемых за</w:t>
      </w:r>
      <w:r w:rsidR="00224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рубеж.</w:t>
      </w:r>
      <w:r w:rsidR="005525B5">
        <w:rPr>
          <w:rFonts w:ascii="Times New Roman" w:hAnsi="Times New Roman" w:cs="Times New Roman"/>
          <w:sz w:val="24"/>
          <w:szCs w:val="24"/>
        </w:rPr>
        <w:t xml:space="preserve"> </w:t>
      </w:r>
      <w:r w:rsidR="005525B5" w:rsidRPr="005525B5">
        <w:rPr>
          <w:rFonts w:ascii="Times New Roman" w:hAnsi="Times New Roman" w:cs="Times New Roman"/>
          <w:sz w:val="24"/>
          <w:szCs w:val="24"/>
        </w:rPr>
        <w:t>Вместе с этим реестром должен формироваться файл для печати конвертов.</w:t>
      </w:r>
    </w:p>
    <w:p w:rsidR="005525B5" w:rsidRDefault="005525B5" w:rsidP="00433171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простых писем.</w:t>
      </w:r>
      <w:r w:rsidRPr="005525B5">
        <w:t xml:space="preserve"> </w:t>
      </w:r>
      <w:r w:rsidRPr="005525B5">
        <w:rPr>
          <w:rFonts w:ascii="Times New Roman" w:hAnsi="Times New Roman" w:cs="Times New Roman"/>
          <w:sz w:val="24"/>
          <w:szCs w:val="24"/>
        </w:rPr>
        <w:t xml:space="preserve">Вместе с этим реестром должен </w:t>
      </w:r>
      <w:r>
        <w:rPr>
          <w:rFonts w:ascii="Times New Roman" w:hAnsi="Times New Roman" w:cs="Times New Roman"/>
          <w:sz w:val="24"/>
          <w:szCs w:val="24"/>
        </w:rPr>
        <w:t xml:space="preserve">формироваться файл </w:t>
      </w:r>
      <w:r w:rsidRPr="005525B5">
        <w:rPr>
          <w:rFonts w:ascii="Times New Roman" w:hAnsi="Times New Roman" w:cs="Times New Roman"/>
          <w:sz w:val="24"/>
          <w:szCs w:val="24"/>
        </w:rPr>
        <w:t>для печати конвертов.</w:t>
      </w:r>
    </w:p>
    <w:p w:rsidR="005525B5" w:rsidRDefault="005525B5" w:rsidP="00433171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Реестры заказных писем. Вместе с этим реестром долж</w:t>
      </w:r>
      <w:r w:rsidRPr="005525B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525B5">
        <w:rPr>
          <w:rFonts w:ascii="Times New Roman" w:hAnsi="Times New Roman" w:cs="Times New Roman"/>
          <w:sz w:val="24"/>
          <w:szCs w:val="24"/>
        </w:rPr>
        <w:t xml:space="preserve"> формиров</w:t>
      </w:r>
      <w:r>
        <w:rPr>
          <w:rFonts w:ascii="Times New Roman" w:hAnsi="Times New Roman" w:cs="Times New Roman"/>
          <w:sz w:val="24"/>
          <w:szCs w:val="24"/>
        </w:rPr>
        <w:t xml:space="preserve">аться файлы для печати конвертов и </w:t>
      </w:r>
      <w:r w:rsidRPr="005525B5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DDD" w:rsidRPr="00424B7F" w:rsidRDefault="005D13F4" w:rsidP="0043317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4B7F">
        <w:rPr>
          <w:rFonts w:ascii="Times New Roman" w:hAnsi="Times New Roman" w:cs="Times New Roman"/>
          <w:sz w:val="24"/>
          <w:szCs w:val="24"/>
        </w:rPr>
        <w:t xml:space="preserve">В реестр и файл для печати конвертов попадают все отобранные документы. </w:t>
      </w:r>
      <w:r w:rsidR="005525B5" w:rsidRPr="00424B7F">
        <w:rPr>
          <w:rFonts w:ascii="Times New Roman" w:hAnsi="Times New Roman" w:cs="Times New Roman"/>
          <w:sz w:val="24"/>
          <w:szCs w:val="24"/>
        </w:rPr>
        <w:t>Желательно иметь два режима формирования реестров:</w:t>
      </w:r>
    </w:p>
    <w:p w:rsidR="005525B5" w:rsidRDefault="005525B5" w:rsidP="00433171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указанную дату с выбором одного из типов реестров</w:t>
      </w:r>
      <w:r w:rsidR="00424B7F">
        <w:rPr>
          <w:rFonts w:ascii="Times New Roman" w:hAnsi="Times New Roman" w:cs="Times New Roman"/>
          <w:sz w:val="24"/>
          <w:szCs w:val="24"/>
        </w:rPr>
        <w:t>.</w:t>
      </w:r>
    </w:p>
    <w:p w:rsidR="005525B5" w:rsidRDefault="005525B5" w:rsidP="00433171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произвольному выбору из списка с использованием клавиш </w:t>
      </w:r>
      <w:r w:rsidR="00424B7F" w:rsidRPr="00AB60AF">
        <w:rPr>
          <w:rFonts w:ascii="Times New Roman" w:hAnsi="Times New Roman" w:cs="Times New Roman"/>
          <w:b/>
          <w:sz w:val="24"/>
          <w:szCs w:val="24"/>
          <w:lang w:val="en-US"/>
        </w:rPr>
        <w:t>Ctrl</w:t>
      </w:r>
      <w:r w:rsidR="00424B7F" w:rsidRPr="00424B7F">
        <w:rPr>
          <w:rFonts w:ascii="Times New Roman" w:hAnsi="Times New Roman" w:cs="Times New Roman"/>
          <w:sz w:val="24"/>
          <w:szCs w:val="24"/>
        </w:rPr>
        <w:t xml:space="preserve"> (</w:t>
      </w:r>
      <w:r w:rsidR="00424B7F">
        <w:rPr>
          <w:rFonts w:ascii="Times New Roman" w:hAnsi="Times New Roman" w:cs="Times New Roman"/>
          <w:sz w:val="24"/>
          <w:szCs w:val="24"/>
        </w:rPr>
        <w:t>произвольная установка снятие отметки</w:t>
      </w:r>
      <w:r w:rsidR="00424B7F" w:rsidRPr="00424B7F">
        <w:rPr>
          <w:rFonts w:ascii="Times New Roman" w:hAnsi="Times New Roman" w:cs="Times New Roman"/>
          <w:sz w:val="24"/>
          <w:szCs w:val="24"/>
        </w:rPr>
        <w:t xml:space="preserve">) </w:t>
      </w:r>
      <w:r w:rsidR="00424B7F">
        <w:rPr>
          <w:rFonts w:ascii="Times New Roman" w:hAnsi="Times New Roman" w:cs="Times New Roman"/>
          <w:sz w:val="24"/>
          <w:szCs w:val="24"/>
        </w:rPr>
        <w:t xml:space="preserve">и </w:t>
      </w:r>
      <w:r w:rsidR="00424B7F" w:rsidRPr="00AB60AF">
        <w:rPr>
          <w:rFonts w:ascii="Times New Roman" w:hAnsi="Times New Roman" w:cs="Times New Roman"/>
          <w:b/>
          <w:sz w:val="24"/>
          <w:szCs w:val="24"/>
          <w:lang w:val="en-US"/>
        </w:rPr>
        <w:t>Shift</w:t>
      </w:r>
      <w:r w:rsidR="00424B7F" w:rsidRPr="00AB6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B7F">
        <w:rPr>
          <w:rFonts w:ascii="Times New Roman" w:hAnsi="Times New Roman" w:cs="Times New Roman"/>
          <w:sz w:val="24"/>
          <w:szCs w:val="24"/>
        </w:rPr>
        <w:t>(</w:t>
      </w:r>
      <w:r w:rsidR="004F1034">
        <w:rPr>
          <w:rFonts w:ascii="Times New Roman" w:hAnsi="Times New Roman" w:cs="Times New Roman"/>
          <w:sz w:val="24"/>
          <w:szCs w:val="24"/>
        </w:rPr>
        <w:t>установка и снятие отметок</w:t>
      </w:r>
      <w:r w:rsidR="00424B7F">
        <w:rPr>
          <w:rFonts w:ascii="Times New Roman" w:hAnsi="Times New Roman" w:cs="Times New Roman"/>
          <w:sz w:val="24"/>
          <w:szCs w:val="24"/>
        </w:rPr>
        <w:t xml:space="preserve"> на все записи от одной выбранной до другой).</w:t>
      </w:r>
    </w:p>
    <w:p w:rsidR="00424B7F" w:rsidRPr="00E81C2E" w:rsidRDefault="004F1034" w:rsidP="0043317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1C2E">
        <w:rPr>
          <w:rFonts w:ascii="Times New Roman" w:hAnsi="Times New Roman" w:cs="Times New Roman"/>
          <w:sz w:val="24"/>
          <w:szCs w:val="24"/>
        </w:rPr>
        <w:t>При формировании реестра автоматически в карточки документов</w:t>
      </w:r>
      <w:r w:rsidR="00AB60AF">
        <w:rPr>
          <w:rFonts w:ascii="Times New Roman" w:hAnsi="Times New Roman" w:cs="Times New Roman"/>
          <w:sz w:val="24"/>
          <w:szCs w:val="24"/>
        </w:rPr>
        <w:t>,</w:t>
      </w:r>
      <w:r w:rsidRPr="00E81C2E">
        <w:rPr>
          <w:rFonts w:ascii="Times New Roman" w:hAnsi="Times New Roman" w:cs="Times New Roman"/>
          <w:sz w:val="24"/>
          <w:szCs w:val="24"/>
        </w:rPr>
        <w:t xml:space="preserve"> входящих в реестр</w:t>
      </w:r>
      <w:r w:rsidR="00AB60AF">
        <w:rPr>
          <w:rFonts w:ascii="Times New Roman" w:hAnsi="Times New Roman" w:cs="Times New Roman"/>
          <w:sz w:val="24"/>
          <w:szCs w:val="24"/>
        </w:rPr>
        <w:t>,</w:t>
      </w:r>
      <w:r w:rsidRPr="00E81C2E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AB60AF">
        <w:rPr>
          <w:rFonts w:ascii="Times New Roman" w:hAnsi="Times New Roman" w:cs="Times New Roman"/>
          <w:sz w:val="24"/>
          <w:szCs w:val="24"/>
        </w:rPr>
        <w:t>ы</w:t>
      </w:r>
      <w:r w:rsidRPr="00E81C2E">
        <w:rPr>
          <w:rFonts w:ascii="Times New Roman" w:hAnsi="Times New Roman" w:cs="Times New Roman"/>
          <w:sz w:val="24"/>
          <w:szCs w:val="24"/>
        </w:rPr>
        <w:t xml:space="preserve"> проставляться номер реестра и дата.</w:t>
      </w:r>
    </w:p>
    <w:p w:rsidR="00FC03D3" w:rsidRPr="00897AC5" w:rsidRDefault="00897AC5" w:rsidP="0043317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B60AF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Реестра (Списка)</w:t>
      </w:r>
      <w:r w:rsidRPr="00897AC5">
        <w:rPr>
          <w:rFonts w:ascii="Times New Roman" w:hAnsi="Times New Roman" w:cs="Times New Roman"/>
          <w:sz w:val="24"/>
          <w:szCs w:val="24"/>
        </w:rPr>
        <w:t>.</w:t>
      </w:r>
    </w:p>
    <w:p w:rsidR="00897AC5" w:rsidRPr="00F51968" w:rsidRDefault="00897AC5" w:rsidP="00433171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897AC5">
        <w:rPr>
          <w:rFonts w:ascii="Times New Roman" w:hAnsi="Times New Roman" w:cs="Times New Roman"/>
          <w:sz w:val="24"/>
          <w:szCs w:val="24"/>
        </w:rPr>
        <w:t>В заголовке реестра (Списка) содержатся следующие поля: &lt;№ Списка&gt;, &lt;Дата составления&gt;</w:t>
      </w:r>
      <w:r w:rsidR="00AB60AF">
        <w:rPr>
          <w:rFonts w:ascii="Times New Roman" w:hAnsi="Times New Roman" w:cs="Times New Roman"/>
          <w:sz w:val="24"/>
          <w:szCs w:val="24"/>
        </w:rPr>
        <w:t>,</w:t>
      </w:r>
      <w:r w:rsidR="00F51968">
        <w:rPr>
          <w:rFonts w:ascii="Times New Roman" w:hAnsi="Times New Roman" w:cs="Times New Roman"/>
          <w:sz w:val="24"/>
          <w:szCs w:val="24"/>
        </w:rPr>
        <w:t xml:space="preserve"> заполняются автоматически, </w:t>
      </w:r>
      <w:r w:rsidR="00F51968" w:rsidRPr="00F51968">
        <w:rPr>
          <w:rFonts w:ascii="Times New Roman" w:hAnsi="Times New Roman" w:cs="Times New Roman"/>
          <w:sz w:val="24"/>
          <w:szCs w:val="24"/>
        </w:rPr>
        <w:t>&lt;</w:t>
      </w:r>
      <w:r w:rsidR="00F51968">
        <w:rPr>
          <w:rFonts w:ascii="Times New Roman" w:hAnsi="Times New Roman" w:cs="Times New Roman"/>
          <w:sz w:val="24"/>
          <w:szCs w:val="24"/>
        </w:rPr>
        <w:t>заказных</w:t>
      </w:r>
      <w:r w:rsidR="00F51968" w:rsidRPr="00F51968">
        <w:rPr>
          <w:rFonts w:ascii="Times New Roman" w:hAnsi="Times New Roman" w:cs="Times New Roman"/>
          <w:sz w:val="24"/>
          <w:szCs w:val="24"/>
        </w:rPr>
        <w:t>&gt;</w:t>
      </w:r>
      <w:r w:rsidR="00F51968">
        <w:rPr>
          <w:rFonts w:ascii="Times New Roman" w:hAnsi="Times New Roman" w:cs="Times New Roman"/>
          <w:sz w:val="24"/>
          <w:szCs w:val="24"/>
        </w:rPr>
        <w:t xml:space="preserve"> -</w:t>
      </w:r>
      <w:r w:rsidR="00AB60AF">
        <w:rPr>
          <w:rFonts w:ascii="Times New Roman" w:hAnsi="Times New Roman" w:cs="Times New Roman"/>
          <w:sz w:val="24"/>
          <w:szCs w:val="24"/>
        </w:rPr>
        <w:t xml:space="preserve"> </w:t>
      </w:r>
      <w:r w:rsidR="00605207">
        <w:rPr>
          <w:rFonts w:ascii="Times New Roman" w:hAnsi="Times New Roman" w:cs="Times New Roman"/>
          <w:sz w:val="24"/>
          <w:szCs w:val="24"/>
        </w:rPr>
        <w:t>заполняется в случае отправки писем за рубеж и заказных писем, в случае простых писем поле п</w:t>
      </w:r>
      <w:r w:rsidR="00AB60AF">
        <w:rPr>
          <w:rFonts w:ascii="Times New Roman" w:hAnsi="Times New Roman" w:cs="Times New Roman"/>
          <w:sz w:val="24"/>
          <w:szCs w:val="24"/>
        </w:rPr>
        <w:t>у</w:t>
      </w:r>
      <w:r w:rsidR="00605207">
        <w:rPr>
          <w:rFonts w:ascii="Times New Roman" w:hAnsi="Times New Roman" w:cs="Times New Roman"/>
          <w:sz w:val="24"/>
          <w:szCs w:val="24"/>
        </w:rPr>
        <w:t>стое.</w:t>
      </w:r>
    </w:p>
    <w:p w:rsidR="00897AC5" w:rsidRDefault="00897AC5" w:rsidP="00433171">
      <w:pPr>
        <w:pStyle w:val="a3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теле реестра: </w:t>
      </w:r>
    </w:p>
    <w:p w:rsidR="00897AC5" w:rsidRDefault="00E462F7" w:rsidP="0043317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7AC5">
        <w:rPr>
          <w:rFonts w:ascii="Times New Roman" w:hAnsi="Times New Roman" w:cs="Times New Roman"/>
          <w:sz w:val="24"/>
          <w:szCs w:val="24"/>
        </w:rPr>
        <w:t xml:space="preserve">оле </w:t>
      </w:r>
      <w:r w:rsidR="00897AC5" w:rsidRPr="00897AC5">
        <w:rPr>
          <w:rFonts w:ascii="Times New Roman" w:hAnsi="Times New Roman" w:cs="Times New Roman"/>
          <w:sz w:val="24"/>
          <w:szCs w:val="24"/>
        </w:rPr>
        <w:t>&lt;</w:t>
      </w:r>
      <w:r w:rsidR="00897AC5">
        <w:rPr>
          <w:rFonts w:ascii="Times New Roman" w:hAnsi="Times New Roman" w:cs="Times New Roman"/>
          <w:sz w:val="24"/>
          <w:szCs w:val="24"/>
        </w:rPr>
        <w:t>№</w:t>
      </w:r>
      <w:r w:rsidR="00897AC5" w:rsidRPr="00897AC5">
        <w:rPr>
          <w:b/>
          <w:sz w:val="18"/>
          <w:szCs w:val="18"/>
        </w:rPr>
        <w:t xml:space="preserve">  </w:t>
      </w:r>
      <w:proofErr w:type="gramStart"/>
      <w:r w:rsidR="00897AC5" w:rsidRPr="00AB60A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97AC5" w:rsidRPr="00AB60AF">
        <w:rPr>
          <w:rFonts w:ascii="Times New Roman" w:hAnsi="Times New Roman" w:cs="Times New Roman"/>
          <w:sz w:val="24"/>
          <w:szCs w:val="24"/>
        </w:rPr>
        <w:t>/п</w:t>
      </w:r>
      <w:r w:rsidR="00897AC5" w:rsidRPr="00897AC5">
        <w:rPr>
          <w:rFonts w:ascii="Times New Roman" w:hAnsi="Times New Roman" w:cs="Times New Roman"/>
          <w:sz w:val="24"/>
          <w:szCs w:val="24"/>
        </w:rPr>
        <w:t xml:space="preserve"> &gt; </w:t>
      </w:r>
      <w:r w:rsidR="00897AC5">
        <w:rPr>
          <w:rFonts w:ascii="Times New Roman" w:hAnsi="Times New Roman" w:cs="Times New Roman"/>
          <w:sz w:val="24"/>
          <w:szCs w:val="24"/>
        </w:rPr>
        <w:t>- порядковый номер заполняется автоматически.</w:t>
      </w:r>
    </w:p>
    <w:p w:rsidR="00897AC5" w:rsidRDefault="00897AC5" w:rsidP="0043317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 </w:t>
      </w:r>
      <w:r w:rsidRPr="00897AC5">
        <w:rPr>
          <w:rFonts w:ascii="Times New Roman" w:hAnsi="Times New Roman" w:cs="Times New Roman"/>
          <w:sz w:val="24"/>
          <w:szCs w:val="24"/>
        </w:rPr>
        <w:t>&lt;</w:t>
      </w:r>
      <w:r w:rsidR="001B16B7">
        <w:rPr>
          <w:rFonts w:ascii="Times New Roman" w:hAnsi="Times New Roman" w:cs="Times New Roman"/>
          <w:sz w:val="24"/>
          <w:szCs w:val="24"/>
        </w:rPr>
        <w:t>КУДА</w:t>
      </w:r>
      <w:r w:rsidRPr="00897AC5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заполняется из карточки</w:t>
      </w:r>
    </w:p>
    <w:p w:rsidR="00F51968" w:rsidRDefault="00F51968" w:rsidP="0043317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968">
        <w:rPr>
          <w:rFonts w:ascii="Times New Roman" w:hAnsi="Times New Roman" w:cs="Times New Roman"/>
          <w:sz w:val="24"/>
          <w:szCs w:val="24"/>
        </w:rPr>
        <w:t>Поле &lt;КОМУ&gt; заполняется из карточки</w:t>
      </w:r>
    </w:p>
    <w:p w:rsidR="00F51968" w:rsidRDefault="00F51968" w:rsidP="0043317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968">
        <w:rPr>
          <w:rFonts w:ascii="Times New Roman" w:hAnsi="Times New Roman" w:cs="Times New Roman"/>
          <w:sz w:val="24"/>
          <w:szCs w:val="24"/>
        </w:rPr>
        <w:t>Поле</w:t>
      </w:r>
      <w:proofErr w:type="gramStart"/>
      <w:r w:rsidRPr="00F51968">
        <w:rPr>
          <w:rFonts w:ascii="Times New Roman" w:hAnsi="Times New Roman" w:cs="Times New Roman"/>
          <w:sz w:val="24"/>
          <w:szCs w:val="24"/>
        </w:rPr>
        <w:t xml:space="preserve"> &lt;И</w:t>
      </w:r>
      <w:proofErr w:type="gramEnd"/>
      <w:r w:rsidRPr="00F51968">
        <w:rPr>
          <w:rFonts w:ascii="Times New Roman" w:hAnsi="Times New Roman" w:cs="Times New Roman"/>
          <w:sz w:val="24"/>
          <w:szCs w:val="24"/>
        </w:rPr>
        <w:t>сх. №&gt; заполняется из карточки</w:t>
      </w:r>
    </w:p>
    <w:p w:rsidR="00F51968" w:rsidRDefault="00F51968" w:rsidP="0043317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968">
        <w:rPr>
          <w:rFonts w:ascii="Times New Roman" w:hAnsi="Times New Roman" w:cs="Times New Roman"/>
          <w:sz w:val="24"/>
          <w:szCs w:val="24"/>
        </w:rPr>
        <w:t>Поле &lt;</w:t>
      </w:r>
      <w:r w:rsidR="00605207" w:rsidRPr="00605207">
        <w:rPr>
          <w:rFonts w:ascii="Times New Roman" w:hAnsi="Times New Roman" w:cs="Times New Roman"/>
          <w:sz w:val="24"/>
          <w:szCs w:val="24"/>
        </w:rPr>
        <w:t xml:space="preserve">Вес, </w:t>
      </w:r>
      <w:proofErr w:type="gramStart"/>
      <w:r w:rsidR="00605207" w:rsidRPr="00605207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F51968">
        <w:rPr>
          <w:rFonts w:ascii="Times New Roman" w:hAnsi="Times New Roman" w:cs="Times New Roman"/>
          <w:sz w:val="24"/>
          <w:szCs w:val="24"/>
        </w:rPr>
        <w:t>&gt;</w:t>
      </w:r>
      <w:r w:rsidR="001B16B7">
        <w:rPr>
          <w:rFonts w:ascii="Times New Roman" w:hAnsi="Times New Roman" w:cs="Times New Roman"/>
          <w:sz w:val="24"/>
          <w:szCs w:val="24"/>
        </w:rPr>
        <w:t>,</w:t>
      </w:r>
      <w:r w:rsidRPr="00F51968">
        <w:rPr>
          <w:rFonts w:ascii="Times New Roman" w:hAnsi="Times New Roman" w:cs="Times New Roman"/>
          <w:sz w:val="24"/>
          <w:szCs w:val="24"/>
        </w:rPr>
        <w:t xml:space="preserve"> заполняется </w:t>
      </w:r>
      <w:r w:rsidR="001B16B7">
        <w:rPr>
          <w:rFonts w:ascii="Times New Roman" w:hAnsi="Times New Roman" w:cs="Times New Roman"/>
          <w:sz w:val="24"/>
          <w:szCs w:val="24"/>
        </w:rPr>
        <w:t>вручную</w:t>
      </w:r>
      <w:r w:rsidR="006331BD">
        <w:rPr>
          <w:rFonts w:ascii="Times New Roman" w:hAnsi="Times New Roman" w:cs="Times New Roman"/>
          <w:sz w:val="24"/>
          <w:szCs w:val="24"/>
        </w:rPr>
        <w:t>.</w:t>
      </w:r>
    </w:p>
    <w:p w:rsidR="00605207" w:rsidRDefault="00605207" w:rsidP="0043317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968">
        <w:rPr>
          <w:rFonts w:ascii="Times New Roman" w:hAnsi="Times New Roman" w:cs="Times New Roman"/>
          <w:sz w:val="24"/>
          <w:szCs w:val="24"/>
        </w:rPr>
        <w:t>Поле &lt;</w:t>
      </w:r>
      <w:r w:rsidRPr="00605207">
        <w:rPr>
          <w:rFonts w:ascii="Times New Roman" w:hAnsi="Times New Roman" w:cs="Times New Roman"/>
          <w:sz w:val="24"/>
          <w:szCs w:val="24"/>
        </w:rPr>
        <w:t>Плата за пересылку</w:t>
      </w:r>
      <w:r w:rsidR="001B16B7">
        <w:rPr>
          <w:rFonts w:ascii="Times New Roman" w:hAnsi="Times New Roman" w:cs="Times New Roman"/>
          <w:sz w:val="24"/>
          <w:szCs w:val="24"/>
        </w:rPr>
        <w:t>,</w:t>
      </w:r>
      <w:r w:rsidRPr="00605207">
        <w:rPr>
          <w:rFonts w:ascii="Times New Roman" w:hAnsi="Times New Roman" w:cs="Times New Roman"/>
          <w:sz w:val="24"/>
          <w:szCs w:val="24"/>
        </w:rPr>
        <w:t xml:space="preserve"> без НДС (руб.)</w:t>
      </w:r>
      <w:r w:rsidRPr="00F51968">
        <w:rPr>
          <w:rFonts w:ascii="Times New Roman" w:hAnsi="Times New Roman" w:cs="Times New Roman"/>
          <w:sz w:val="24"/>
          <w:szCs w:val="24"/>
        </w:rPr>
        <w:t xml:space="preserve">&gt; заполняется из </w:t>
      </w:r>
      <w:r>
        <w:rPr>
          <w:rFonts w:ascii="Times New Roman" w:hAnsi="Times New Roman" w:cs="Times New Roman"/>
          <w:sz w:val="24"/>
          <w:szCs w:val="24"/>
        </w:rPr>
        <w:t xml:space="preserve">справочников. Справочник для писем за рубеж и писем по России. </w:t>
      </w:r>
    </w:p>
    <w:p w:rsidR="00605207" w:rsidRDefault="00605207" w:rsidP="0043317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207">
        <w:rPr>
          <w:rFonts w:ascii="Times New Roman" w:hAnsi="Times New Roman" w:cs="Times New Roman"/>
          <w:sz w:val="24"/>
          <w:szCs w:val="24"/>
        </w:rPr>
        <w:t>Поле &lt;Плата за пересылку, с НДС (руб.)</w:t>
      </w:r>
      <w:r w:rsidRPr="00605207">
        <w:t xml:space="preserve"> </w:t>
      </w:r>
      <w:r w:rsidRPr="00605207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>не заполняется.</w:t>
      </w:r>
    </w:p>
    <w:p w:rsidR="00605207" w:rsidRDefault="00605207" w:rsidP="0043317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 </w:t>
      </w:r>
      <w:r w:rsidRPr="00605207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Примечание</w:t>
      </w:r>
      <w:r w:rsidRPr="00605207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207">
        <w:rPr>
          <w:rFonts w:ascii="Times New Roman" w:hAnsi="Times New Roman" w:cs="Times New Roman"/>
          <w:sz w:val="24"/>
          <w:szCs w:val="24"/>
        </w:rPr>
        <w:t>заполняется из справочников. Справочник для писем за рубеж и писем по России.</w:t>
      </w:r>
      <w:r>
        <w:rPr>
          <w:rFonts w:ascii="Times New Roman" w:hAnsi="Times New Roman" w:cs="Times New Roman"/>
          <w:sz w:val="24"/>
          <w:szCs w:val="24"/>
        </w:rPr>
        <w:t xml:space="preserve"> В реестре простых писем не заполняется.</w:t>
      </w:r>
    </w:p>
    <w:p w:rsidR="00605207" w:rsidRDefault="00D20F55" w:rsidP="00433171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Футор Реестра (Списка)</w:t>
      </w:r>
      <w:r w:rsidR="00E46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0F55" w:rsidRDefault="00D20F55" w:rsidP="00433171">
      <w:pPr>
        <w:pStyle w:val="a3"/>
        <w:numPr>
          <w:ilvl w:val="1"/>
          <w:numId w:val="7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</w:t>
      </w:r>
      <w:r w:rsidR="00E462F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2F7">
        <w:rPr>
          <w:rFonts w:ascii="Times New Roman" w:hAnsi="Times New Roman" w:cs="Times New Roman"/>
          <w:sz w:val="24"/>
          <w:szCs w:val="24"/>
        </w:rPr>
        <w:t>«</w:t>
      </w:r>
      <w:r w:rsidRPr="00D20F55"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E462F7" w:rsidRPr="00E462F7">
        <w:rPr>
          <w:rFonts w:ascii="Times New Roman" w:hAnsi="Times New Roman" w:cs="Times New Roman"/>
          <w:sz w:val="24"/>
          <w:szCs w:val="24"/>
        </w:rPr>
        <w:t>&lt;</w:t>
      </w:r>
      <w:r w:rsidRPr="00D20F55">
        <w:rPr>
          <w:rFonts w:ascii="Times New Roman" w:hAnsi="Times New Roman" w:cs="Times New Roman"/>
          <w:sz w:val="24"/>
          <w:szCs w:val="24"/>
        </w:rPr>
        <w:t>заказных</w:t>
      </w:r>
      <w:r w:rsidR="00E462F7" w:rsidRPr="00E462F7">
        <w:rPr>
          <w:rFonts w:ascii="Times New Roman" w:hAnsi="Times New Roman" w:cs="Times New Roman"/>
          <w:sz w:val="24"/>
          <w:szCs w:val="24"/>
        </w:rPr>
        <w:t>&gt;</w:t>
      </w:r>
      <w:r w:rsidRPr="00D20F55">
        <w:rPr>
          <w:rFonts w:ascii="Times New Roman" w:hAnsi="Times New Roman" w:cs="Times New Roman"/>
          <w:sz w:val="24"/>
          <w:szCs w:val="24"/>
        </w:rPr>
        <w:t xml:space="preserve"> писем</w:t>
      </w:r>
      <w:r w:rsidR="00E462F7">
        <w:rPr>
          <w:rFonts w:ascii="Times New Roman" w:hAnsi="Times New Roman" w:cs="Times New Roman"/>
          <w:sz w:val="24"/>
          <w:szCs w:val="24"/>
        </w:rPr>
        <w:t xml:space="preserve">» поле </w:t>
      </w:r>
      <w:r w:rsidR="00E462F7" w:rsidRPr="00E462F7">
        <w:rPr>
          <w:rFonts w:ascii="Times New Roman" w:hAnsi="Times New Roman" w:cs="Times New Roman"/>
          <w:sz w:val="24"/>
          <w:szCs w:val="24"/>
        </w:rPr>
        <w:t>&lt;</w:t>
      </w:r>
      <w:r w:rsidR="00E462F7" w:rsidRPr="00D20F55">
        <w:rPr>
          <w:rFonts w:ascii="Times New Roman" w:hAnsi="Times New Roman" w:cs="Times New Roman"/>
          <w:sz w:val="24"/>
          <w:szCs w:val="24"/>
        </w:rPr>
        <w:t>заказных</w:t>
      </w:r>
      <w:r w:rsidR="00E462F7" w:rsidRPr="00E462F7">
        <w:rPr>
          <w:rFonts w:ascii="Times New Roman" w:hAnsi="Times New Roman" w:cs="Times New Roman"/>
          <w:sz w:val="24"/>
          <w:szCs w:val="24"/>
        </w:rPr>
        <w:t>&gt;</w:t>
      </w:r>
      <w:r w:rsidR="00E462F7">
        <w:rPr>
          <w:rFonts w:ascii="Times New Roman" w:hAnsi="Times New Roman" w:cs="Times New Roman"/>
          <w:sz w:val="24"/>
          <w:szCs w:val="24"/>
        </w:rPr>
        <w:t xml:space="preserve"> вставляется только при формировании реестра писем за рубеж и заказных писем по России. В поле в конце строки проставляется количество писем в реестре.</w:t>
      </w:r>
    </w:p>
    <w:p w:rsidR="00E462F7" w:rsidRDefault="00E462F7" w:rsidP="00433171">
      <w:pPr>
        <w:pStyle w:val="a3"/>
        <w:numPr>
          <w:ilvl w:val="1"/>
          <w:numId w:val="7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после </w:t>
      </w:r>
      <w:r w:rsidR="00D4061F">
        <w:rPr>
          <w:rFonts w:ascii="Times New Roman" w:hAnsi="Times New Roman" w:cs="Times New Roman"/>
          <w:sz w:val="24"/>
          <w:szCs w:val="24"/>
        </w:rPr>
        <w:t>раздела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462F7">
        <w:rPr>
          <w:rFonts w:ascii="Times New Roman" w:hAnsi="Times New Roman" w:cs="Times New Roman"/>
          <w:sz w:val="24"/>
          <w:szCs w:val="24"/>
        </w:rPr>
        <w:t>Общая сумма платы за пересылку, без НДС</w:t>
      </w:r>
      <w:proofErr w:type="gramStart"/>
      <w:r w:rsidRPr="00E462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помещается общая сумма по полю (колонке) </w:t>
      </w:r>
      <w:r w:rsidR="001B16B7">
        <w:rPr>
          <w:rFonts w:ascii="Times New Roman" w:hAnsi="Times New Roman" w:cs="Times New Roman"/>
          <w:sz w:val="24"/>
          <w:szCs w:val="24"/>
        </w:rPr>
        <w:t>&lt;</w:t>
      </w:r>
      <w:r w:rsidRPr="00E462F7">
        <w:rPr>
          <w:rFonts w:ascii="Times New Roman" w:hAnsi="Times New Roman" w:cs="Times New Roman"/>
          <w:sz w:val="24"/>
          <w:szCs w:val="24"/>
        </w:rPr>
        <w:t>Плата за пересылку</w:t>
      </w:r>
      <w:r w:rsidR="001B16B7">
        <w:rPr>
          <w:rFonts w:ascii="Times New Roman" w:hAnsi="Times New Roman" w:cs="Times New Roman"/>
          <w:sz w:val="24"/>
          <w:szCs w:val="24"/>
        </w:rPr>
        <w:t>,</w:t>
      </w:r>
      <w:r w:rsidRPr="00E462F7">
        <w:rPr>
          <w:rFonts w:ascii="Times New Roman" w:hAnsi="Times New Roman" w:cs="Times New Roman"/>
          <w:sz w:val="24"/>
          <w:szCs w:val="24"/>
        </w:rPr>
        <w:t xml:space="preserve"> без НДС (руб.)&gt;</w:t>
      </w:r>
      <w:r>
        <w:rPr>
          <w:rFonts w:ascii="Times New Roman" w:hAnsi="Times New Roman" w:cs="Times New Roman"/>
          <w:sz w:val="24"/>
          <w:szCs w:val="24"/>
        </w:rPr>
        <w:t xml:space="preserve"> цифрами и прописью.</w:t>
      </w:r>
    </w:p>
    <w:p w:rsidR="00E462F7" w:rsidRDefault="00E462F7" w:rsidP="00433171">
      <w:pPr>
        <w:pStyle w:val="a3"/>
        <w:numPr>
          <w:ilvl w:val="1"/>
          <w:numId w:val="7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E462F7">
        <w:rPr>
          <w:rFonts w:ascii="Times New Roman" w:hAnsi="Times New Roman" w:cs="Times New Roman"/>
          <w:sz w:val="24"/>
          <w:szCs w:val="24"/>
        </w:rPr>
        <w:t>В разделе «Общее количество &lt;заказных&gt; писем» поле &lt;заказных&gt; вставляется только при формировании реестра писем за рубеж и заказных писем по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2F7">
        <w:rPr>
          <w:rFonts w:ascii="Times New Roman" w:hAnsi="Times New Roman" w:cs="Times New Roman"/>
          <w:sz w:val="24"/>
          <w:szCs w:val="24"/>
        </w:rPr>
        <w:t>В поле в конце строки проставляется количество писем в реестре</w:t>
      </w:r>
      <w:r w:rsidR="006A5F9F">
        <w:rPr>
          <w:rFonts w:ascii="Times New Roman" w:hAnsi="Times New Roman" w:cs="Times New Roman"/>
          <w:sz w:val="24"/>
          <w:szCs w:val="24"/>
        </w:rPr>
        <w:t xml:space="preserve"> только для</w:t>
      </w:r>
      <w:r w:rsidR="006A5F9F" w:rsidRPr="006A5F9F">
        <w:rPr>
          <w:rFonts w:ascii="Times New Roman" w:hAnsi="Times New Roman" w:cs="Times New Roman"/>
          <w:sz w:val="24"/>
          <w:szCs w:val="24"/>
        </w:rPr>
        <w:t xml:space="preserve"> писем за рубеж и заказных писем по России</w:t>
      </w:r>
      <w:r w:rsidRPr="00E462F7">
        <w:rPr>
          <w:rFonts w:ascii="Times New Roman" w:hAnsi="Times New Roman" w:cs="Times New Roman"/>
          <w:sz w:val="24"/>
          <w:szCs w:val="24"/>
        </w:rPr>
        <w:t>.</w:t>
      </w:r>
    </w:p>
    <w:p w:rsidR="006A5F9F" w:rsidRDefault="006A5F9F" w:rsidP="00433171">
      <w:pPr>
        <w:pStyle w:val="a3"/>
        <w:numPr>
          <w:ilvl w:val="1"/>
          <w:numId w:val="7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6A5F9F">
        <w:rPr>
          <w:rFonts w:ascii="Times New Roman" w:hAnsi="Times New Roman" w:cs="Times New Roman"/>
          <w:sz w:val="24"/>
          <w:szCs w:val="24"/>
        </w:rPr>
        <w:t xml:space="preserve">В поле после </w:t>
      </w:r>
      <w:r w:rsidR="00D4061F">
        <w:rPr>
          <w:rFonts w:ascii="Times New Roman" w:hAnsi="Times New Roman" w:cs="Times New Roman"/>
          <w:sz w:val="24"/>
          <w:szCs w:val="24"/>
        </w:rPr>
        <w:t>раздела</w:t>
      </w:r>
      <w:r w:rsidRPr="006A5F9F">
        <w:rPr>
          <w:rFonts w:ascii="Times New Roman" w:hAnsi="Times New Roman" w:cs="Times New Roman"/>
          <w:sz w:val="24"/>
          <w:szCs w:val="24"/>
        </w:rPr>
        <w:t xml:space="preserve"> «Общая сумма платы за пересылку уведомлений</w:t>
      </w:r>
      <w:proofErr w:type="gramStart"/>
      <w:r w:rsidRPr="006A5F9F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6A5F9F">
        <w:rPr>
          <w:rFonts w:ascii="Times New Roman" w:hAnsi="Times New Roman" w:cs="Times New Roman"/>
          <w:sz w:val="24"/>
          <w:szCs w:val="24"/>
        </w:rPr>
        <w:t xml:space="preserve"> помещается общая сумма по полю (колонке) &lt;</w:t>
      </w:r>
      <w:r w:rsidR="001B16B7">
        <w:rPr>
          <w:rFonts w:ascii="Times New Roman" w:hAnsi="Times New Roman" w:cs="Times New Roman"/>
          <w:sz w:val="24"/>
          <w:szCs w:val="24"/>
        </w:rPr>
        <w:t>Примечание</w:t>
      </w:r>
      <w:r w:rsidRPr="006A5F9F">
        <w:rPr>
          <w:rFonts w:ascii="Times New Roman" w:hAnsi="Times New Roman" w:cs="Times New Roman"/>
          <w:sz w:val="24"/>
          <w:szCs w:val="24"/>
        </w:rPr>
        <w:t>&gt; цифрами и прописью</w:t>
      </w:r>
      <w:r>
        <w:rPr>
          <w:rFonts w:ascii="Times New Roman" w:hAnsi="Times New Roman" w:cs="Times New Roman"/>
          <w:sz w:val="24"/>
          <w:szCs w:val="24"/>
        </w:rPr>
        <w:t xml:space="preserve"> только для</w:t>
      </w:r>
      <w:r w:rsidRPr="006A5F9F">
        <w:rPr>
          <w:rFonts w:ascii="Times New Roman" w:hAnsi="Times New Roman" w:cs="Times New Roman"/>
          <w:sz w:val="24"/>
          <w:szCs w:val="24"/>
        </w:rPr>
        <w:t xml:space="preserve"> писем за рубеж и заказных писем по России.</w:t>
      </w:r>
    </w:p>
    <w:p w:rsidR="006A5F9F" w:rsidRDefault="00D4061F" w:rsidP="00433171">
      <w:pPr>
        <w:pStyle w:val="a3"/>
        <w:numPr>
          <w:ilvl w:val="1"/>
          <w:numId w:val="7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4061F">
        <w:rPr>
          <w:rFonts w:ascii="Times New Roman" w:hAnsi="Times New Roman" w:cs="Times New Roman"/>
          <w:sz w:val="24"/>
          <w:szCs w:val="24"/>
        </w:rPr>
        <w:t>В поле после раздела «Всего к оплате</w:t>
      </w:r>
      <w:proofErr w:type="gramStart"/>
      <w:r>
        <w:rPr>
          <w:rFonts w:ascii="Times New Roman" w:hAnsi="Times New Roman" w:cs="Times New Roman"/>
          <w:sz w:val="24"/>
          <w:szCs w:val="24"/>
        </w:rPr>
        <w:t>:»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вносится сумма разделов </w:t>
      </w:r>
      <w:r w:rsidRPr="00D4061F">
        <w:rPr>
          <w:rFonts w:ascii="Times New Roman" w:hAnsi="Times New Roman" w:cs="Times New Roman"/>
          <w:sz w:val="24"/>
          <w:szCs w:val="24"/>
        </w:rPr>
        <w:t>«Общая сумма платы за пересылку, без НДС:»</w:t>
      </w:r>
      <w:r>
        <w:rPr>
          <w:rFonts w:ascii="Times New Roman" w:hAnsi="Times New Roman" w:cs="Times New Roman"/>
          <w:sz w:val="24"/>
          <w:szCs w:val="24"/>
        </w:rPr>
        <w:t xml:space="preserve"> и «</w:t>
      </w:r>
      <w:r w:rsidRPr="00D4061F">
        <w:rPr>
          <w:rFonts w:ascii="Times New Roman" w:hAnsi="Times New Roman" w:cs="Times New Roman"/>
          <w:sz w:val="24"/>
          <w:szCs w:val="24"/>
        </w:rPr>
        <w:t>Общая сумма платы за пересылку уведомлений</w:t>
      </w:r>
      <w:r>
        <w:rPr>
          <w:rFonts w:ascii="Times New Roman" w:hAnsi="Times New Roman" w:cs="Times New Roman"/>
          <w:sz w:val="24"/>
          <w:szCs w:val="24"/>
        </w:rPr>
        <w:t>» цифрами и прописью.</w:t>
      </w:r>
    </w:p>
    <w:p w:rsidR="00D4061F" w:rsidRDefault="00D4061F" w:rsidP="00433171">
      <w:pPr>
        <w:pStyle w:val="a3"/>
        <w:numPr>
          <w:ilvl w:val="1"/>
          <w:numId w:val="7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и ФИО исполнителя берется из </w:t>
      </w:r>
      <w:r w:rsidR="009E4170">
        <w:rPr>
          <w:rFonts w:ascii="Times New Roman" w:hAnsi="Times New Roman" w:cs="Times New Roman"/>
          <w:sz w:val="24"/>
          <w:szCs w:val="24"/>
        </w:rPr>
        <w:t>учетной записи.</w:t>
      </w:r>
    </w:p>
    <w:p w:rsidR="006331BD" w:rsidRDefault="006331BD" w:rsidP="006331B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заполняется в два этапа:</w:t>
      </w:r>
    </w:p>
    <w:p w:rsidR="006331BD" w:rsidRPr="006331BD" w:rsidRDefault="006331BD" w:rsidP="006331B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1BD">
        <w:rPr>
          <w:rFonts w:ascii="Times New Roman" w:hAnsi="Times New Roman" w:cs="Times New Roman"/>
          <w:sz w:val="24"/>
          <w:szCs w:val="24"/>
        </w:rPr>
        <w:t>На первом этапе в реестр заносится данные из карточек, выбранных пользователем, и реестр открывается пользователю для внесения веса каждого документа. После внесения веса пользователь запускается окончательное заполнение реестра. Нужна проверка на обязательное заполнение поле вес.</w:t>
      </w:r>
    </w:p>
    <w:p w:rsidR="006331BD" w:rsidRPr="006331BD" w:rsidRDefault="006331BD" w:rsidP="006331B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1BD">
        <w:rPr>
          <w:rFonts w:ascii="Times New Roman" w:hAnsi="Times New Roman" w:cs="Times New Roman"/>
          <w:sz w:val="24"/>
          <w:szCs w:val="24"/>
        </w:rPr>
        <w:t>На втором этапе заполняются поля стоимости пересылки документа с использованием справочников (таблиц).</w:t>
      </w:r>
    </w:p>
    <w:p w:rsidR="009E4170" w:rsidRDefault="009E4170" w:rsidP="0043317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Справочник для писем за рубеж: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1766"/>
        <w:gridCol w:w="1765"/>
        <w:gridCol w:w="1842"/>
        <w:gridCol w:w="1781"/>
        <w:gridCol w:w="1708"/>
      </w:tblGrid>
      <w:tr w:rsidR="009E4170" w:rsidTr="009E4170">
        <w:tc>
          <w:tcPr>
            <w:tcW w:w="1766" w:type="dxa"/>
          </w:tcPr>
          <w:p w:rsidR="009E4170" w:rsidRDefault="009E4170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65" w:type="dxa"/>
          </w:tcPr>
          <w:p w:rsidR="009E4170" w:rsidRDefault="009E4170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2" w:type="dxa"/>
          </w:tcPr>
          <w:p w:rsidR="009E4170" w:rsidRDefault="009E4170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781" w:type="dxa"/>
          </w:tcPr>
          <w:p w:rsidR="009E4170" w:rsidRDefault="009E4170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заказ</w:t>
            </w:r>
          </w:p>
        </w:tc>
        <w:tc>
          <w:tcPr>
            <w:tcW w:w="1708" w:type="dxa"/>
          </w:tcPr>
          <w:p w:rsidR="009E4170" w:rsidRPr="00772D70" w:rsidRDefault="009E4170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</w:t>
            </w:r>
            <w:r w:rsidR="00772D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E4170" w:rsidTr="009E4170">
        <w:tc>
          <w:tcPr>
            <w:tcW w:w="1766" w:type="dxa"/>
          </w:tcPr>
          <w:p w:rsidR="009E4170" w:rsidRDefault="009E4170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5" w:type="dxa"/>
          </w:tcPr>
          <w:p w:rsidR="009E4170" w:rsidRDefault="009E4170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9E4170" w:rsidRDefault="009E4170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781" w:type="dxa"/>
          </w:tcPr>
          <w:p w:rsidR="009E4170" w:rsidRDefault="009E4170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708" w:type="dxa"/>
          </w:tcPr>
          <w:p w:rsidR="009E4170" w:rsidRDefault="009E4170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9E4170" w:rsidTr="009E4170">
        <w:tc>
          <w:tcPr>
            <w:tcW w:w="1766" w:type="dxa"/>
          </w:tcPr>
          <w:p w:rsidR="009E4170" w:rsidRDefault="009E4170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65" w:type="dxa"/>
          </w:tcPr>
          <w:p w:rsidR="009E4170" w:rsidRDefault="009E4170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9E4170" w:rsidRDefault="009E4170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781" w:type="dxa"/>
          </w:tcPr>
          <w:p w:rsidR="009E4170" w:rsidRPr="009E4170" w:rsidRDefault="009E4170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70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708" w:type="dxa"/>
          </w:tcPr>
          <w:p w:rsidR="009E4170" w:rsidRDefault="009E4170" w:rsidP="00433171">
            <w:pPr>
              <w:jc w:val="both"/>
            </w:pPr>
            <w:r w:rsidRPr="00FC2420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9E4170" w:rsidTr="009E4170">
        <w:tc>
          <w:tcPr>
            <w:tcW w:w="1766" w:type="dxa"/>
          </w:tcPr>
          <w:p w:rsidR="009E4170" w:rsidRDefault="009E4170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65" w:type="dxa"/>
          </w:tcPr>
          <w:p w:rsidR="009E4170" w:rsidRDefault="009E4170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42" w:type="dxa"/>
          </w:tcPr>
          <w:p w:rsidR="009E4170" w:rsidRDefault="009E4170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781" w:type="dxa"/>
          </w:tcPr>
          <w:p w:rsidR="009E4170" w:rsidRPr="009E4170" w:rsidRDefault="009E4170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70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708" w:type="dxa"/>
          </w:tcPr>
          <w:p w:rsidR="009E4170" w:rsidRDefault="009E4170" w:rsidP="00433171">
            <w:pPr>
              <w:jc w:val="both"/>
            </w:pPr>
            <w:r w:rsidRPr="00FC2420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9E4170" w:rsidTr="009E4170">
        <w:tc>
          <w:tcPr>
            <w:tcW w:w="1766" w:type="dxa"/>
          </w:tcPr>
          <w:p w:rsidR="009E4170" w:rsidRDefault="009E4170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765" w:type="dxa"/>
          </w:tcPr>
          <w:p w:rsidR="009E4170" w:rsidRDefault="009E4170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2" w:type="dxa"/>
          </w:tcPr>
          <w:p w:rsidR="009E4170" w:rsidRDefault="009E4170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178,00</w:t>
            </w:r>
          </w:p>
        </w:tc>
        <w:tc>
          <w:tcPr>
            <w:tcW w:w="1781" w:type="dxa"/>
          </w:tcPr>
          <w:p w:rsidR="009E4170" w:rsidRPr="009E4170" w:rsidRDefault="009E4170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70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708" w:type="dxa"/>
          </w:tcPr>
          <w:p w:rsidR="009E4170" w:rsidRDefault="009E4170" w:rsidP="00433171">
            <w:pPr>
              <w:jc w:val="both"/>
            </w:pPr>
            <w:r w:rsidRPr="00FC2420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9E4170" w:rsidTr="009E4170">
        <w:tc>
          <w:tcPr>
            <w:tcW w:w="1766" w:type="dxa"/>
          </w:tcPr>
          <w:p w:rsidR="009E4170" w:rsidRDefault="009E4170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765" w:type="dxa"/>
          </w:tcPr>
          <w:p w:rsidR="009E4170" w:rsidRDefault="009E4170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2" w:type="dxa"/>
          </w:tcPr>
          <w:p w:rsidR="009E4170" w:rsidRDefault="009E4170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308,00</w:t>
            </w:r>
          </w:p>
        </w:tc>
        <w:tc>
          <w:tcPr>
            <w:tcW w:w="1781" w:type="dxa"/>
          </w:tcPr>
          <w:p w:rsidR="009E4170" w:rsidRPr="009E4170" w:rsidRDefault="009E4170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70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708" w:type="dxa"/>
          </w:tcPr>
          <w:p w:rsidR="009E4170" w:rsidRDefault="009E4170" w:rsidP="00433171">
            <w:pPr>
              <w:jc w:val="both"/>
            </w:pPr>
            <w:r w:rsidRPr="00FC2420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bookmarkEnd w:id="0"/>
      <w:tr w:rsidR="009E4170" w:rsidTr="009E4170">
        <w:tc>
          <w:tcPr>
            <w:tcW w:w="1766" w:type="dxa"/>
          </w:tcPr>
          <w:p w:rsidR="009E4170" w:rsidRDefault="009E4170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765" w:type="dxa"/>
          </w:tcPr>
          <w:p w:rsidR="009E4170" w:rsidRDefault="009E4170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2" w:type="dxa"/>
          </w:tcPr>
          <w:p w:rsidR="009E4170" w:rsidRDefault="009E4170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552,00</w:t>
            </w:r>
          </w:p>
        </w:tc>
        <w:tc>
          <w:tcPr>
            <w:tcW w:w="1781" w:type="dxa"/>
          </w:tcPr>
          <w:p w:rsidR="009E4170" w:rsidRPr="009E4170" w:rsidRDefault="009E4170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70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708" w:type="dxa"/>
          </w:tcPr>
          <w:p w:rsidR="009E4170" w:rsidRDefault="009E4170" w:rsidP="00433171">
            <w:pPr>
              <w:jc w:val="both"/>
            </w:pPr>
            <w:r w:rsidRPr="00FC2420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</w:tbl>
    <w:p w:rsidR="009E4170" w:rsidRDefault="009E4170" w:rsidP="0043317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Должен быть редактируемым.</w:t>
      </w:r>
    </w:p>
    <w:p w:rsidR="006143FF" w:rsidRDefault="006143FF" w:rsidP="0043317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143FF" w:rsidRDefault="006143FF" w:rsidP="0043317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C6491" w:rsidRDefault="009E4170" w:rsidP="0043317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формирования</w:t>
      </w:r>
      <w:r w:rsidR="00AC6491">
        <w:rPr>
          <w:rFonts w:ascii="Times New Roman" w:hAnsi="Times New Roman" w:cs="Times New Roman"/>
          <w:sz w:val="24"/>
          <w:szCs w:val="24"/>
        </w:rPr>
        <w:t xml:space="preserve"> полей в реестре:</w:t>
      </w:r>
    </w:p>
    <w:p w:rsidR="009E4170" w:rsidRPr="00E1414E" w:rsidRDefault="00AC6491" w:rsidP="0043317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4E">
        <w:rPr>
          <w:rFonts w:ascii="Times New Roman" w:hAnsi="Times New Roman" w:cs="Times New Roman"/>
          <w:sz w:val="24"/>
          <w:szCs w:val="24"/>
        </w:rPr>
        <w:t xml:space="preserve">Поле </w:t>
      </w:r>
      <w:r w:rsidR="00772D70" w:rsidRPr="00E1414E">
        <w:rPr>
          <w:rFonts w:ascii="Times New Roman" w:hAnsi="Times New Roman" w:cs="Times New Roman"/>
          <w:sz w:val="24"/>
          <w:szCs w:val="24"/>
        </w:rPr>
        <w:t>&lt;Плата за пересылку</w:t>
      </w:r>
      <w:proofErr w:type="gramStart"/>
      <w:r w:rsidR="00772D70" w:rsidRPr="00E141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2D70" w:rsidRPr="00E141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2D70" w:rsidRPr="00E141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772D70" w:rsidRPr="00E1414E">
        <w:rPr>
          <w:rFonts w:ascii="Times New Roman" w:hAnsi="Times New Roman" w:cs="Times New Roman"/>
          <w:sz w:val="24"/>
          <w:szCs w:val="24"/>
        </w:rPr>
        <w:t>ез НДС (руб.)&gt;= &lt;Стоимост</w:t>
      </w:r>
      <w:r w:rsidR="006143FF">
        <w:rPr>
          <w:rFonts w:ascii="Times New Roman" w:hAnsi="Times New Roman" w:cs="Times New Roman"/>
          <w:sz w:val="24"/>
          <w:szCs w:val="24"/>
        </w:rPr>
        <w:t>ь</w:t>
      </w:r>
      <w:r w:rsidR="00772D70" w:rsidRPr="00E1414E">
        <w:rPr>
          <w:rFonts w:ascii="Times New Roman" w:hAnsi="Times New Roman" w:cs="Times New Roman"/>
          <w:sz w:val="24"/>
          <w:szCs w:val="24"/>
        </w:rPr>
        <w:t>&gt;</w:t>
      </w:r>
      <w:r w:rsidR="00433171">
        <w:rPr>
          <w:rFonts w:ascii="Times New Roman" w:hAnsi="Times New Roman" w:cs="Times New Roman"/>
          <w:sz w:val="24"/>
          <w:szCs w:val="24"/>
        </w:rPr>
        <w:t xml:space="preserve"> </w:t>
      </w:r>
      <w:r w:rsidR="00772D70" w:rsidRPr="00E1414E">
        <w:rPr>
          <w:rFonts w:ascii="Times New Roman" w:hAnsi="Times New Roman" w:cs="Times New Roman"/>
          <w:sz w:val="24"/>
          <w:szCs w:val="24"/>
        </w:rPr>
        <w:t>+</w:t>
      </w:r>
      <w:r w:rsidR="00433171">
        <w:rPr>
          <w:rFonts w:ascii="Times New Roman" w:hAnsi="Times New Roman" w:cs="Times New Roman"/>
          <w:sz w:val="24"/>
          <w:szCs w:val="24"/>
        </w:rPr>
        <w:t xml:space="preserve"> </w:t>
      </w:r>
      <w:r w:rsidR="00772D70" w:rsidRPr="00E1414E">
        <w:rPr>
          <w:rFonts w:ascii="Times New Roman" w:hAnsi="Times New Roman" w:cs="Times New Roman"/>
          <w:sz w:val="24"/>
          <w:szCs w:val="24"/>
        </w:rPr>
        <w:t>&lt;Плата за заказ&gt;, где &lt;Стоимост</w:t>
      </w:r>
      <w:r w:rsidR="006143FF">
        <w:rPr>
          <w:rFonts w:ascii="Times New Roman" w:hAnsi="Times New Roman" w:cs="Times New Roman"/>
          <w:sz w:val="24"/>
          <w:szCs w:val="24"/>
        </w:rPr>
        <w:t>ь</w:t>
      </w:r>
      <w:r w:rsidR="00772D70" w:rsidRPr="00E1414E">
        <w:rPr>
          <w:rFonts w:ascii="Times New Roman" w:hAnsi="Times New Roman" w:cs="Times New Roman"/>
          <w:sz w:val="24"/>
          <w:szCs w:val="24"/>
        </w:rPr>
        <w:t>&gt; определяется в зависимости от</w:t>
      </w:r>
      <w:r w:rsidRPr="00E1414E">
        <w:rPr>
          <w:rFonts w:ascii="Times New Roman" w:hAnsi="Times New Roman" w:cs="Times New Roman"/>
          <w:sz w:val="24"/>
          <w:szCs w:val="24"/>
        </w:rPr>
        <w:t xml:space="preserve"> веса </w:t>
      </w:r>
      <w:r w:rsidR="008D4D88" w:rsidRPr="008D4D88">
        <w:rPr>
          <w:rFonts w:ascii="Times New Roman" w:hAnsi="Times New Roman" w:cs="Times New Roman"/>
          <w:sz w:val="24"/>
          <w:szCs w:val="24"/>
        </w:rPr>
        <w:t xml:space="preserve">письма </w:t>
      </w:r>
      <w:r w:rsidRPr="00E1414E">
        <w:rPr>
          <w:rFonts w:ascii="Times New Roman" w:hAnsi="Times New Roman" w:cs="Times New Roman"/>
          <w:sz w:val="24"/>
          <w:szCs w:val="24"/>
        </w:rPr>
        <w:t xml:space="preserve">указанного в </w:t>
      </w:r>
      <w:r w:rsidR="006143FF">
        <w:rPr>
          <w:rFonts w:ascii="Times New Roman" w:hAnsi="Times New Roman" w:cs="Times New Roman"/>
          <w:sz w:val="24"/>
          <w:szCs w:val="24"/>
        </w:rPr>
        <w:t>реестре (списке)</w:t>
      </w:r>
      <w:r w:rsidRPr="00E1414E">
        <w:rPr>
          <w:rFonts w:ascii="Times New Roman" w:hAnsi="Times New Roman" w:cs="Times New Roman"/>
          <w:sz w:val="24"/>
          <w:szCs w:val="24"/>
        </w:rPr>
        <w:t>.</w:t>
      </w:r>
    </w:p>
    <w:p w:rsidR="00AC6491" w:rsidRPr="00E1414E" w:rsidRDefault="00AC6491" w:rsidP="0043317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4E">
        <w:rPr>
          <w:rFonts w:ascii="Times New Roman" w:hAnsi="Times New Roman" w:cs="Times New Roman"/>
          <w:sz w:val="24"/>
          <w:szCs w:val="24"/>
        </w:rPr>
        <w:t>Поле &lt;Примечание&gt;=</w:t>
      </w:r>
      <w:r w:rsidRPr="00E1414E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E1414E">
        <w:rPr>
          <w:rFonts w:ascii="Times New Roman" w:hAnsi="Times New Roman" w:cs="Times New Roman"/>
          <w:sz w:val="24"/>
          <w:szCs w:val="24"/>
        </w:rPr>
        <w:t>Уведомление</w:t>
      </w:r>
      <w:r w:rsidRPr="00E1414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9E4170" w:rsidRDefault="009E4170" w:rsidP="0043317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Справочник для писем по России: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1766"/>
        <w:gridCol w:w="1765"/>
        <w:gridCol w:w="1842"/>
        <w:gridCol w:w="1781"/>
        <w:gridCol w:w="1708"/>
      </w:tblGrid>
      <w:tr w:rsidR="00AC6491" w:rsidTr="004B7E1D">
        <w:tc>
          <w:tcPr>
            <w:tcW w:w="1766" w:type="dxa"/>
          </w:tcPr>
          <w:p w:rsidR="00AC6491" w:rsidRDefault="00AC6491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начальный</w:t>
            </w:r>
          </w:p>
        </w:tc>
        <w:tc>
          <w:tcPr>
            <w:tcW w:w="1765" w:type="dxa"/>
          </w:tcPr>
          <w:p w:rsidR="00AC6491" w:rsidRDefault="00AC6491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шаг</w:t>
            </w:r>
          </w:p>
        </w:tc>
        <w:tc>
          <w:tcPr>
            <w:tcW w:w="1842" w:type="dxa"/>
          </w:tcPr>
          <w:p w:rsidR="00AC6491" w:rsidRDefault="00AC6491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за начальный вес</w:t>
            </w:r>
          </w:p>
        </w:tc>
        <w:tc>
          <w:tcPr>
            <w:tcW w:w="1781" w:type="dxa"/>
          </w:tcPr>
          <w:p w:rsidR="00AC6491" w:rsidRDefault="00AC6491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за каждый </w:t>
            </w:r>
            <w:r w:rsidR="007D32C2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</w:p>
        </w:tc>
        <w:tc>
          <w:tcPr>
            <w:tcW w:w="1708" w:type="dxa"/>
          </w:tcPr>
          <w:p w:rsidR="00AC6491" w:rsidRPr="00772D70" w:rsidRDefault="00AC6491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  <w:tr w:rsidR="00AC6491" w:rsidTr="004B7E1D">
        <w:tc>
          <w:tcPr>
            <w:tcW w:w="1766" w:type="dxa"/>
          </w:tcPr>
          <w:p w:rsidR="00AC6491" w:rsidRDefault="00AC6491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5" w:type="dxa"/>
          </w:tcPr>
          <w:p w:rsidR="00AC6491" w:rsidRDefault="00AC6491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AC6491" w:rsidRDefault="00AC6491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32,60</w:t>
            </w:r>
          </w:p>
        </w:tc>
        <w:tc>
          <w:tcPr>
            <w:tcW w:w="1781" w:type="dxa"/>
          </w:tcPr>
          <w:p w:rsidR="00AC6491" w:rsidRDefault="00AC6491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708" w:type="dxa"/>
          </w:tcPr>
          <w:p w:rsidR="00AC6491" w:rsidRDefault="00D26254" w:rsidP="0043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54">
              <w:rPr>
                <w:rFonts w:ascii="Times New Roman" w:hAnsi="Times New Roman" w:cs="Times New Roman"/>
                <w:sz w:val="24"/>
                <w:szCs w:val="24"/>
              </w:rPr>
              <w:t>14,50</w:t>
            </w:r>
          </w:p>
        </w:tc>
      </w:tr>
    </w:tbl>
    <w:p w:rsidR="009E4170" w:rsidRDefault="009E4170" w:rsidP="0043317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Должен быть редактируемым.</w:t>
      </w:r>
    </w:p>
    <w:p w:rsidR="00D26254" w:rsidRDefault="00D26254" w:rsidP="0043317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формирования полей в реестре:</w:t>
      </w:r>
    </w:p>
    <w:p w:rsidR="00D26254" w:rsidRPr="00E1414E" w:rsidRDefault="00D26254" w:rsidP="0043317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4E">
        <w:rPr>
          <w:rFonts w:ascii="Times New Roman" w:hAnsi="Times New Roman" w:cs="Times New Roman"/>
          <w:sz w:val="24"/>
          <w:szCs w:val="24"/>
        </w:rPr>
        <w:t>Поле  &lt; Плата за пересылку</w:t>
      </w:r>
      <w:proofErr w:type="gramStart"/>
      <w:r w:rsidRPr="00E141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41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41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1414E">
        <w:rPr>
          <w:rFonts w:ascii="Times New Roman" w:hAnsi="Times New Roman" w:cs="Times New Roman"/>
          <w:sz w:val="24"/>
          <w:szCs w:val="24"/>
        </w:rPr>
        <w:t>ез НДС (руб.)&gt;= 32,60 +</w:t>
      </w:r>
      <w:r w:rsidR="007D32C2" w:rsidRPr="00E14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D32C2" w:rsidRPr="00E1414E">
        <w:rPr>
          <w:rFonts w:ascii="Times New Roman" w:hAnsi="Times New Roman" w:cs="Times New Roman"/>
          <w:sz w:val="24"/>
          <w:szCs w:val="24"/>
        </w:rPr>
        <w:t>вес*&lt;</w:t>
      </w:r>
      <w:r w:rsidR="007D32C2" w:rsidRPr="007D32C2">
        <w:t xml:space="preserve"> </w:t>
      </w:r>
      <w:r w:rsidR="007D32C2" w:rsidRPr="00E1414E">
        <w:rPr>
          <w:rFonts w:ascii="Times New Roman" w:hAnsi="Times New Roman" w:cs="Times New Roman"/>
          <w:sz w:val="24"/>
          <w:szCs w:val="24"/>
        </w:rPr>
        <w:t xml:space="preserve">Стоимость за каждый Вес шаг &gt;, где </w:t>
      </w:r>
      <w:r w:rsidR="007D32C2" w:rsidRPr="00E141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D32C2" w:rsidRPr="00E1414E">
        <w:rPr>
          <w:rFonts w:ascii="Times New Roman" w:hAnsi="Times New Roman" w:cs="Times New Roman"/>
          <w:sz w:val="24"/>
          <w:szCs w:val="24"/>
        </w:rPr>
        <w:t>вес=</w:t>
      </w:r>
      <w:r w:rsidR="00A42F07" w:rsidRPr="00E1414E">
        <w:rPr>
          <w:rFonts w:ascii="Times New Roman" w:hAnsi="Times New Roman" w:cs="Times New Roman"/>
          <w:sz w:val="24"/>
          <w:szCs w:val="24"/>
        </w:rPr>
        <w:t>если (&lt;вес письма</w:t>
      </w:r>
      <w:r w:rsidR="006143FF">
        <w:rPr>
          <w:rFonts w:ascii="Times New Roman" w:hAnsi="Times New Roman" w:cs="Times New Roman"/>
          <w:sz w:val="24"/>
          <w:szCs w:val="24"/>
        </w:rPr>
        <w:t>,</w:t>
      </w:r>
      <w:r w:rsidR="00A42F07" w:rsidRPr="00E1414E">
        <w:rPr>
          <w:rFonts w:ascii="Times New Roman" w:hAnsi="Times New Roman" w:cs="Times New Roman"/>
          <w:sz w:val="24"/>
          <w:szCs w:val="24"/>
        </w:rPr>
        <w:t xml:space="preserve"> </w:t>
      </w:r>
      <w:r w:rsidR="008D4D88">
        <w:rPr>
          <w:rFonts w:ascii="Times New Roman" w:hAnsi="Times New Roman" w:cs="Times New Roman"/>
          <w:sz w:val="24"/>
          <w:szCs w:val="24"/>
        </w:rPr>
        <w:t>указанный в</w:t>
      </w:r>
      <w:r w:rsidR="00A42F07" w:rsidRPr="00E1414E">
        <w:rPr>
          <w:rFonts w:ascii="Times New Roman" w:hAnsi="Times New Roman" w:cs="Times New Roman"/>
          <w:sz w:val="24"/>
          <w:szCs w:val="24"/>
        </w:rPr>
        <w:t xml:space="preserve"> </w:t>
      </w:r>
      <w:r w:rsidR="006143FF">
        <w:rPr>
          <w:rFonts w:ascii="Times New Roman" w:hAnsi="Times New Roman" w:cs="Times New Roman"/>
          <w:sz w:val="24"/>
          <w:szCs w:val="24"/>
        </w:rPr>
        <w:t>ре</w:t>
      </w:r>
      <w:r w:rsidR="00A42F07" w:rsidRPr="00E1414E">
        <w:rPr>
          <w:rFonts w:ascii="Times New Roman" w:hAnsi="Times New Roman" w:cs="Times New Roman"/>
          <w:sz w:val="24"/>
          <w:szCs w:val="24"/>
        </w:rPr>
        <w:t>е</w:t>
      </w:r>
      <w:r w:rsidR="006143FF">
        <w:rPr>
          <w:rFonts w:ascii="Times New Roman" w:hAnsi="Times New Roman" w:cs="Times New Roman"/>
          <w:sz w:val="24"/>
          <w:szCs w:val="24"/>
        </w:rPr>
        <w:t>стре</w:t>
      </w:r>
      <w:r w:rsidR="00A42F07" w:rsidRPr="00E1414E">
        <w:rPr>
          <w:rFonts w:ascii="Times New Roman" w:hAnsi="Times New Roman" w:cs="Times New Roman"/>
          <w:sz w:val="24"/>
          <w:szCs w:val="24"/>
        </w:rPr>
        <w:t>&gt;-20)/20 меньше или равно 0, то 0. Если больше нуля</w:t>
      </w:r>
      <w:r w:rsidR="008D4D88">
        <w:rPr>
          <w:rFonts w:ascii="Times New Roman" w:hAnsi="Times New Roman" w:cs="Times New Roman"/>
          <w:sz w:val="24"/>
          <w:szCs w:val="24"/>
        </w:rPr>
        <w:t>,</w:t>
      </w:r>
      <w:r w:rsidR="00A42F07" w:rsidRPr="00E1414E">
        <w:rPr>
          <w:rFonts w:ascii="Times New Roman" w:hAnsi="Times New Roman" w:cs="Times New Roman"/>
          <w:sz w:val="24"/>
          <w:szCs w:val="24"/>
        </w:rPr>
        <w:t xml:space="preserve"> то нужно округлить </w:t>
      </w:r>
      <w:r w:rsidR="00E1414E" w:rsidRPr="00E1414E">
        <w:rPr>
          <w:rFonts w:ascii="Times New Roman" w:hAnsi="Times New Roman" w:cs="Times New Roman"/>
          <w:sz w:val="24"/>
          <w:szCs w:val="24"/>
        </w:rPr>
        <w:t xml:space="preserve">до целого </w:t>
      </w:r>
      <w:r w:rsidR="00A42F07" w:rsidRPr="00E1414E">
        <w:rPr>
          <w:rFonts w:ascii="Times New Roman" w:hAnsi="Times New Roman" w:cs="Times New Roman"/>
          <w:sz w:val="24"/>
          <w:szCs w:val="24"/>
        </w:rPr>
        <w:t>в большую сторону</w:t>
      </w:r>
      <w:r w:rsidR="00E1414E" w:rsidRPr="00E1414E">
        <w:rPr>
          <w:rFonts w:ascii="Times New Roman" w:hAnsi="Times New Roman" w:cs="Times New Roman"/>
          <w:sz w:val="24"/>
          <w:szCs w:val="24"/>
        </w:rPr>
        <w:t>.</w:t>
      </w:r>
    </w:p>
    <w:p w:rsidR="00D26254" w:rsidRPr="00E1414E" w:rsidRDefault="00E1414E" w:rsidP="0043317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4E">
        <w:rPr>
          <w:rFonts w:ascii="Times New Roman" w:hAnsi="Times New Roman" w:cs="Times New Roman"/>
          <w:sz w:val="24"/>
          <w:szCs w:val="24"/>
        </w:rPr>
        <w:t>Поле &lt;Примечание&gt;=&lt; Уведомление &gt;</w:t>
      </w:r>
    </w:p>
    <w:p w:rsidR="00954E4E" w:rsidRDefault="00954E4E" w:rsidP="004331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Быстрый поиск контрагента в карточке по контексту. </w:t>
      </w:r>
      <w:r w:rsidRPr="00954E4E">
        <w:rPr>
          <w:rFonts w:ascii="Times New Roman" w:hAnsi="Times New Roman" w:cs="Times New Roman"/>
          <w:sz w:val="24"/>
          <w:szCs w:val="24"/>
        </w:rPr>
        <w:t xml:space="preserve">Нужна возможность при заполнении карточки входящего или исходящего документа найти контрагента </w:t>
      </w:r>
      <w:r>
        <w:rPr>
          <w:rFonts w:ascii="Times New Roman" w:hAnsi="Times New Roman" w:cs="Times New Roman"/>
          <w:sz w:val="24"/>
          <w:szCs w:val="24"/>
        </w:rPr>
        <w:t xml:space="preserve">по части его названия. Например: контрагент – ООО «Ромашка плюс». При вводе «Ромашка» нужно показать всех контрагентов включающих </w:t>
      </w:r>
      <w:r w:rsidR="00C82E21">
        <w:rPr>
          <w:rFonts w:ascii="Times New Roman" w:hAnsi="Times New Roman" w:cs="Times New Roman"/>
          <w:sz w:val="24"/>
          <w:szCs w:val="24"/>
        </w:rPr>
        <w:t>это слово.</w:t>
      </w:r>
      <w:r w:rsidR="006143FF">
        <w:rPr>
          <w:rFonts w:ascii="Times New Roman" w:hAnsi="Times New Roman" w:cs="Times New Roman"/>
          <w:sz w:val="24"/>
          <w:szCs w:val="24"/>
        </w:rPr>
        <w:t xml:space="preserve"> </w:t>
      </w:r>
      <w:r w:rsidR="00F51C40">
        <w:rPr>
          <w:rFonts w:ascii="Times New Roman" w:hAnsi="Times New Roman" w:cs="Times New Roman"/>
          <w:sz w:val="24"/>
          <w:szCs w:val="24"/>
        </w:rPr>
        <w:t xml:space="preserve">Регистр не учитывать. </w:t>
      </w:r>
      <w:proofErr w:type="gramStart"/>
      <w:r w:rsidR="006143FF">
        <w:rPr>
          <w:rFonts w:ascii="Times New Roman" w:hAnsi="Times New Roman" w:cs="Times New Roman"/>
          <w:sz w:val="24"/>
          <w:szCs w:val="24"/>
        </w:rPr>
        <w:t xml:space="preserve">Предусмотреть равнозначность букв «е» и «ё», т.е., при вводе вариативного набора символов с указанными буквами на экран выводить </w:t>
      </w:r>
      <w:r w:rsidR="00F51C40">
        <w:rPr>
          <w:rFonts w:ascii="Times New Roman" w:hAnsi="Times New Roman" w:cs="Times New Roman"/>
          <w:sz w:val="24"/>
          <w:szCs w:val="24"/>
        </w:rPr>
        <w:t>наименования контрагентов (фамилии, имена и отчества физических лиц), содержащие как букву «е», так и букву «ё».</w:t>
      </w:r>
      <w:proofErr w:type="gramEnd"/>
      <w:r w:rsidR="00F51C40">
        <w:rPr>
          <w:rFonts w:ascii="Times New Roman" w:hAnsi="Times New Roman" w:cs="Times New Roman"/>
          <w:sz w:val="24"/>
          <w:szCs w:val="24"/>
        </w:rPr>
        <w:t xml:space="preserve"> Например, при вводе имени Федор, вывести на экран список, содержащий и Федор, и Фёдор.</w:t>
      </w:r>
    </w:p>
    <w:p w:rsidR="00C82E21" w:rsidRDefault="00C82E21" w:rsidP="004331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Поле «Содержание» в карточке.</w:t>
      </w:r>
      <w:r>
        <w:rPr>
          <w:rFonts w:ascii="Times New Roman" w:hAnsi="Times New Roman" w:cs="Times New Roman"/>
          <w:sz w:val="24"/>
          <w:szCs w:val="24"/>
        </w:rPr>
        <w:t xml:space="preserve"> При заполнении поля «Содержание» в карточке должна быть возможность выб</w:t>
      </w:r>
      <w:r w:rsidR="00F51C40">
        <w:rPr>
          <w:rFonts w:ascii="Times New Roman" w:hAnsi="Times New Roman" w:cs="Times New Roman"/>
          <w:sz w:val="24"/>
          <w:szCs w:val="24"/>
        </w:rPr>
        <w:t>ора</w:t>
      </w:r>
      <w:r>
        <w:rPr>
          <w:rFonts w:ascii="Times New Roman" w:hAnsi="Times New Roman" w:cs="Times New Roman"/>
          <w:sz w:val="24"/>
          <w:szCs w:val="24"/>
        </w:rPr>
        <w:t xml:space="preserve"> из списка и подста</w:t>
      </w:r>
      <w:r w:rsidR="00F51C40">
        <w:rPr>
          <w:rFonts w:ascii="Times New Roman" w:hAnsi="Times New Roman" w:cs="Times New Roman"/>
          <w:sz w:val="24"/>
          <w:szCs w:val="24"/>
        </w:rPr>
        <w:t>новки</w:t>
      </w:r>
      <w:r>
        <w:rPr>
          <w:rFonts w:ascii="Times New Roman" w:hAnsi="Times New Roman" w:cs="Times New Roman"/>
          <w:sz w:val="24"/>
          <w:szCs w:val="24"/>
        </w:rPr>
        <w:t xml:space="preserve"> текст</w:t>
      </w:r>
      <w:r w:rsidR="00F51C4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из шаблона.</w:t>
      </w:r>
    </w:p>
    <w:p w:rsidR="00C82E21" w:rsidRDefault="00C82E21" w:rsidP="004331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Поточный ввод документов.</w:t>
      </w:r>
      <w:r>
        <w:rPr>
          <w:rFonts w:ascii="Times New Roman" w:hAnsi="Times New Roman" w:cs="Times New Roman"/>
          <w:sz w:val="24"/>
          <w:szCs w:val="24"/>
        </w:rPr>
        <w:t xml:space="preserve"> Нужно </w:t>
      </w:r>
      <w:r w:rsidR="005B73D6">
        <w:rPr>
          <w:rFonts w:ascii="Times New Roman" w:hAnsi="Times New Roman" w:cs="Times New Roman"/>
          <w:sz w:val="24"/>
          <w:szCs w:val="24"/>
        </w:rPr>
        <w:t>иметь возможность копировать ранее созданные карточки или делать копию карточек только что созданных при сохранении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B73D6">
        <w:rPr>
          <w:rFonts w:ascii="Times New Roman" w:hAnsi="Times New Roman" w:cs="Times New Roman"/>
          <w:sz w:val="24"/>
          <w:szCs w:val="24"/>
        </w:rPr>
        <w:t>При этом карточка</w:t>
      </w:r>
      <w:r w:rsidR="009C7067">
        <w:rPr>
          <w:rFonts w:ascii="Times New Roman" w:hAnsi="Times New Roman" w:cs="Times New Roman"/>
          <w:sz w:val="24"/>
          <w:szCs w:val="24"/>
        </w:rPr>
        <w:t>,</w:t>
      </w:r>
      <w:r w:rsidR="005B73D6">
        <w:rPr>
          <w:rFonts w:ascii="Times New Roman" w:hAnsi="Times New Roman" w:cs="Times New Roman"/>
          <w:sz w:val="24"/>
          <w:szCs w:val="24"/>
        </w:rPr>
        <w:t xml:space="preserve"> с которой </w:t>
      </w:r>
      <w:r w:rsidR="00F51C40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="005B73D6">
        <w:rPr>
          <w:rFonts w:ascii="Times New Roman" w:hAnsi="Times New Roman" w:cs="Times New Roman"/>
          <w:sz w:val="24"/>
          <w:szCs w:val="24"/>
        </w:rPr>
        <w:t>копи</w:t>
      </w:r>
      <w:r w:rsidR="00F51C40">
        <w:rPr>
          <w:rFonts w:ascii="Times New Roman" w:hAnsi="Times New Roman" w:cs="Times New Roman"/>
          <w:sz w:val="24"/>
          <w:szCs w:val="24"/>
        </w:rPr>
        <w:t xml:space="preserve">я, </w:t>
      </w:r>
      <w:r w:rsidR="005B73D6">
        <w:rPr>
          <w:rFonts w:ascii="Times New Roman" w:hAnsi="Times New Roman" w:cs="Times New Roman"/>
          <w:sz w:val="24"/>
          <w:szCs w:val="24"/>
        </w:rPr>
        <w:t>должна закрываться</w:t>
      </w:r>
      <w:r w:rsidR="009C7067">
        <w:rPr>
          <w:rFonts w:ascii="Times New Roman" w:hAnsi="Times New Roman" w:cs="Times New Roman"/>
          <w:sz w:val="24"/>
          <w:szCs w:val="24"/>
        </w:rPr>
        <w:t>,</w:t>
      </w:r>
      <w:r w:rsidR="005B73D6">
        <w:rPr>
          <w:rFonts w:ascii="Times New Roman" w:hAnsi="Times New Roman" w:cs="Times New Roman"/>
          <w:sz w:val="24"/>
          <w:szCs w:val="24"/>
        </w:rPr>
        <w:t xml:space="preserve"> а новая карточка открываться на редактирование с новым исходящим или входящим номером.</w:t>
      </w:r>
    </w:p>
    <w:p w:rsidR="005B73D6" w:rsidRDefault="005B73D6" w:rsidP="004331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</w:t>
      </w:r>
      <w:r w:rsidR="00F51C40">
        <w:rPr>
          <w:rFonts w:ascii="Times New Roman" w:hAnsi="Times New Roman" w:cs="Times New Roman"/>
          <w:b/>
          <w:sz w:val="24"/>
          <w:szCs w:val="24"/>
        </w:rPr>
        <w:t>ё</w:t>
      </w:r>
      <w:r>
        <w:rPr>
          <w:rFonts w:ascii="Times New Roman" w:hAnsi="Times New Roman" w:cs="Times New Roman"/>
          <w:b/>
          <w:sz w:val="24"/>
          <w:szCs w:val="24"/>
        </w:rPr>
        <w:t>ты.</w:t>
      </w:r>
      <w:r>
        <w:rPr>
          <w:rFonts w:ascii="Times New Roman" w:hAnsi="Times New Roman" w:cs="Times New Roman"/>
          <w:sz w:val="24"/>
          <w:szCs w:val="24"/>
        </w:rPr>
        <w:t xml:space="preserve"> Во вложении представлены 4 </w:t>
      </w:r>
      <w:r w:rsidR="00E31730">
        <w:rPr>
          <w:rFonts w:ascii="Times New Roman" w:hAnsi="Times New Roman" w:cs="Times New Roman"/>
          <w:sz w:val="24"/>
          <w:szCs w:val="24"/>
        </w:rPr>
        <w:t>документа (</w:t>
      </w:r>
      <w:r>
        <w:rPr>
          <w:rFonts w:ascii="Times New Roman" w:hAnsi="Times New Roman" w:cs="Times New Roman"/>
          <w:sz w:val="24"/>
          <w:szCs w:val="24"/>
        </w:rPr>
        <w:t>отч</w:t>
      </w:r>
      <w:r w:rsidR="00F51C4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31730">
        <w:rPr>
          <w:rFonts w:ascii="Times New Roman" w:hAnsi="Times New Roman" w:cs="Times New Roman"/>
          <w:sz w:val="24"/>
          <w:szCs w:val="24"/>
        </w:rPr>
        <w:t>ы, реестр)</w:t>
      </w:r>
      <w:r>
        <w:rPr>
          <w:rFonts w:ascii="Times New Roman" w:hAnsi="Times New Roman" w:cs="Times New Roman"/>
          <w:sz w:val="24"/>
          <w:szCs w:val="24"/>
        </w:rPr>
        <w:t>, которые должны формироваться по результатам обработки входящих и исходящих документов.</w:t>
      </w:r>
    </w:p>
    <w:p w:rsidR="00BE295E" w:rsidRPr="00BE295E" w:rsidRDefault="00BE295E" w:rsidP="00BE295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95E">
        <w:rPr>
          <w:rFonts w:ascii="Times New Roman" w:hAnsi="Times New Roman" w:cs="Times New Roman"/>
          <w:i/>
          <w:sz w:val="24"/>
          <w:szCs w:val="24"/>
        </w:rPr>
        <w:t>Общие сведения по исполнительской дисциплине</w:t>
      </w:r>
      <w:r w:rsidRPr="00BE295E">
        <w:rPr>
          <w:rFonts w:ascii="Times New Roman" w:hAnsi="Times New Roman" w:cs="Times New Roman"/>
          <w:sz w:val="24"/>
          <w:szCs w:val="24"/>
        </w:rPr>
        <w:t xml:space="preserve"> – колонка  «Адресат» это Категория контрагента заполнение остальных колонок нужно брать из карточек документов (контрольный срок берем из карточки входящих документов</w:t>
      </w:r>
      <w:proofErr w:type="gramStart"/>
      <w:r w:rsidRPr="00BE295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E295E" w:rsidRPr="00BE295E" w:rsidRDefault="00BE295E" w:rsidP="00BE295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95E">
        <w:rPr>
          <w:rFonts w:ascii="Times New Roman" w:hAnsi="Times New Roman" w:cs="Times New Roman"/>
          <w:i/>
          <w:sz w:val="24"/>
          <w:szCs w:val="24"/>
        </w:rPr>
        <w:lastRenderedPageBreak/>
        <w:t>Реестр передачи зарегистрированной входящей корреспонденции</w:t>
      </w:r>
      <w:r w:rsidRPr="00BE295E">
        <w:rPr>
          <w:rFonts w:ascii="Times New Roman" w:hAnsi="Times New Roman" w:cs="Times New Roman"/>
          <w:sz w:val="24"/>
          <w:szCs w:val="24"/>
        </w:rPr>
        <w:t xml:space="preserve"> – колонка  «Банк» берем из поля </w:t>
      </w:r>
      <w:proofErr w:type="gramStart"/>
      <w:r w:rsidRPr="00BE295E">
        <w:rPr>
          <w:rFonts w:ascii="Times New Roman" w:hAnsi="Times New Roman" w:cs="Times New Roman"/>
          <w:sz w:val="24"/>
          <w:szCs w:val="24"/>
        </w:rPr>
        <w:t>контр агент</w:t>
      </w:r>
      <w:proofErr w:type="gramEnd"/>
      <w:r w:rsidRPr="00BE295E">
        <w:rPr>
          <w:rFonts w:ascii="Times New Roman" w:hAnsi="Times New Roman" w:cs="Times New Roman"/>
          <w:sz w:val="24"/>
          <w:szCs w:val="24"/>
        </w:rPr>
        <w:t xml:space="preserve"> категории «Банки» в карточки входящих документов.</w:t>
      </w:r>
    </w:p>
    <w:p w:rsidR="00BE295E" w:rsidRPr="00BE295E" w:rsidRDefault="00BE295E" w:rsidP="00BE295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95E">
        <w:rPr>
          <w:rFonts w:ascii="Times New Roman" w:hAnsi="Times New Roman" w:cs="Times New Roman"/>
          <w:i/>
          <w:sz w:val="24"/>
          <w:szCs w:val="24"/>
        </w:rPr>
        <w:t>Сведения об отношениях с банками</w:t>
      </w:r>
      <w:r w:rsidRPr="00BE295E">
        <w:rPr>
          <w:rFonts w:ascii="Times New Roman" w:hAnsi="Times New Roman" w:cs="Times New Roman"/>
          <w:sz w:val="24"/>
          <w:szCs w:val="24"/>
        </w:rPr>
        <w:t xml:space="preserve"> – «Наименование банка» - </w:t>
      </w:r>
      <w:proofErr w:type="gramStart"/>
      <w:r w:rsidRPr="00BE295E">
        <w:rPr>
          <w:rFonts w:ascii="Times New Roman" w:hAnsi="Times New Roman" w:cs="Times New Roman"/>
          <w:sz w:val="24"/>
          <w:szCs w:val="24"/>
        </w:rPr>
        <w:t>контр агент</w:t>
      </w:r>
      <w:proofErr w:type="gramEnd"/>
      <w:r w:rsidRPr="00BE295E">
        <w:rPr>
          <w:rFonts w:ascii="Times New Roman" w:hAnsi="Times New Roman" w:cs="Times New Roman"/>
          <w:sz w:val="24"/>
          <w:szCs w:val="24"/>
        </w:rPr>
        <w:t xml:space="preserve"> из категории «Банк». Из карточки входящих документов, рублики «Обращение </w:t>
      </w:r>
      <w:proofErr w:type="gramStart"/>
      <w:r w:rsidRPr="00BE295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E295E">
        <w:rPr>
          <w:rFonts w:ascii="Times New Roman" w:hAnsi="Times New Roman" w:cs="Times New Roman"/>
          <w:sz w:val="24"/>
          <w:szCs w:val="24"/>
        </w:rPr>
        <w:t xml:space="preserve"> предоставили сведений» берем «Дата запроса». Дата  ответа из карточки исходящих документов, рублики «Обращение </w:t>
      </w:r>
      <w:proofErr w:type="gramStart"/>
      <w:r w:rsidRPr="00BE295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E295E">
        <w:rPr>
          <w:rFonts w:ascii="Times New Roman" w:hAnsi="Times New Roman" w:cs="Times New Roman"/>
          <w:sz w:val="24"/>
          <w:szCs w:val="24"/>
        </w:rPr>
        <w:t xml:space="preserve"> предоставили сведений». «Согласие/Отказ» и «Обоснование ответа» заполняется в </w:t>
      </w:r>
      <w:proofErr w:type="gramStart"/>
      <w:r w:rsidRPr="00BE295E">
        <w:rPr>
          <w:rFonts w:ascii="Times New Roman" w:hAnsi="Times New Roman" w:cs="Times New Roman"/>
          <w:sz w:val="24"/>
          <w:szCs w:val="24"/>
        </w:rPr>
        <w:t>ручную</w:t>
      </w:r>
      <w:proofErr w:type="gramEnd"/>
      <w:r w:rsidRPr="00BE295E">
        <w:rPr>
          <w:rFonts w:ascii="Times New Roman" w:hAnsi="Times New Roman" w:cs="Times New Roman"/>
          <w:sz w:val="24"/>
          <w:szCs w:val="24"/>
        </w:rPr>
        <w:t>. Остальные данные из карточек по входящим и исходящим документам.</w:t>
      </w:r>
    </w:p>
    <w:p w:rsidR="00BE295E" w:rsidRDefault="00BE295E" w:rsidP="00BE295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95E">
        <w:rPr>
          <w:rFonts w:ascii="Times New Roman" w:hAnsi="Times New Roman" w:cs="Times New Roman"/>
          <w:i/>
          <w:sz w:val="24"/>
          <w:szCs w:val="24"/>
        </w:rPr>
        <w:t>Справка-напоминание об исполнении входящих документов</w:t>
      </w:r>
      <w:r w:rsidRPr="00BE295E">
        <w:rPr>
          <w:rFonts w:ascii="Times New Roman" w:hAnsi="Times New Roman" w:cs="Times New Roman"/>
          <w:sz w:val="24"/>
          <w:szCs w:val="24"/>
        </w:rPr>
        <w:t xml:space="preserve"> – список исполнителей берем из справочника и рассылаем отчет по электронной почте.</w:t>
      </w:r>
    </w:p>
    <w:p w:rsidR="00691510" w:rsidRPr="00691510" w:rsidRDefault="00691510" w:rsidP="006915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Рублики.</w:t>
      </w:r>
      <w:r>
        <w:rPr>
          <w:rFonts w:ascii="Times New Roman" w:hAnsi="Times New Roman" w:cs="Times New Roman"/>
          <w:sz w:val="24"/>
          <w:szCs w:val="24"/>
        </w:rPr>
        <w:t xml:space="preserve"> В карточке входящих и исходящих документов необходимо добавить поле определяющего отношение данного документа к одной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рублик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поле </w:t>
      </w:r>
      <w:r w:rsidRPr="00691510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Рублика</w:t>
      </w:r>
      <w:r w:rsidRPr="00691510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1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91510">
        <w:rPr>
          <w:rFonts w:ascii="Times New Roman" w:hAnsi="Times New Roman" w:cs="Times New Roman"/>
          <w:sz w:val="24"/>
          <w:szCs w:val="24"/>
        </w:rPr>
        <w:t>оле &lt;Рублика&gt;</w:t>
      </w:r>
      <w:r>
        <w:rPr>
          <w:rFonts w:ascii="Times New Roman" w:hAnsi="Times New Roman" w:cs="Times New Roman"/>
          <w:sz w:val="24"/>
          <w:szCs w:val="24"/>
        </w:rPr>
        <w:t xml:space="preserve"> должно быть </w:t>
      </w:r>
      <w:r w:rsidRPr="00691510">
        <w:rPr>
          <w:rFonts w:ascii="Times New Roman" w:hAnsi="Times New Roman" w:cs="Times New Roman"/>
          <w:sz w:val="24"/>
          <w:szCs w:val="24"/>
        </w:rPr>
        <w:t>в виде выпадающего списка. Список должен формироваться на основе справочника (таблицы). У пользователя должна быть возможность редактировать этот справочник. Поле &lt;</w:t>
      </w:r>
      <w:r w:rsidRPr="00691510">
        <w:t xml:space="preserve"> </w:t>
      </w:r>
      <w:r w:rsidRPr="00691510">
        <w:rPr>
          <w:rFonts w:ascii="Times New Roman" w:hAnsi="Times New Roman" w:cs="Times New Roman"/>
          <w:sz w:val="24"/>
          <w:szCs w:val="24"/>
        </w:rPr>
        <w:t xml:space="preserve">Рублика &gt; будет использоваться, в том числе для составления отчётов с фильтром по </w:t>
      </w:r>
      <w:r>
        <w:rPr>
          <w:rFonts w:ascii="Times New Roman" w:hAnsi="Times New Roman" w:cs="Times New Roman"/>
          <w:sz w:val="24"/>
          <w:szCs w:val="24"/>
        </w:rPr>
        <w:t>рубликам.</w:t>
      </w:r>
    </w:p>
    <w:p w:rsidR="00691510" w:rsidRDefault="00691510" w:rsidP="0069151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73D6" w:rsidRPr="00954E4E" w:rsidRDefault="005B73D6" w:rsidP="00433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B73D6" w:rsidRPr="0095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5896"/>
    <w:multiLevelType w:val="hybridMultilevel"/>
    <w:tmpl w:val="37C8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80E72"/>
    <w:multiLevelType w:val="multilevel"/>
    <w:tmpl w:val="BB9C0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BC6B91"/>
    <w:multiLevelType w:val="hybridMultilevel"/>
    <w:tmpl w:val="F49CC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A71855"/>
    <w:multiLevelType w:val="hybridMultilevel"/>
    <w:tmpl w:val="458EC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505106"/>
    <w:multiLevelType w:val="multilevel"/>
    <w:tmpl w:val="BB9C0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2784459"/>
    <w:multiLevelType w:val="hybridMultilevel"/>
    <w:tmpl w:val="B22852B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43432149"/>
    <w:multiLevelType w:val="multilevel"/>
    <w:tmpl w:val="BB9C0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ADD3769"/>
    <w:multiLevelType w:val="multilevel"/>
    <w:tmpl w:val="BB9C0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F5E07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5154872"/>
    <w:multiLevelType w:val="hybridMultilevel"/>
    <w:tmpl w:val="251850D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68182894"/>
    <w:multiLevelType w:val="multilevel"/>
    <w:tmpl w:val="BB9C0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D9D7C5E"/>
    <w:multiLevelType w:val="hybridMultilevel"/>
    <w:tmpl w:val="CB006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3B79EA"/>
    <w:multiLevelType w:val="multilevel"/>
    <w:tmpl w:val="D7CE78C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F9"/>
    <w:rsid w:val="00031DE1"/>
    <w:rsid w:val="000B5DDD"/>
    <w:rsid w:val="001B16B7"/>
    <w:rsid w:val="002219A2"/>
    <w:rsid w:val="002242AB"/>
    <w:rsid w:val="00424B7F"/>
    <w:rsid w:val="00433171"/>
    <w:rsid w:val="00470FFE"/>
    <w:rsid w:val="004A7F53"/>
    <w:rsid w:val="004F1034"/>
    <w:rsid w:val="005525B5"/>
    <w:rsid w:val="005B73D6"/>
    <w:rsid w:val="005D13F4"/>
    <w:rsid w:val="00605207"/>
    <w:rsid w:val="006143FF"/>
    <w:rsid w:val="006331BD"/>
    <w:rsid w:val="00691510"/>
    <w:rsid w:val="006942F9"/>
    <w:rsid w:val="006A5F9F"/>
    <w:rsid w:val="006A63EE"/>
    <w:rsid w:val="00772D70"/>
    <w:rsid w:val="007D32C2"/>
    <w:rsid w:val="00897AC5"/>
    <w:rsid w:val="008D4D88"/>
    <w:rsid w:val="00954E4E"/>
    <w:rsid w:val="009C7067"/>
    <w:rsid w:val="009E1658"/>
    <w:rsid w:val="009E4170"/>
    <w:rsid w:val="009F6867"/>
    <w:rsid w:val="00A42F07"/>
    <w:rsid w:val="00A72EF0"/>
    <w:rsid w:val="00A828A2"/>
    <w:rsid w:val="00A85E56"/>
    <w:rsid w:val="00AB60AF"/>
    <w:rsid w:val="00AC6491"/>
    <w:rsid w:val="00BE295E"/>
    <w:rsid w:val="00C82E21"/>
    <w:rsid w:val="00D20F55"/>
    <w:rsid w:val="00D26254"/>
    <w:rsid w:val="00D4061F"/>
    <w:rsid w:val="00E1414E"/>
    <w:rsid w:val="00E31730"/>
    <w:rsid w:val="00E462F7"/>
    <w:rsid w:val="00E81C2E"/>
    <w:rsid w:val="00F51968"/>
    <w:rsid w:val="00F51C40"/>
    <w:rsid w:val="00FC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2F9"/>
    <w:pPr>
      <w:ind w:left="720"/>
      <w:contextualSpacing/>
    </w:pPr>
  </w:style>
  <w:style w:type="table" w:styleId="a4">
    <w:name w:val="Table Grid"/>
    <w:basedOn w:val="a1"/>
    <w:uiPriority w:val="59"/>
    <w:rsid w:val="009E4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2F9"/>
    <w:pPr>
      <w:ind w:left="720"/>
      <w:contextualSpacing/>
    </w:pPr>
  </w:style>
  <w:style w:type="table" w:styleId="a4">
    <w:name w:val="Table Grid"/>
    <w:basedOn w:val="a1"/>
    <w:uiPriority w:val="59"/>
    <w:rsid w:val="009E4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Сергей Викторович</dc:creator>
  <cp:lastModifiedBy>Смирнов Сергей Викторович</cp:lastModifiedBy>
  <cp:revision>4</cp:revision>
  <dcterms:created xsi:type="dcterms:W3CDTF">2014-10-20T07:46:00Z</dcterms:created>
  <dcterms:modified xsi:type="dcterms:W3CDTF">2014-10-27T14:11:00Z</dcterms:modified>
</cp:coreProperties>
</file>