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C8" w:rsidRDefault="00635AC8" w:rsidP="00635AC8">
      <w:pPr>
        <w:jc w:val="center"/>
      </w:pPr>
      <w:bookmarkStart w:id="0" w:name="OLE_LINK1"/>
      <w:bookmarkStart w:id="1" w:name="OLE_LINK2"/>
      <w:bookmarkStart w:id="2" w:name="OLE_LINK3"/>
      <w:r>
        <w:t xml:space="preserve">Функциональные требования к </w:t>
      </w:r>
      <w:r>
        <w:t>отчету о платежах поставщикам</w:t>
      </w:r>
      <w:r w:rsidR="0043062D">
        <w:t xml:space="preserve"> (БП)</w:t>
      </w:r>
    </w:p>
    <w:bookmarkEnd w:id="0"/>
    <w:bookmarkEnd w:id="1"/>
    <w:bookmarkEnd w:id="2"/>
    <w:p w:rsidR="00635AC8" w:rsidRDefault="00635AC8" w:rsidP="00635AC8">
      <w:pPr>
        <w:pStyle w:val="a3"/>
        <w:jc w:val="both"/>
      </w:pPr>
    </w:p>
    <w:p w:rsidR="00635AC8" w:rsidRDefault="00635AC8" w:rsidP="00635AC8">
      <w:pPr>
        <w:pStyle w:val="a3"/>
        <w:numPr>
          <w:ilvl w:val="0"/>
          <w:numId w:val="1"/>
        </w:numPr>
        <w:jc w:val="both"/>
      </w:pPr>
      <w:r>
        <w:t>Конфигурация БП 2.0.57</w:t>
      </w:r>
    </w:p>
    <w:p w:rsidR="00635AC8" w:rsidRDefault="00635AC8" w:rsidP="00635AC8">
      <w:pPr>
        <w:pStyle w:val="a3"/>
        <w:numPr>
          <w:ilvl w:val="0"/>
          <w:numId w:val="1"/>
        </w:numPr>
        <w:jc w:val="both"/>
      </w:pPr>
      <w:r>
        <w:t>Выполнить с использование СКД</w:t>
      </w:r>
    </w:p>
    <w:p w:rsidR="00CB47F7" w:rsidRDefault="00CB47F7" w:rsidP="00635AC8">
      <w:pPr>
        <w:pStyle w:val="a3"/>
        <w:numPr>
          <w:ilvl w:val="0"/>
          <w:numId w:val="1"/>
        </w:numPr>
        <w:jc w:val="both"/>
      </w:pPr>
      <w:r>
        <w:t xml:space="preserve">Источник данных – </w:t>
      </w:r>
      <w:proofErr w:type="spellStart"/>
      <w:r>
        <w:t>РегистрБухгалтерии</w:t>
      </w:r>
      <w:proofErr w:type="gramStart"/>
      <w:r>
        <w:t>.Х</w:t>
      </w:r>
      <w:proofErr w:type="gramEnd"/>
      <w:r>
        <w:t>озрасчетный</w:t>
      </w:r>
      <w:proofErr w:type="spellEnd"/>
    </w:p>
    <w:p w:rsidR="0043062D" w:rsidRDefault="0043062D" w:rsidP="00635AC8">
      <w:pPr>
        <w:pStyle w:val="a3"/>
        <w:numPr>
          <w:ilvl w:val="0"/>
          <w:numId w:val="1"/>
        </w:numPr>
        <w:jc w:val="both"/>
      </w:pPr>
      <w:r>
        <w:t>Сведения – остатки на начало периода</w:t>
      </w:r>
      <w:r w:rsidRPr="0043062D">
        <w:t xml:space="preserve"> </w:t>
      </w:r>
      <w:r>
        <w:t>по счёту 60</w:t>
      </w:r>
      <w:r>
        <w:t>, обороты в корреспонденции дт60 – кт51/52 за период по всем дням, входящим в период, остатки на конец периода</w:t>
      </w:r>
      <w:r w:rsidRPr="0043062D">
        <w:t xml:space="preserve"> </w:t>
      </w:r>
      <w:r>
        <w:t>по счёту 60</w:t>
      </w:r>
      <w:r>
        <w:t xml:space="preserve"> в разрезе первых двух субконто </w:t>
      </w:r>
      <w:r w:rsidR="006B7D7E">
        <w:t xml:space="preserve">(контрагент, договор) </w:t>
      </w:r>
      <w:r>
        <w:t>счёта 60.</w:t>
      </w:r>
    </w:p>
    <w:p w:rsidR="00A00A4F" w:rsidRDefault="00A00A4F" w:rsidP="00635AC8">
      <w:pPr>
        <w:pStyle w:val="a3"/>
        <w:numPr>
          <w:ilvl w:val="0"/>
          <w:numId w:val="1"/>
        </w:numPr>
        <w:jc w:val="both"/>
      </w:pPr>
      <w:r>
        <w:t>Кредитовое сальдо принимать как положительный остаток, дебетовое – как отрицательный</w:t>
      </w:r>
      <w:r w:rsidR="004738C0">
        <w:t xml:space="preserve"> остаток</w:t>
      </w:r>
      <w:r>
        <w:t>.</w:t>
      </w:r>
    </w:p>
    <w:p w:rsidR="00992900" w:rsidRDefault="00992900" w:rsidP="00635AC8">
      <w:pPr>
        <w:pStyle w:val="a3"/>
        <w:numPr>
          <w:ilvl w:val="0"/>
          <w:numId w:val="1"/>
        </w:numPr>
        <w:jc w:val="both"/>
      </w:pPr>
      <w:r>
        <w:t>Для валютных счетов в отчёт выводить рублёвое покрытие операций.</w:t>
      </w:r>
    </w:p>
    <w:p w:rsidR="0043062D" w:rsidRDefault="0043062D" w:rsidP="00635AC8">
      <w:pPr>
        <w:pStyle w:val="a3"/>
        <w:numPr>
          <w:ilvl w:val="0"/>
          <w:numId w:val="1"/>
        </w:numPr>
        <w:jc w:val="both"/>
      </w:pPr>
      <w:r>
        <w:t xml:space="preserve">Если в какой-либо день по конкретному набору аналитики не было платежа </w:t>
      </w:r>
      <w:r w:rsidR="000F397F">
        <w:t>–</w:t>
      </w:r>
      <w:r>
        <w:t xml:space="preserve"> указывать</w:t>
      </w:r>
      <w:r w:rsidR="000F397F">
        <w:t xml:space="preserve"> ноль</w:t>
      </w:r>
      <w:r w:rsidR="000F397F" w:rsidRPr="000F397F">
        <w:t xml:space="preserve"> </w:t>
      </w:r>
      <w:r w:rsidR="000F397F">
        <w:t>в соответствующем поле.</w:t>
      </w:r>
    </w:p>
    <w:p w:rsidR="008B4C81" w:rsidRDefault="008B4C81" w:rsidP="008B4C81">
      <w:pPr>
        <w:pStyle w:val="a3"/>
        <w:numPr>
          <w:ilvl w:val="0"/>
          <w:numId w:val="1"/>
        </w:numPr>
        <w:jc w:val="both"/>
      </w:pPr>
      <w:r>
        <w:t xml:space="preserve">Состав и фильтрация сведений – </w:t>
      </w:r>
      <w:proofErr w:type="gramStart"/>
      <w:r>
        <w:t>опциональны</w:t>
      </w:r>
      <w:proofErr w:type="gramEnd"/>
      <w:r>
        <w:t>, задаются пользователем.</w:t>
      </w:r>
    </w:p>
    <w:p w:rsidR="0043062D" w:rsidRDefault="0043062D" w:rsidP="00635AC8">
      <w:pPr>
        <w:pStyle w:val="a3"/>
        <w:numPr>
          <w:ilvl w:val="0"/>
          <w:numId w:val="1"/>
        </w:numPr>
        <w:jc w:val="both"/>
      </w:pPr>
      <w:r>
        <w:t>Форма отчёта: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933"/>
        <w:gridCol w:w="1753"/>
        <w:gridCol w:w="992"/>
        <w:gridCol w:w="992"/>
        <w:gridCol w:w="709"/>
        <w:gridCol w:w="912"/>
        <w:gridCol w:w="1781"/>
      </w:tblGrid>
      <w:tr w:rsidR="0043062D" w:rsidTr="000F397F">
        <w:tc>
          <w:tcPr>
            <w:tcW w:w="1933" w:type="dxa"/>
          </w:tcPr>
          <w:p w:rsidR="0043062D" w:rsidRDefault="0043062D" w:rsidP="0043062D">
            <w:pPr>
              <w:pStyle w:val="a3"/>
              <w:ind w:left="0"/>
              <w:jc w:val="both"/>
            </w:pPr>
          </w:p>
        </w:tc>
        <w:tc>
          <w:tcPr>
            <w:tcW w:w="1753" w:type="dxa"/>
          </w:tcPr>
          <w:p w:rsidR="0043062D" w:rsidRPr="000F397F" w:rsidRDefault="0043062D" w:rsidP="0043062D">
            <w:pPr>
              <w:pStyle w:val="a3"/>
              <w:ind w:left="0"/>
              <w:jc w:val="both"/>
            </w:pPr>
            <w:r>
              <w:t>Остаток на начало периода</w:t>
            </w:r>
            <w:r w:rsidR="000F397F" w:rsidRPr="000F397F">
              <w:t xml:space="preserve"> (</w:t>
            </w:r>
            <w:proofErr w:type="spellStart"/>
            <w:r w:rsidR="000F397F">
              <w:t>День_Х</w:t>
            </w:r>
            <w:proofErr w:type="spellEnd"/>
            <w:r w:rsidR="000F397F" w:rsidRPr="000F397F">
              <w:t>)</w:t>
            </w:r>
          </w:p>
        </w:tc>
        <w:tc>
          <w:tcPr>
            <w:tcW w:w="992" w:type="dxa"/>
          </w:tcPr>
          <w:p w:rsidR="0043062D" w:rsidRDefault="0043062D" w:rsidP="0043062D">
            <w:pPr>
              <w:pStyle w:val="a3"/>
              <w:ind w:left="0"/>
              <w:jc w:val="both"/>
            </w:pPr>
            <w:proofErr w:type="spellStart"/>
            <w:r>
              <w:t>День_Х</w:t>
            </w:r>
            <w:proofErr w:type="spellEnd"/>
            <w:r>
              <w:t xml:space="preserve"> + 0</w:t>
            </w:r>
          </w:p>
        </w:tc>
        <w:tc>
          <w:tcPr>
            <w:tcW w:w="992" w:type="dxa"/>
          </w:tcPr>
          <w:p w:rsidR="0043062D" w:rsidRDefault="0043062D" w:rsidP="0043062D">
            <w:pPr>
              <w:pStyle w:val="a3"/>
              <w:ind w:left="0"/>
              <w:jc w:val="both"/>
            </w:pPr>
            <w:proofErr w:type="spellStart"/>
            <w:r>
              <w:t>День_Х</w:t>
            </w:r>
            <w:proofErr w:type="spellEnd"/>
            <w:r>
              <w:t xml:space="preserve"> + 1</w:t>
            </w:r>
          </w:p>
        </w:tc>
        <w:tc>
          <w:tcPr>
            <w:tcW w:w="709" w:type="dxa"/>
          </w:tcPr>
          <w:p w:rsidR="0043062D" w:rsidRDefault="000F397F" w:rsidP="0043062D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912" w:type="dxa"/>
          </w:tcPr>
          <w:p w:rsidR="0043062D" w:rsidRPr="0043062D" w:rsidRDefault="0043062D" w:rsidP="0043062D">
            <w:pPr>
              <w:pStyle w:val="a3"/>
              <w:ind w:left="0"/>
              <w:jc w:val="both"/>
              <w:rPr>
                <w:lang w:val="en-US"/>
              </w:rPr>
            </w:pPr>
            <w:proofErr w:type="spellStart"/>
            <w:r>
              <w:t>День_Х</w:t>
            </w:r>
            <w:proofErr w:type="spellEnd"/>
            <w:r>
              <w:t xml:space="preserve"> + </w:t>
            </w:r>
            <w:r>
              <w:rPr>
                <w:lang w:val="en-US"/>
              </w:rPr>
              <w:t>N</w:t>
            </w:r>
          </w:p>
        </w:tc>
        <w:tc>
          <w:tcPr>
            <w:tcW w:w="1781" w:type="dxa"/>
          </w:tcPr>
          <w:p w:rsidR="0043062D" w:rsidRDefault="0043062D" w:rsidP="0043062D">
            <w:pPr>
              <w:pStyle w:val="a3"/>
              <w:ind w:left="0"/>
              <w:jc w:val="both"/>
            </w:pPr>
            <w:r>
              <w:t xml:space="preserve">Остаток на </w:t>
            </w:r>
            <w:r>
              <w:t>конец</w:t>
            </w:r>
            <w:r>
              <w:t xml:space="preserve"> периода</w:t>
            </w:r>
          </w:p>
        </w:tc>
      </w:tr>
      <w:tr w:rsidR="0043062D" w:rsidTr="000F397F">
        <w:tc>
          <w:tcPr>
            <w:tcW w:w="1933" w:type="dxa"/>
          </w:tcPr>
          <w:p w:rsidR="0043062D" w:rsidRDefault="0043062D" w:rsidP="0043062D">
            <w:pPr>
              <w:pStyle w:val="a3"/>
              <w:ind w:left="0"/>
              <w:jc w:val="both"/>
            </w:pPr>
            <w:r>
              <w:t>Контрагент</w:t>
            </w:r>
            <w:proofErr w:type="gramStart"/>
            <w:r>
              <w:t>1</w:t>
            </w:r>
            <w:proofErr w:type="gramEnd"/>
          </w:p>
        </w:tc>
        <w:tc>
          <w:tcPr>
            <w:tcW w:w="1753" w:type="dxa"/>
          </w:tcPr>
          <w:p w:rsidR="0043062D" w:rsidRDefault="000F397F" w:rsidP="0043062D">
            <w:pPr>
              <w:pStyle w:val="a3"/>
              <w:ind w:left="0"/>
              <w:jc w:val="both"/>
            </w:pPr>
            <w:r>
              <w:t>100</w:t>
            </w:r>
          </w:p>
        </w:tc>
        <w:tc>
          <w:tcPr>
            <w:tcW w:w="992" w:type="dxa"/>
          </w:tcPr>
          <w:p w:rsidR="0043062D" w:rsidRDefault="000F397F" w:rsidP="0043062D">
            <w:pPr>
              <w:pStyle w:val="a3"/>
              <w:ind w:left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43062D" w:rsidRDefault="000F397F" w:rsidP="0043062D">
            <w:pPr>
              <w:pStyle w:val="a3"/>
              <w:ind w:left="0"/>
              <w:jc w:val="both"/>
            </w:pPr>
            <w:r>
              <w:t>200</w:t>
            </w:r>
          </w:p>
        </w:tc>
        <w:tc>
          <w:tcPr>
            <w:tcW w:w="709" w:type="dxa"/>
          </w:tcPr>
          <w:p w:rsidR="0043062D" w:rsidRDefault="000F397F" w:rsidP="0043062D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912" w:type="dxa"/>
          </w:tcPr>
          <w:p w:rsidR="0043062D" w:rsidRDefault="000F397F" w:rsidP="0043062D">
            <w:pPr>
              <w:pStyle w:val="a3"/>
              <w:ind w:left="0"/>
              <w:jc w:val="both"/>
            </w:pPr>
            <w:r>
              <w:t>70</w:t>
            </w:r>
          </w:p>
        </w:tc>
        <w:tc>
          <w:tcPr>
            <w:tcW w:w="1781" w:type="dxa"/>
          </w:tcPr>
          <w:p w:rsidR="0043062D" w:rsidRDefault="00BB1874" w:rsidP="0043062D">
            <w:pPr>
              <w:pStyle w:val="a3"/>
              <w:ind w:left="0"/>
              <w:jc w:val="both"/>
            </w:pPr>
            <w:r>
              <w:t>20</w:t>
            </w:r>
          </w:p>
        </w:tc>
      </w:tr>
      <w:tr w:rsidR="0043062D" w:rsidRPr="00172184" w:rsidTr="000F397F">
        <w:tc>
          <w:tcPr>
            <w:tcW w:w="1933" w:type="dxa"/>
          </w:tcPr>
          <w:p w:rsidR="0043062D" w:rsidRPr="00172184" w:rsidRDefault="0043062D" w:rsidP="0043062D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Договор_1_1</w:t>
            </w:r>
          </w:p>
        </w:tc>
        <w:tc>
          <w:tcPr>
            <w:tcW w:w="1753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062D" w:rsidRPr="00172184" w:rsidRDefault="000F397F" w:rsidP="000F397F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:rsidR="0043062D" w:rsidRPr="00172184" w:rsidRDefault="00BB1874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50</w:t>
            </w:r>
          </w:p>
        </w:tc>
      </w:tr>
      <w:tr w:rsidR="0043062D" w:rsidRPr="00172184" w:rsidTr="000F397F">
        <w:tc>
          <w:tcPr>
            <w:tcW w:w="1933" w:type="dxa"/>
          </w:tcPr>
          <w:p w:rsidR="0043062D" w:rsidRPr="00172184" w:rsidRDefault="0043062D" w:rsidP="0043062D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Договор_1_2</w:t>
            </w:r>
          </w:p>
        </w:tc>
        <w:tc>
          <w:tcPr>
            <w:tcW w:w="1753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43062D" w:rsidRPr="00172184" w:rsidRDefault="00BB1874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:rsidR="0043062D" w:rsidRPr="00172184" w:rsidRDefault="00BB1874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-30</w:t>
            </w:r>
          </w:p>
        </w:tc>
      </w:tr>
      <w:tr w:rsidR="0043062D" w:rsidTr="000F397F">
        <w:tc>
          <w:tcPr>
            <w:tcW w:w="1933" w:type="dxa"/>
          </w:tcPr>
          <w:p w:rsidR="0043062D" w:rsidRDefault="0043062D" w:rsidP="00E076C3">
            <w:pPr>
              <w:pStyle w:val="a3"/>
              <w:ind w:left="0"/>
              <w:jc w:val="both"/>
            </w:pPr>
            <w:r>
              <w:t>Контрагент</w:t>
            </w:r>
            <w:proofErr w:type="gramStart"/>
            <w:r>
              <w:t>2</w:t>
            </w:r>
            <w:proofErr w:type="gramEnd"/>
          </w:p>
        </w:tc>
        <w:tc>
          <w:tcPr>
            <w:tcW w:w="1753" w:type="dxa"/>
          </w:tcPr>
          <w:p w:rsidR="0043062D" w:rsidRDefault="000F397F" w:rsidP="00E076C3">
            <w:pPr>
              <w:pStyle w:val="a3"/>
              <w:ind w:left="0"/>
              <w:jc w:val="both"/>
            </w:pPr>
            <w:r>
              <w:t>200</w:t>
            </w:r>
          </w:p>
        </w:tc>
        <w:tc>
          <w:tcPr>
            <w:tcW w:w="992" w:type="dxa"/>
          </w:tcPr>
          <w:p w:rsidR="0043062D" w:rsidRDefault="000F397F" w:rsidP="00E076C3">
            <w:pPr>
              <w:pStyle w:val="a3"/>
              <w:ind w:left="0"/>
              <w:jc w:val="both"/>
            </w:pPr>
            <w:r>
              <w:t>50</w:t>
            </w:r>
          </w:p>
        </w:tc>
        <w:tc>
          <w:tcPr>
            <w:tcW w:w="992" w:type="dxa"/>
          </w:tcPr>
          <w:p w:rsidR="0043062D" w:rsidRDefault="000F397F" w:rsidP="00E076C3">
            <w:pPr>
              <w:pStyle w:val="a3"/>
              <w:ind w:left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3062D" w:rsidRDefault="000F397F" w:rsidP="00E076C3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912" w:type="dxa"/>
          </w:tcPr>
          <w:p w:rsidR="0043062D" w:rsidRDefault="00BB1874" w:rsidP="00E076C3">
            <w:pPr>
              <w:pStyle w:val="a3"/>
              <w:ind w:left="0"/>
              <w:jc w:val="both"/>
            </w:pPr>
            <w:r>
              <w:t>30</w:t>
            </w:r>
          </w:p>
        </w:tc>
        <w:tc>
          <w:tcPr>
            <w:tcW w:w="1781" w:type="dxa"/>
          </w:tcPr>
          <w:p w:rsidR="0043062D" w:rsidRDefault="00BB1874" w:rsidP="00E076C3">
            <w:pPr>
              <w:pStyle w:val="a3"/>
              <w:ind w:left="0"/>
              <w:jc w:val="both"/>
            </w:pPr>
            <w:r>
              <w:t>30</w:t>
            </w:r>
          </w:p>
        </w:tc>
      </w:tr>
      <w:tr w:rsidR="0043062D" w:rsidRPr="00172184" w:rsidTr="000F397F">
        <w:tc>
          <w:tcPr>
            <w:tcW w:w="1933" w:type="dxa"/>
          </w:tcPr>
          <w:p w:rsidR="0043062D" w:rsidRPr="00172184" w:rsidRDefault="0043062D" w:rsidP="0043062D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</w:t>
            </w:r>
            <w:r w:rsidRPr="00172184">
              <w:rPr>
                <w:i/>
                <w:sz w:val="20"/>
                <w:szCs w:val="20"/>
              </w:rPr>
              <w:t>2</w:t>
            </w:r>
            <w:r w:rsidRPr="00172184">
              <w:rPr>
                <w:i/>
                <w:sz w:val="20"/>
                <w:szCs w:val="20"/>
              </w:rPr>
              <w:t>_1</w:t>
            </w:r>
          </w:p>
        </w:tc>
        <w:tc>
          <w:tcPr>
            <w:tcW w:w="1753" w:type="dxa"/>
          </w:tcPr>
          <w:p w:rsidR="0043062D" w:rsidRPr="00172184" w:rsidRDefault="000F397F" w:rsidP="000F397F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43062D" w:rsidRPr="00172184" w:rsidRDefault="000F397F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062D" w:rsidRPr="00172184" w:rsidRDefault="000F397F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3062D" w:rsidRPr="00172184" w:rsidRDefault="000F397F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43062D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:rsidR="0043062D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60</w:t>
            </w:r>
          </w:p>
        </w:tc>
      </w:tr>
      <w:tr w:rsidR="0043062D" w:rsidRPr="00172184" w:rsidTr="000F397F">
        <w:tc>
          <w:tcPr>
            <w:tcW w:w="1933" w:type="dxa"/>
          </w:tcPr>
          <w:p w:rsidR="0043062D" w:rsidRPr="00172184" w:rsidRDefault="0043062D" w:rsidP="0043062D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</w:t>
            </w:r>
            <w:r w:rsidRPr="00172184">
              <w:rPr>
                <w:i/>
                <w:sz w:val="20"/>
                <w:szCs w:val="20"/>
              </w:rPr>
              <w:t>2</w:t>
            </w:r>
            <w:r w:rsidRPr="00172184">
              <w:rPr>
                <w:i/>
                <w:sz w:val="20"/>
                <w:szCs w:val="20"/>
              </w:rPr>
              <w:t>_2</w:t>
            </w:r>
          </w:p>
        </w:tc>
        <w:tc>
          <w:tcPr>
            <w:tcW w:w="1753" w:type="dxa"/>
          </w:tcPr>
          <w:p w:rsidR="0043062D" w:rsidRPr="00172184" w:rsidRDefault="000F397F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062D" w:rsidRPr="00172184" w:rsidRDefault="000F397F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3062D" w:rsidRPr="00172184" w:rsidRDefault="000F397F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3062D" w:rsidRPr="00172184" w:rsidRDefault="000F397F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43062D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:rsidR="0043062D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-60</w:t>
            </w:r>
          </w:p>
        </w:tc>
      </w:tr>
      <w:tr w:rsidR="0043062D" w:rsidRPr="00172184" w:rsidTr="000F397F">
        <w:tc>
          <w:tcPr>
            <w:tcW w:w="1933" w:type="dxa"/>
          </w:tcPr>
          <w:p w:rsidR="0043062D" w:rsidRPr="00172184" w:rsidRDefault="0043062D" w:rsidP="0043062D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Договор_2</w:t>
            </w:r>
            <w:r w:rsidRPr="00172184">
              <w:rPr>
                <w:i/>
                <w:sz w:val="20"/>
                <w:szCs w:val="20"/>
              </w:rPr>
              <w:t>_3</w:t>
            </w:r>
          </w:p>
        </w:tc>
        <w:tc>
          <w:tcPr>
            <w:tcW w:w="1753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3062D" w:rsidRPr="00172184" w:rsidRDefault="000F397F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43062D" w:rsidRPr="00172184" w:rsidRDefault="00BB1874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781" w:type="dxa"/>
          </w:tcPr>
          <w:p w:rsidR="0043062D" w:rsidRPr="00172184" w:rsidRDefault="00BB1874" w:rsidP="0043062D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30</w:t>
            </w:r>
          </w:p>
        </w:tc>
      </w:tr>
      <w:tr w:rsidR="0043062D" w:rsidTr="000F397F">
        <w:tc>
          <w:tcPr>
            <w:tcW w:w="1933" w:type="dxa"/>
          </w:tcPr>
          <w:p w:rsidR="0043062D" w:rsidRDefault="0043062D" w:rsidP="0043062D">
            <w:pPr>
              <w:pStyle w:val="a3"/>
              <w:ind w:left="0"/>
              <w:jc w:val="both"/>
            </w:pPr>
            <w:r>
              <w:t>Контрагент3</w:t>
            </w:r>
          </w:p>
        </w:tc>
        <w:tc>
          <w:tcPr>
            <w:tcW w:w="1753" w:type="dxa"/>
          </w:tcPr>
          <w:p w:rsidR="0043062D" w:rsidRDefault="00BB1874" w:rsidP="0043062D">
            <w:pPr>
              <w:pStyle w:val="a3"/>
              <w:ind w:left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43062D" w:rsidRDefault="000F397F" w:rsidP="0043062D">
            <w:pPr>
              <w:pStyle w:val="a3"/>
              <w:ind w:left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43062D" w:rsidRDefault="00BB1874" w:rsidP="0043062D">
            <w:pPr>
              <w:pStyle w:val="a3"/>
              <w:ind w:left="0"/>
              <w:jc w:val="both"/>
            </w:pPr>
            <w:r>
              <w:t>60</w:t>
            </w:r>
          </w:p>
        </w:tc>
        <w:tc>
          <w:tcPr>
            <w:tcW w:w="709" w:type="dxa"/>
          </w:tcPr>
          <w:p w:rsidR="0043062D" w:rsidRDefault="000F397F" w:rsidP="0043062D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912" w:type="dxa"/>
          </w:tcPr>
          <w:p w:rsidR="0043062D" w:rsidRDefault="00BB1874" w:rsidP="0043062D">
            <w:pPr>
              <w:pStyle w:val="a3"/>
              <w:ind w:left="0"/>
              <w:jc w:val="both"/>
            </w:pPr>
            <w:r>
              <w:t>50</w:t>
            </w:r>
          </w:p>
        </w:tc>
        <w:tc>
          <w:tcPr>
            <w:tcW w:w="1781" w:type="dxa"/>
          </w:tcPr>
          <w:p w:rsidR="0043062D" w:rsidRDefault="00BB1874" w:rsidP="0043062D">
            <w:pPr>
              <w:pStyle w:val="a3"/>
              <w:ind w:left="0"/>
              <w:jc w:val="both"/>
            </w:pPr>
            <w:r>
              <w:t>-50</w:t>
            </w:r>
          </w:p>
        </w:tc>
      </w:tr>
      <w:tr w:rsidR="00BB1874" w:rsidRPr="00172184" w:rsidTr="00E076C3">
        <w:tc>
          <w:tcPr>
            <w:tcW w:w="1933" w:type="dxa"/>
          </w:tcPr>
          <w:p w:rsidR="00BB1874" w:rsidRPr="00172184" w:rsidRDefault="00BB1874" w:rsidP="00BB1874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</w:t>
            </w:r>
            <w:r w:rsidRPr="00172184">
              <w:rPr>
                <w:i/>
                <w:sz w:val="20"/>
                <w:szCs w:val="20"/>
              </w:rPr>
              <w:t>3</w:t>
            </w:r>
            <w:r w:rsidRPr="00172184">
              <w:rPr>
                <w:i/>
                <w:sz w:val="20"/>
                <w:szCs w:val="20"/>
              </w:rPr>
              <w:t>_</w:t>
            </w:r>
            <w:r w:rsidRPr="0017218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53" w:type="dxa"/>
          </w:tcPr>
          <w:p w:rsidR="00BB1874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B1874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B1874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BB1874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BB1874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781" w:type="dxa"/>
          </w:tcPr>
          <w:p w:rsidR="00BB1874" w:rsidRPr="00172184" w:rsidRDefault="00BB1874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-50</w:t>
            </w:r>
          </w:p>
        </w:tc>
      </w:tr>
      <w:tr w:rsidR="000F397F" w:rsidRPr="00BB1874" w:rsidTr="000F397F">
        <w:tc>
          <w:tcPr>
            <w:tcW w:w="1933" w:type="dxa"/>
          </w:tcPr>
          <w:p w:rsidR="000F397F" w:rsidRPr="00BB1874" w:rsidRDefault="000F397F" w:rsidP="000F397F">
            <w:pPr>
              <w:pStyle w:val="a3"/>
              <w:ind w:left="0"/>
              <w:jc w:val="right"/>
              <w:rPr>
                <w:b/>
              </w:rPr>
            </w:pPr>
            <w:r w:rsidRPr="00BB1874">
              <w:rPr>
                <w:b/>
              </w:rPr>
              <w:t>Итого:</w:t>
            </w:r>
          </w:p>
        </w:tc>
        <w:tc>
          <w:tcPr>
            <w:tcW w:w="1753" w:type="dxa"/>
          </w:tcPr>
          <w:p w:rsidR="000F397F" w:rsidRPr="00BB1874" w:rsidRDefault="00BB1874" w:rsidP="0043062D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F397F" w:rsidRPr="00BB1874">
              <w:rPr>
                <w:b/>
              </w:rPr>
              <w:t>00</w:t>
            </w:r>
          </w:p>
        </w:tc>
        <w:tc>
          <w:tcPr>
            <w:tcW w:w="992" w:type="dxa"/>
          </w:tcPr>
          <w:p w:rsidR="000F397F" w:rsidRPr="00BB1874" w:rsidRDefault="000F397F" w:rsidP="0043062D">
            <w:pPr>
              <w:pStyle w:val="a3"/>
              <w:ind w:left="0"/>
              <w:jc w:val="both"/>
              <w:rPr>
                <w:b/>
              </w:rPr>
            </w:pPr>
            <w:r w:rsidRPr="00BB1874">
              <w:rPr>
                <w:b/>
              </w:rPr>
              <w:t>50</w:t>
            </w:r>
          </w:p>
        </w:tc>
        <w:tc>
          <w:tcPr>
            <w:tcW w:w="992" w:type="dxa"/>
          </w:tcPr>
          <w:p w:rsidR="000F397F" w:rsidRPr="00BB1874" w:rsidRDefault="000F397F" w:rsidP="00B55A56">
            <w:pPr>
              <w:pStyle w:val="a3"/>
              <w:ind w:left="0"/>
              <w:jc w:val="both"/>
              <w:rPr>
                <w:b/>
              </w:rPr>
            </w:pPr>
            <w:r w:rsidRPr="00BB1874">
              <w:rPr>
                <w:b/>
              </w:rPr>
              <w:t>2</w:t>
            </w:r>
            <w:r w:rsidR="00B55A56">
              <w:rPr>
                <w:b/>
              </w:rPr>
              <w:t>6</w:t>
            </w:r>
            <w:r w:rsidRPr="00BB1874">
              <w:rPr>
                <w:b/>
              </w:rPr>
              <w:t>0</w:t>
            </w:r>
          </w:p>
        </w:tc>
        <w:tc>
          <w:tcPr>
            <w:tcW w:w="709" w:type="dxa"/>
          </w:tcPr>
          <w:p w:rsidR="000F397F" w:rsidRPr="00BB1874" w:rsidRDefault="000F397F" w:rsidP="0043062D">
            <w:pPr>
              <w:pStyle w:val="a3"/>
              <w:ind w:left="0"/>
              <w:jc w:val="both"/>
              <w:rPr>
                <w:b/>
              </w:rPr>
            </w:pPr>
            <w:r w:rsidRPr="00BB1874">
              <w:rPr>
                <w:b/>
              </w:rPr>
              <w:t>…</w:t>
            </w:r>
          </w:p>
        </w:tc>
        <w:tc>
          <w:tcPr>
            <w:tcW w:w="912" w:type="dxa"/>
          </w:tcPr>
          <w:p w:rsidR="000F397F" w:rsidRPr="00BB1874" w:rsidRDefault="00BB1874" w:rsidP="00BB1874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81" w:type="dxa"/>
          </w:tcPr>
          <w:p w:rsidR="000F397F" w:rsidRPr="00BB1874" w:rsidRDefault="00A54553" w:rsidP="0043062D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062D" w:rsidRDefault="0043062D" w:rsidP="0043062D">
      <w:pPr>
        <w:pStyle w:val="a3"/>
        <w:jc w:val="both"/>
      </w:pPr>
    </w:p>
    <w:p w:rsidR="0043062D" w:rsidRDefault="0043062D" w:rsidP="0043062D">
      <w:pPr>
        <w:jc w:val="center"/>
      </w:pPr>
      <w:r>
        <w:t>Функциональные требования к отчету о платежах поставщикам (</w:t>
      </w:r>
      <w:r>
        <w:t>УТ</w:t>
      </w:r>
      <w:r>
        <w:t>)</w:t>
      </w:r>
    </w:p>
    <w:p w:rsidR="00A46967" w:rsidRDefault="00A46967" w:rsidP="00323C33">
      <w:pPr>
        <w:pStyle w:val="a3"/>
        <w:numPr>
          <w:ilvl w:val="0"/>
          <w:numId w:val="3"/>
        </w:numPr>
        <w:jc w:val="both"/>
      </w:pPr>
      <w:r>
        <w:t xml:space="preserve">Конфигурация </w:t>
      </w:r>
      <w:r w:rsidR="00323C33">
        <w:t>УТ</w:t>
      </w:r>
      <w:r>
        <w:t xml:space="preserve"> </w:t>
      </w:r>
      <w:r w:rsidR="00323C33" w:rsidRPr="00323C33">
        <w:t>10.3.29</w:t>
      </w:r>
    </w:p>
    <w:p w:rsidR="00A46967" w:rsidRDefault="00A46967" w:rsidP="00A46967">
      <w:pPr>
        <w:pStyle w:val="a3"/>
        <w:numPr>
          <w:ilvl w:val="0"/>
          <w:numId w:val="3"/>
        </w:numPr>
        <w:jc w:val="both"/>
      </w:pPr>
      <w:r>
        <w:t>Выполнить с использование СКД</w:t>
      </w:r>
    </w:p>
    <w:p w:rsidR="00A46967" w:rsidRDefault="00A46967" w:rsidP="00A46967">
      <w:pPr>
        <w:pStyle w:val="a3"/>
        <w:numPr>
          <w:ilvl w:val="0"/>
          <w:numId w:val="3"/>
        </w:numPr>
        <w:jc w:val="both"/>
      </w:pPr>
      <w:r>
        <w:t xml:space="preserve">Источник данных – </w:t>
      </w:r>
      <w:proofErr w:type="spellStart"/>
      <w:r>
        <w:t>Регистр</w:t>
      </w:r>
      <w:r w:rsidR="00323C33">
        <w:t>Накопления</w:t>
      </w:r>
      <w:proofErr w:type="gramStart"/>
      <w:r>
        <w:t>.</w:t>
      </w:r>
      <w:r w:rsidR="00323C33">
        <w:t>В</w:t>
      </w:r>
      <w:proofErr w:type="gramEnd"/>
      <w:r w:rsidR="00323C33">
        <w:t>заиморасчетыСПоставщиками</w:t>
      </w:r>
      <w:proofErr w:type="spellEnd"/>
    </w:p>
    <w:p w:rsidR="00A46967" w:rsidRDefault="00A46967" w:rsidP="00A46967">
      <w:pPr>
        <w:pStyle w:val="a3"/>
        <w:numPr>
          <w:ilvl w:val="0"/>
          <w:numId w:val="3"/>
        </w:numPr>
        <w:jc w:val="both"/>
      </w:pPr>
      <w:r>
        <w:t xml:space="preserve">Сведения – остатки на начало периода, обороты </w:t>
      </w:r>
      <w:r w:rsidR="008506A4">
        <w:t>документами «Платежное Поручение Исходящее»</w:t>
      </w:r>
      <w:r>
        <w:t xml:space="preserve"> за период по всем дням, входящим в период, остатки на конец периода</w:t>
      </w:r>
      <w:r w:rsidR="008506A4">
        <w:t xml:space="preserve"> </w:t>
      </w:r>
      <w:r>
        <w:t>в разрезе контрагент</w:t>
      </w:r>
      <w:r w:rsidR="008506A4">
        <w:t xml:space="preserve">ов и </w:t>
      </w:r>
      <w:r>
        <w:t xml:space="preserve"> договор</w:t>
      </w:r>
      <w:r w:rsidR="008506A4">
        <w:t>ов</w:t>
      </w:r>
      <w:r>
        <w:t>.</w:t>
      </w:r>
    </w:p>
    <w:p w:rsidR="00A46967" w:rsidRDefault="00A46967" w:rsidP="00A46967">
      <w:pPr>
        <w:pStyle w:val="a3"/>
        <w:numPr>
          <w:ilvl w:val="0"/>
          <w:numId w:val="3"/>
        </w:numPr>
        <w:jc w:val="both"/>
      </w:pPr>
      <w:r>
        <w:t>Для валютных счетов в отчёт выводить рублёвое покрытие операций.</w:t>
      </w:r>
    </w:p>
    <w:p w:rsidR="00A46967" w:rsidRDefault="00A46967" w:rsidP="00A46967">
      <w:pPr>
        <w:pStyle w:val="a3"/>
        <w:numPr>
          <w:ilvl w:val="0"/>
          <w:numId w:val="3"/>
        </w:numPr>
        <w:jc w:val="both"/>
      </w:pPr>
      <w:r>
        <w:t>Если в какой-либо день по конкретному набору аналитики не было платежа – указывать ноль</w:t>
      </w:r>
      <w:r w:rsidRPr="000F397F">
        <w:t xml:space="preserve"> </w:t>
      </w:r>
      <w:r>
        <w:t>в соответствующем поле.</w:t>
      </w:r>
      <w:bookmarkStart w:id="3" w:name="_GoBack"/>
      <w:bookmarkEnd w:id="3"/>
    </w:p>
    <w:p w:rsidR="00A46967" w:rsidRDefault="00A46967" w:rsidP="00A46967">
      <w:pPr>
        <w:pStyle w:val="a3"/>
        <w:numPr>
          <w:ilvl w:val="0"/>
          <w:numId w:val="3"/>
        </w:numPr>
        <w:jc w:val="both"/>
      </w:pPr>
      <w:r>
        <w:t xml:space="preserve">Состав и фильтрация сведений – </w:t>
      </w:r>
      <w:proofErr w:type="gramStart"/>
      <w:r>
        <w:t>опциональны</w:t>
      </w:r>
      <w:proofErr w:type="gramEnd"/>
      <w:r>
        <w:t>, задаются пользователем.</w:t>
      </w:r>
    </w:p>
    <w:p w:rsidR="00A46967" w:rsidRDefault="00A46967" w:rsidP="00A46967">
      <w:pPr>
        <w:pStyle w:val="a3"/>
        <w:numPr>
          <w:ilvl w:val="0"/>
          <w:numId w:val="3"/>
        </w:numPr>
        <w:jc w:val="both"/>
      </w:pPr>
      <w:r>
        <w:t>Форма отчёта: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933"/>
        <w:gridCol w:w="1753"/>
        <w:gridCol w:w="992"/>
        <w:gridCol w:w="992"/>
        <w:gridCol w:w="709"/>
        <w:gridCol w:w="912"/>
        <w:gridCol w:w="1781"/>
      </w:tblGrid>
      <w:tr w:rsidR="00A46967" w:rsidTr="00A46967">
        <w:trPr>
          <w:tblHeader/>
        </w:trPr>
        <w:tc>
          <w:tcPr>
            <w:tcW w:w="1933" w:type="dxa"/>
          </w:tcPr>
          <w:p w:rsidR="00A46967" w:rsidRDefault="00A46967" w:rsidP="00E076C3">
            <w:pPr>
              <w:pStyle w:val="a3"/>
              <w:ind w:left="0"/>
              <w:jc w:val="both"/>
            </w:pPr>
          </w:p>
        </w:tc>
        <w:tc>
          <w:tcPr>
            <w:tcW w:w="1753" w:type="dxa"/>
          </w:tcPr>
          <w:p w:rsidR="00A46967" w:rsidRPr="000F397F" w:rsidRDefault="00A46967" w:rsidP="00E076C3">
            <w:pPr>
              <w:pStyle w:val="a3"/>
              <w:ind w:left="0"/>
              <w:jc w:val="both"/>
            </w:pPr>
            <w:r>
              <w:t>Остаток на начало периода</w:t>
            </w:r>
            <w:r w:rsidRPr="000F397F">
              <w:t xml:space="preserve"> (</w:t>
            </w:r>
            <w:proofErr w:type="spellStart"/>
            <w:r>
              <w:t>День_Х</w:t>
            </w:r>
            <w:proofErr w:type="spellEnd"/>
            <w:r w:rsidRPr="000F397F">
              <w:t>)</w:t>
            </w:r>
          </w:p>
        </w:tc>
        <w:tc>
          <w:tcPr>
            <w:tcW w:w="99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proofErr w:type="spellStart"/>
            <w:r>
              <w:t>День_Х</w:t>
            </w:r>
            <w:proofErr w:type="spellEnd"/>
            <w:r>
              <w:t xml:space="preserve"> + 0</w:t>
            </w:r>
          </w:p>
        </w:tc>
        <w:tc>
          <w:tcPr>
            <w:tcW w:w="99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proofErr w:type="spellStart"/>
            <w:r>
              <w:t>День_Х</w:t>
            </w:r>
            <w:proofErr w:type="spellEnd"/>
            <w:r>
              <w:t xml:space="preserve"> + 1</w:t>
            </w:r>
          </w:p>
        </w:tc>
        <w:tc>
          <w:tcPr>
            <w:tcW w:w="709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912" w:type="dxa"/>
          </w:tcPr>
          <w:p w:rsidR="00A46967" w:rsidRPr="0043062D" w:rsidRDefault="00A46967" w:rsidP="00E076C3">
            <w:pPr>
              <w:pStyle w:val="a3"/>
              <w:ind w:left="0"/>
              <w:jc w:val="both"/>
              <w:rPr>
                <w:lang w:val="en-US"/>
              </w:rPr>
            </w:pPr>
            <w:proofErr w:type="spellStart"/>
            <w:r>
              <w:t>День_Х</w:t>
            </w:r>
            <w:proofErr w:type="spellEnd"/>
            <w:r>
              <w:t xml:space="preserve"> + </w:t>
            </w:r>
            <w:r>
              <w:rPr>
                <w:lang w:val="en-US"/>
              </w:rPr>
              <w:t>N</w:t>
            </w:r>
          </w:p>
        </w:tc>
        <w:tc>
          <w:tcPr>
            <w:tcW w:w="1781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Остаток на конец периода</w:t>
            </w:r>
          </w:p>
        </w:tc>
      </w:tr>
      <w:tr w:rsidR="00A46967" w:rsidTr="00A46967">
        <w:tc>
          <w:tcPr>
            <w:tcW w:w="1933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Контрагент</w:t>
            </w:r>
            <w:proofErr w:type="gramStart"/>
            <w:r>
              <w:t>1</w:t>
            </w:r>
            <w:proofErr w:type="gramEnd"/>
          </w:p>
        </w:tc>
        <w:tc>
          <w:tcPr>
            <w:tcW w:w="1753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100</w:t>
            </w:r>
          </w:p>
        </w:tc>
        <w:tc>
          <w:tcPr>
            <w:tcW w:w="99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200</w:t>
            </w:r>
          </w:p>
        </w:tc>
        <w:tc>
          <w:tcPr>
            <w:tcW w:w="709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91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70</w:t>
            </w:r>
          </w:p>
        </w:tc>
        <w:tc>
          <w:tcPr>
            <w:tcW w:w="1781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20</w:t>
            </w:r>
          </w:p>
        </w:tc>
      </w:tr>
      <w:tr w:rsidR="00A46967" w:rsidRPr="00172184" w:rsidTr="00A46967">
        <w:tc>
          <w:tcPr>
            <w:tcW w:w="1933" w:type="dxa"/>
          </w:tcPr>
          <w:p w:rsidR="00A46967" w:rsidRPr="00172184" w:rsidRDefault="00A46967" w:rsidP="00E076C3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Договор_1_1</w:t>
            </w:r>
          </w:p>
        </w:tc>
        <w:tc>
          <w:tcPr>
            <w:tcW w:w="1753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50</w:t>
            </w:r>
          </w:p>
        </w:tc>
      </w:tr>
      <w:tr w:rsidR="00A46967" w:rsidRPr="00172184" w:rsidTr="00A46967">
        <w:tc>
          <w:tcPr>
            <w:tcW w:w="1933" w:type="dxa"/>
          </w:tcPr>
          <w:p w:rsidR="00A46967" w:rsidRPr="00172184" w:rsidRDefault="00A46967" w:rsidP="00E076C3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Договор_1_2</w:t>
            </w:r>
          </w:p>
        </w:tc>
        <w:tc>
          <w:tcPr>
            <w:tcW w:w="1753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-30</w:t>
            </w:r>
          </w:p>
        </w:tc>
      </w:tr>
      <w:tr w:rsidR="00A46967" w:rsidTr="00A46967">
        <w:tc>
          <w:tcPr>
            <w:tcW w:w="1933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lastRenderedPageBreak/>
              <w:t>Контрагент</w:t>
            </w:r>
            <w:proofErr w:type="gramStart"/>
            <w:r>
              <w:t>2</w:t>
            </w:r>
            <w:proofErr w:type="gramEnd"/>
          </w:p>
        </w:tc>
        <w:tc>
          <w:tcPr>
            <w:tcW w:w="1753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200</w:t>
            </w:r>
          </w:p>
        </w:tc>
        <w:tc>
          <w:tcPr>
            <w:tcW w:w="99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50</w:t>
            </w:r>
          </w:p>
        </w:tc>
        <w:tc>
          <w:tcPr>
            <w:tcW w:w="99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91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30</w:t>
            </w:r>
          </w:p>
        </w:tc>
        <w:tc>
          <w:tcPr>
            <w:tcW w:w="1781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30</w:t>
            </w:r>
          </w:p>
        </w:tc>
      </w:tr>
      <w:tr w:rsidR="00A46967" w:rsidRPr="00172184" w:rsidTr="00A46967">
        <w:tc>
          <w:tcPr>
            <w:tcW w:w="1933" w:type="dxa"/>
          </w:tcPr>
          <w:p w:rsidR="00A46967" w:rsidRPr="00172184" w:rsidRDefault="00A46967" w:rsidP="00E076C3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Договор_2_1</w:t>
            </w:r>
          </w:p>
        </w:tc>
        <w:tc>
          <w:tcPr>
            <w:tcW w:w="1753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60</w:t>
            </w:r>
          </w:p>
        </w:tc>
      </w:tr>
      <w:tr w:rsidR="00A46967" w:rsidRPr="00172184" w:rsidTr="00A46967">
        <w:tc>
          <w:tcPr>
            <w:tcW w:w="1933" w:type="dxa"/>
          </w:tcPr>
          <w:p w:rsidR="00A46967" w:rsidRPr="00172184" w:rsidRDefault="00A46967" w:rsidP="00E076C3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Договор_2_2</w:t>
            </w:r>
          </w:p>
        </w:tc>
        <w:tc>
          <w:tcPr>
            <w:tcW w:w="1753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-60</w:t>
            </w:r>
          </w:p>
        </w:tc>
      </w:tr>
      <w:tr w:rsidR="00A46967" w:rsidRPr="00172184" w:rsidTr="00A46967">
        <w:tc>
          <w:tcPr>
            <w:tcW w:w="1933" w:type="dxa"/>
          </w:tcPr>
          <w:p w:rsidR="00A46967" w:rsidRPr="00172184" w:rsidRDefault="00A46967" w:rsidP="00E076C3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Договор_2_3</w:t>
            </w:r>
          </w:p>
        </w:tc>
        <w:tc>
          <w:tcPr>
            <w:tcW w:w="1753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781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30</w:t>
            </w:r>
          </w:p>
        </w:tc>
      </w:tr>
      <w:tr w:rsidR="00A46967" w:rsidTr="00A46967">
        <w:tc>
          <w:tcPr>
            <w:tcW w:w="1933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Контрагент3</w:t>
            </w:r>
          </w:p>
        </w:tc>
        <w:tc>
          <w:tcPr>
            <w:tcW w:w="1753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60</w:t>
            </w:r>
          </w:p>
        </w:tc>
        <w:tc>
          <w:tcPr>
            <w:tcW w:w="709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912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50</w:t>
            </w:r>
          </w:p>
        </w:tc>
        <w:tc>
          <w:tcPr>
            <w:tcW w:w="1781" w:type="dxa"/>
          </w:tcPr>
          <w:p w:rsidR="00A46967" w:rsidRDefault="00A46967" w:rsidP="00E076C3">
            <w:pPr>
              <w:pStyle w:val="a3"/>
              <w:ind w:left="0"/>
              <w:jc w:val="both"/>
            </w:pPr>
            <w:r>
              <w:t>-50</w:t>
            </w:r>
          </w:p>
        </w:tc>
      </w:tr>
      <w:tr w:rsidR="00A46967" w:rsidRPr="00172184" w:rsidTr="00A46967">
        <w:tc>
          <w:tcPr>
            <w:tcW w:w="1933" w:type="dxa"/>
          </w:tcPr>
          <w:p w:rsidR="00A46967" w:rsidRPr="00172184" w:rsidRDefault="00A46967" w:rsidP="00E076C3">
            <w:pPr>
              <w:pStyle w:val="a3"/>
              <w:ind w:left="0"/>
              <w:jc w:val="right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Договор_3_1</w:t>
            </w:r>
          </w:p>
        </w:tc>
        <w:tc>
          <w:tcPr>
            <w:tcW w:w="1753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912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781" w:type="dxa"/>
          </w:tcPr>
          <w:p w:rsidR="00A46967" w:rsidRPr="00172184" w:rsidRDefault="00A46967" w:rsidP="00E076C3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  <w:r w:rsidRPr="00172184">
              <w:rPr>
                <w:i/>
                <w:sz w:val="20"/>
                <w:szCs w:val="20"/>
              </w:rPr>
              <w:t>-50</w:t>
            </w:r>
          </w:p>
        </w:tc>
      </w:tr>
      <w:tr w:rsidR="00A46967" w:rsidRPr="00BB1874" w:rsidTr="00A46967">
        <w:tc>
          <w:tcPr>
            <w:tcW w:w="1933" w:type="dxa"/>
          </w:tcPr>
          <w:p w:rsidR="00A46967" w:rsidRPr="00BB1874" w:rsidRDefault="00A46967" w:rsidP="00E076C3">
            <w:pPr>
              <w:pStyle w:val="a3"/>
              <w:ind w:left="0"/>
              <w:jc w:val="right"/>
              <w:rPr>
                <w:b/>
              </w:rPr>
            </w:pPr>
            <w:r w:rsidRPr="00BB1874">
              <w:rPr>
                <w:b/>
              </w:rPr>
              <w:t>Итого:</w:t>
            </w:r>
          </w:p>
        </w:tc>
        <w:tc>
          <w:tcPr>
            <w:tcW w:w="1753" w:type="dxa"/>
          </w:tcPr>
          <w:p w:rsidR="00A46967" w:rsidRPr="00BB1874" w:rsidRDefault="00A46967" w:rsidP="00E076C3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BB1874">
              <w:rPr>
                <w:b/>
              </w:rPr>
              <w:t>00</w:t>
            </w:r>
          </w:p>
        </w:tc>
        <w:tc>
          <w:tcPr>
            <w:tcW w:w="992" w:type="dxa"/>
          </w:tcPr>
          <w:p w:rsidR="00A46967" w:rsidRPr="00BB1874" w:rsidRDefault="00A46967" w:rsidP="00E076C3">
            <w:pPr>
              <w:pStyle w:val="a3"/>
              <w:ind w:left="0"/>
              <w:jc w:val="both"/>
              <w:rPr>
                <w:b/>
              </w:rPr>
            </w:pPr>
            <w:r w:rsidRPr="00BB1874">
              <w:rPr>
                <w:b/>
              </w:rPr>
              <w:t>50</w:t>
            </w:r>
          </w:p>
        </w:tc>
        <w:tc>
          <w:tcPr>
            <w:tcW w:w="992" w:type="dxa"/>
          </w:tcPr>
          <w:p w:rsidR="00A46967" w:rsidRPr="00BB1874" w:rsidRDefault="00A46967" w:rsidP="00E076C3">
            <w:pPr>
              <w:pStyle w:val="a3"/>
              <w:ind w:left="0"/>
              <w:jc w:val="both"/>
              <w:rPr>
                <w:b/>
              </w:rPr>
            </w:pPr>
            <w:r w:rsidRPr="00BB1874">
              <w:rPr>
                <w:b/>
              </w:rPr>
              <w:t>2</w:t>
            </w:r>
            <w:r>
              <w:rPr>
                <w:b/>
              </w:rPr>
              <w:t>6</w:t>
            </w:r>
            <w:r w:rsidRPr="00BB1874">
              <w:rPr>
                <w:b/>
              </w:rPr>
              <w:t>0</w:t>
            </w:r>
          </w:p>
        </w:tc>
        <w:tc>
          <w:tcPr>
            <w:tcW w:w="709" w:type="dxa"/>
          </w:tcPr>
          <w:p w:rsidR="00A46967" w:rsidRPr="00BB1874" w:rsidRDefault="00A46967" w:rsidP="00E076C3">
            <w:pPr>
              <w:pStyle w:val="a3"/>
              <w:ind w:left="0"/>
              <w:jc w:val="both"/>
              <w:rPr>
                <w:b/>
              </w:rPr>
            </w:pPr>
            <w:r w:rsidRPr="00BB1874">
              <w:rPr>
                <w:b/>
              </w:rPr>
              <w:t>…</w:t>
            </w:r>
          </w:p>
        </w:tc>
        <w:tc>
          <w:tcPr>
            <w:tcW w:w="912" w:type="dxa"/>
          </w:tcPr>
          <w:p w:rsidR="00A46967" w:rsidRPr="00BB1874" w:rsidRDefault="00A46967" w:rsidP="00E076C3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81" w:type="dxa"/>
          </w:tcPr>
          <w:p w:rsidR="00A46967" w:rsidRPr="00BB1874" w:rsidRDefault="00A46967" w:rsidP="00E076C3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062D" w:rsidRDefault="0043062D" w:rsidP="0043062D">
      <w:pPr>
        <w:jc w:val="both"/>
      </w:pPr>
    </w:p>
    <w:p w:rsidR="0043062D" w:rsidRDefault="0043062D" w:rsidP="0043062D">
      <w:pPr>
        <w:jc w:val="both"/>
      </w:pPr>
    </w:p>
    <w:sectPr w:rsidR="0043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hybridMultilevel"/>
    <w:tmpl w:val="82B8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B0E59"/>
    <w:multiLevelType w:val="hybridMultilevel"/>
    <w:tmpl w:val="82B8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C8"/>
    <w:rsid w:val="000F397F"/>
    <w:rsid w:val="00172184"/>
    <w:rsid w:val="00236B54"/>
    <w:rsid w:val="00323C33"/>
    <w:rsid w:val="0043062D"/>
    <w:rsid w:val="004738C0"/>
    <w:rsid w:val="004A061C"/>
    <w:rsid w:val="00635AC8"/>
    <w:rsid w:val="006B7D7E"/>
    <w:rsid w:val="008506A4"/>
    <w:rsid w:val="008B4C81"/>
    <w:rsid w:val="00992900"/>
    <w:rsid w:val="009D4946"/>
    <w:rsid w:val="00A00A4F"/>
    <w:rsid w:val="00A46967"/>
    <w:rsid w:val="00A54553"/>
    <w:rsid w:val="00B55A56"/>
    <w:rsid w:val="00BB1874"/>
    <w:rsid w:val="00CB47F7"/>
    <w:rsid w:val="00E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C8"/>
    <w:pPr>
      <w:ind w:left="720"/>
      <w:contextualSpacing/>
    </w:pPr>
  </w:style>
  <w:style w:type="table" w:styleId="a4">
    <w:name w:val="Table Grid"/>
    <w:basedOn w:val="a1"/>
    <w:uiPriority w:val="59"/>
    <w:rsid w:val="00635A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C8"/>
    <w:pPr>
      <w:ind w:left="720"/>
      <w:contextualSpacing/>
    </w:pPr>
  </w:style>
  <w:style w:type="table" w:styleId="a4">
    <w:name w:val="Table Grid"/>
    <w:basedOn w:val="a1"/>
    <w:uiPriority w:val="59"/>
    <w:rsid w:val="00635A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15</cp:revision>
  <dcterms:created xsi:type="dcterms:W3CDTF">2014-10-30T11:56:00Z</dcterms:created>
  <dcterms:modified xsi:type="dcterms:W3CDTF">2014-10-30T12:30:00Z</dcterms:modified>
</cp:coreProperties>
</file>