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D2" w:rsidRDefault="001D4ED2">
      <w:r>
        <w:t xml:space="preserve">Цель:  Разработать </w:t>
      </w:r>
      <w:proofErr w:type="gramStart"/>
      <w:r>
        <w:t>модуль</w:t>
      </w:r>
      <w:proofErr w:type="gramEnd"/>
      <w:r>
        <w:t xml:space="preserve"> состоящий из двух частей, обработки запускаемой на стороне 1С и скрипта,</w:t>
      </w:r>
      <w:r w:rsidR="000F722D">
        <w:t xml:space="preserve"> загружающего данные на сайт</w:t>
      </w:r>
      <w:r>
        <w:t>. Модуль предназначен для выгрузки объектов из конфигурации Бухг</w:t>
      </w:r>
      <w:r w:rsidR="000F722D">
        <w:t>алтерия предприятия. 3.0 на сайт</w:t>
      </w:r>
      <w:r>
        <w:t>.</w:t>
      </w:r>
    </w:p>
    <w:p w:rsidR="001D4ED2" w:rsidRDefault="001D4ED2">
      <w:r>
        <w:t>Модуль выгружает информацию по следующим объектам: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4ED2" w:rsidTr="001D4ED2">
        <w:tc>
          <w:tcPr>
            <w:tcW w:w="3190" w:type="dxa"/>
          </w:tcPr>
          <w:p w:rsidR="001D4ED2" w:rsidRDefault="001D4ED2" w:rsidP="001D4ED2">
            <w:pPr>
              <w:jc w:val="center"/>
            </w:pPr>
            <w:r>
              <w:t>Объект в 1С</w:t>
            </w:r>
          </w:p>
        </w:tc>
        <w:tc>
          <w:tcPr>
            <w:tcW w:w="3190" w:type="dxa"/>
          </w:tcPr>
          <w:p w:rsidR="001D4ED2" w:rsidRDefault="001D4ED2" w:rsidP="001D4ED2">
            <w:pPr>
              <w:jc w:val="center"/>
            </w:pPr>
            <w:r>
              <w:t xml:space="preserve">Объект  в </w:t>
            </w:r>
            <w:proofErr w:type="spellStart"/>
            <w:r>
              <w:t>Корп</w:t>
            </w:r>
            <w:proofErr w:type="gramStart"/>
            <w:r>
              <w:t>.п</w:t>
            </w:r>
            <w:proofErr w:type="gramEnd"/>
            <w:r>
              <w:t>ортале</w:t>
            </w:r>
            <w:proofErr w:type="spellEnd"/>
          </w:p>
        </w:tc>
        <w:tc>
          <w:tcPr>
            <w:tcW w:w="3191" w:type="dxa"/>
          </w:tcPr>
          <w:p w:rsidR="001D4ED2" w:rsidRDefault="001D4ED2" w:rsidP="001D4ED2">
            <w:pPr>
              <w:jc w:val="center"/>
            </w:pPr>
            <w:r>
              <w:t>Комментарии</w:t>
            </w:r>
          </w:p>
        </w:tc>
      </w:tr>
      <w:tr w:rsidR="001D4ED2" w:rsidTr="001D4ED2">
        <w:tc>
          <w:tcPr>
            <w:tcW w:w="3190" w:type="dxa"/>
          </w:tcPr>
          <w:p w:rsidR="001D4ED2" w:rsidRDefault="001D4ED2">
            <w:r>
              <w:t>Справочник. Номенклатура</w:t>
            </w:r>
          </w:p>
        </w:tc>
        <w:tc>
          <w:tcPr>
            <w:tcW w:w="3190" w:type="dxa"/>
          </w:tcPr>
          <w:p w:rsidR="001D4ED2" w:rsidRDefault="001D4ED2">
            <w:r>
              <w:t>Товары</w:t>
            </w:r>
          </w:p>
        </w:tc>
        <w:tc>
          <w:tcPr>
            <w:tcW w:w="3191" w:type="dxa"/>
          </w:tcPr>
          <w:p w:rsidR="001D4ED2" w:rsidRDefault="001D4ED2"/>
        </w:tc>
      </w:tr>
      <w:tr w:rsidR="001D4ED2" w:rsidTr="001D4ED2">
        <w:tc>
          <w:tcPr>
            <w:tcW w:w="3190" w:type="dxa"/>
          </w:tcPr>
          <w:p w:rsidR="001D4ED2" w:rsidRDefault="001D4ED2">
            <w:proofErr w:type="spellStart"/>
            <w:r>
              <w:t>Справчоник</w:t>
            </w:r>
            <w:proofErr w:type="gramStart"/>
            <w:r>
              <w:t>.К</w:t>
            </w:r>
            <w:proofErr w:type="gramEnd"/>
            <w:r>
              <w:t>онтрагнеты</w:t>
            </w:r>
            <w:proofErr w:type="spellEnd"/>
          </w:p>
        </w:tc>
        <w:tc>
          <w:tcPr>
            <w:tcW w:w="3190" w:type="dxa"/>
          </w:tcPr>
          <w:p w:rsidR="001D4ED2" w:rsidRDefault="0066638E">
            <w:r>
              <w:t>Компании</w:t>
            </w:r>
          </w:p>
        </w:tc>
        <w:tc>
          <w:tcPr>
            <w:tcW w:w="3191" w:type="dxa"/>
          </w:tcPr>
          <w:p w:rsidR="001D4ED2" w:rsidRDefault="001D4ED2"/>
        </w:tc>
      </w:tr>
      <w:tr w:rsidR="001D4ED2" w:rsidTr="001D4ED2">
        <w:tc>
          <w:tcPr>
            <w:tcW w:w="3190" w:type="dxa"/>
          </w:tcPr>
          <w:p w:rsidR="001D4ED2" w:rsidRDefault="0066638E">
            <w:proofErr w:type="spellStart"/>
            <w:r>
              <w:t>Справочник</w:t>
            </w:r>
            <w:proofErr w:type="gramStart"/>
            <w:r>
              <w:t>.Д</w:t>
            </w:r>
            <w:proofErr w:type="gramEnd"/>
            <w:r>
              <w:t>оговора</w:t>
            </w:r>
            <w:proofErr w:type="spellEnd"/>
          </w:p>
        </w:tc>
        <w:tc>
          <w:tcPr>
            <w:tcW w:w="3190" w:type="dxa"/>
          </w:tcPr>
          <w:p w:rsidR="001D4ED2" w:rsidRDefault="0066638E">
            <w:r>
              <w:t>Договора</w:t>
            </w:r>
          </w:p>
        </w:tc>
        <w:tc>
          <w:tcPr>
            <w:tcW w:w="3191" w:type="dxa"/>
          </w:tcPr>
          <w:p w:rsidR="001D4ED2" w:rsidRDefault="001D4ED2"/>
        </w:tc>
      </w:tr>
      <w:tr w:rsidR="0066638E" w:rsidTr="0066638E">
        <w:trPr>
          <w:trHeight w:val="135"/>
        </w:trPr>
        <w:tc>
          <w:tcPr>
            <w:tcW w:w="3190" w:type="dxa"/>
          </w:tcPr>
          <w:p w:rsidR="0066638E" w:rsidRDefault="0066638E">
            <w:proofErr w:type="spellStart"/>
            <w:r>
              <w:t>Документ</w:t>
            </w:r>
            <w:proofErr w:type="gramStart"/>
            <w:r>
              <w:t>.С</w:t>
            </w:r>
            <w:proofErr w:type="gramEnd"/>
            <w:r>
              <w:t>чет</w:t>
            </w:r>
            <w:proofErr w:type="spellEnd"/>
          </w:p>
        </w:tc>
        <w:tc>
          <w:tcPr>
            <w:tcW w:w="3190" w:type="dxa"/>
          </w:tcPr>
          <w:p w:rsidR="0066638E" w:rsidRDefault="0066638E">
            <w:r>
              <w:t>Счет</w:t>
            </w:r>
          </w:p>
        </w:tc>
        <w:tc>
          <w:tcPr>
            <w:tcW w:w="3191" w:type="dxa"/>
          </w:tcPr>
          <w:p w:rsidR="0066638E" w:rsidRDefault="0066638E"/>
        </w:tc>
      </w:tr>
      <w:tr w:rsidR="0066638E" w:rsidTr="001D4ED2">
        <w:trPr>
          <w:trHeight w:val="270"/>
        </w:trPr>
        <w:tc>
          <w:tcPr>
            <w:tcW w:w="3190" w:type="dxa"/>
          </w:tcPr>
          <w:p w:rsidR="0066638E" w:rsidRDefault="0066638E"/>
        </w:tc>
        <w:tc>
          <w:tcPr>
            <w:tcW w:w="3190" w:type="dxa"/>
          </w:tcPr>
          <w:p w:rsidR="0066638E" w:rsidRDefault="0066638E"/>
        </w:tc>
        <w:tc>
          <w:tcPr>
            <w:tcW w:w="3191" w:type="dxa"/>
          </w:tcPr>
          <w:p w:rsidR="0066638E" w:rsidRDefault="0066638E"/>
        </w:tc>
      </w:tr>
    </w:tbl>
    <w:p w:rsidR="001D4ED2" w:rsidRDefault="001D4ED2"/>
    <w:p w:rsidR="001D4ED2" w:rsidRDefault="0066638E">
      <w:r>
        <w:t>Описание механизма обмена с точки зрения пользователя</w:t>
      </w:r>
    </w:p>
    <w:p w:rsidR="0066638E" w:rsidRDefault="0066638E" w:rsidP="0066638E">
      <w:pPr>
        <w:pStyle w:val="a3"/>
        <w:numPr>
          <w:ilvl w:val="0"/>
          <w:numId w:val="2"/>
        </w:numPr>
      </w:pPr>
      <w:r>
        <w:t>Пользователь запускает обработку, обработка сама определяет нужно выгрузить все объекты или выгружать только изменения.</w:t>
      </w:r>
    </w:p>
    <w:p w:rsidR="0066638E" w:rsidRDefault="0066638E" w:rsidP="0066638E">
      <w:pPr>
        <w:pStyle w:val="a3"/>
        <w:numPr>
          <w:ilvl w:val="0"/>
          <w:numId w:val="2"/>
        </w:numPr>
      </w:pPr>
      <w:r>
        <w:t>Обработку может запускаться регламентным заданием, принцип тот же, об</w:t>
      </w:r>
      <w:r w:rsidR="00B71335">
        <w:t>р</w:t>
      </w:r>
      <w:r>
        <w:t xml:space="preserve">аботка </w:t>
      </w:r>
      <w:proofErr w:type="gramStart"/>
      <w:r>
        <w:t>определяет сама  выгружаем</w:t>
      </w:r>
      <w:proofErr w:type="gramEnd"/>
      <w:r>
        <w:t xml:space="preserve"> все объекты или только изменения.</w:t>
      </w:r>
    </w:p>
    <w:p w:rsidR="0066638E" w:rsidRDefault="0066638E" w:rsidP="0066638E">
      <w:pPr>
        <w:pStyle w:val="a3"/>
        <w:numPr>
          <w:ilvl w:val="0"/>
          <w:numId w:val="2"/>
        </w:numPr>
      </w:pPr>
      <w:r>
        <w:t>Обработка имеет в настройках только Адрес портала с указанием скрипта,  пользователь и логин.</w:t>
      </w:r>
    </w:p>
    <w:p w:rsidR="0066638E" w:rsidRDefault="0066638E" w:rsidP="0066638E">
      <w:pPr>
        <w:pStyle w:val="a3"/>
        <w:numPr>
          <w:ilvl w:val="0"/>
          <w:numId w:val="2"/>
        </w:numPr>
      </w:pPr>
      <w:r>
        <w:t>Обработка делается на управляемых формах</w:t>
      </w:r>
      <w:r w:rsidR="000B2DB8">
        <w:t>.</w:t>
      </w:r>
    </w:p>
    <w:p w:rsidR="006723BF" w:rsidRDefault="006723BF" w:rsidP="006723BF">
      <w:pPr>
        <w:pStyle w:val="a3"/>
      </w:pPr>
    </w:p>
    <w:p w:rsidR="006723BF" w:rsidRDefault="000B2DB8" w:rsidP="006723BF">
      <w:pPr>
        <w:pStyle w:val="a3"/>
      </w:pPr>
      <w:r>
        <w:t>Описание механизма обмена на стороне 1С.</w:t>
      </w:r>
    </w:p>
    <w:p w:rsidR="006723BF" w:rsidRDefault="006723BF" w:rsidP="006723BF">
      <w:pPr>
        <w:pStyle w:val="a3"/>
      </w:pPr>
    </w:p>
    <w:p w:rsidR="006723BF" w:rsidRDefault="006723BF" w:rsidP="006723BF">
      <w:pPr>
        <w:pStyle w:val="a3"/>
        <w:numPr>
          <w:ilvl w:val="0"/>
          <w:numId w:val="3"/>
        </w:numPr>
      </w:pPr>
      <w:r>
        <w:t>Обработка проверяет наличие файла «</w:t>
      </w:r>
      <w:proofErr w:type="spellStart"/>
      <w:r>
        <w:rPr>
          <w:lang w:val="en-US"/>
        </w:rPr>
        <w:t>mogno</w:t>
      </w:r>
      <w:proofErr w:type="spellEnd"/>
      <w:r w:rsidRPr="006723BF">
        <w:t>.</w:t>
      </w:r>
      <w:r>
        <w:rPr>
          <w:lang w:val="en-US"/>
        </w:rPr>
        <w:t>txt</w:t>
      </w:r>
      <w:r>
        <w:t>»</w:t>
      </w:r>
      <w:r w:rsidRPr="006723BF">
        <w:t xml:space="preserve"> </w:t>
      </w:r>
      <w:r>
        <w:t xml:space="preserve">в корне диска </w:t>
      </w:r>
      <w:r>
        <w:rPr>
          <w:lang w:val="en-US"/>
        </w:rPr>
        <w:t>C</w:t>
      </w:r>
      <w:r>
        <w:t>:</w:t>
      </w:r>
    </w:p>
    <w:p w:rsidR="00B71335" w:rsidRDefault="006723BF" w:rsidP="000B2DB8">
      <w:pPr>
        <w:pStyle w:val="a3"/>
        <w:ind w:left="1080"/>
      </w:pPr>
      <w:r>
        <w:t xml:space="preserve">Если такого файла нет, обработка выгружает в </w:t>
      </w:r>
      <w:r>
        <w:rPr>
          <w:lang w:val="en-US"/>
        </w:rPr>
        <w:t>xml</w:t>
      </w:r>
      <w:r w:rsidRPr="00D52FFB">
        <w:t xml:space="preserve"> </w:t>
      </w:r>
      <w:r>
        <w:t>формате,</w:t>
      </w:r>
      <w:r w:rsidR="000B2DB8">
        <w:t xml:space="preserve"> все элементы справочников</w:t>
      </w:r>
      <w:r w:rsidR="00F5281F">
        <w:t xml:space="preserve"> </w:t>
      </w:r>
      <w:r w:rsidR="000B2DB8">
        <w:t xml:space="preserve"> из таблицы выгружаемых реквизитов</w:t>
      </w:r>
      <w:r w:rsidR="00D52FFB">
        <w:t>.</w:t>
      </w:r>
      <w:r w:rsidR="000B2DB8">
        <w:t xml:space="preserve"> </w:t>
      </w:r>
      <w:r w:rsidR="00B71335">
        <w:t>После выгрузки эл</w:t>
      </w:r>
      <w:r w:rsidR="000B2DB8">
        <w:t>ементов справочников</w:t>
      </w:r>
      <w:r w:rsidR="00B71335">
        <w:t xml:space="preserve">, обработка записывает файл </w:t>
      </w:r>
      <w:proofErr w:type="spellStart"/>
      <w:r w:rsidR="00B71335" w:rsidRPr="000B2DB8">
        <w:rPr>
          <w:lang w:val="en-US"/>
        </w:rPr>
        <w:t>mogno</w:t>
      </w:r>
      <w:proofErr w:type="spellEnd"/>
      <w:r w:rsidR="00B71335" w:rsidRPr="00B71335">
        <w:t>.</w:t>
      </w:r>
      <w:r w:rsidR="00B71335" w:rsidRPr="000B2DB8">
        <w:rPr>
          <w:lang w:val="en-US"/>
        </w:rPr>
        <w:t>txt</w:t>
      </w:r>
      <w:r w:rsidR="00B71335" w:rsidRPr="00B71335">
        <w:t xml:space="preserve"> </w:t>
      </w:r>
      <w:r w:rsidR="00B71335">
        <w:t xml:space="preserve">в корне диска. </w:t>
      </w:r>
      <w:r w:rsidR="000B2DB8">
        <w:t>В ф</w:t>
      </w:r>
      <w:r w:rsidR="00B71335">
        <w:t>айле создается строка вида</w:t>
      </w:r>
    </w:p>
    <w:p w:rsidR="00F5281F" w:rsidRPr="00B71335" w:rsidRDefault="000B2DB8" w:rsidP="00B71335">
      <w:pPr>
        <w:pStyle w:val="a3"/>
        <w:ind w:left="1080"/>
      </w:pPr>
      <w:proofErr w:type="spellStart"/>
      <w:r>
        <w:t>Справочник</w:t>
      </w:r>
      <w:proofErr w:type="gramStart"/>
      <w:r>
        <w:t>.И</w:t>
      </w:r>
      <w:proofErr w:type="gramEnd"/>
      <w:r>
        <w:t>мяСправочника</w:t>
      </w:r>
      <w:proofErr w:type="spellEnd"/>
      <w:r w:rsidR="00B71335">
        <w:t xml:space="preserve"> дата и время последней выгрузки. </w:t>
      </w:r>
    </w:p>
    <w:p w:rsidR="00037139" w:rsidRDefault="00F5281F" w:rsidP="00F5281F">
      <w:pPr>
        <w:pStyle w:val="a3"/>
        <w:numPr>
          <w:ilvl w:val="0"/>
          <w:numId w:val="3"/>
        </w:numPr>
      </w:pPr>
      <w:r>
        <w:t xml:space="preserve">Если такой файл существует, то </w:t>
      </w:r>
      <w:r w:rsidR="006723BF">
        <w:t xml:space="preserve"> </w:t>
      </w:r>
      <w:r w:rsidR="00B71335">
        <w:t>читаем файл, смотрим когда выг</w:t>
      </w:r>
      <w:r w:rsidR="000B2DB8">
        <w:t xml:space="preserve">ружался </w:t>
      </w:r>
      <w:proofErr w:type="spellStart"/>
      <w:r w:rsidR="000B2DB8">
        <w:t>Справочник</w:t>
      </w:r>
      <w:proofErr w:type="gramStart"/>
      <w:r w:rsidR="000B2DB8">
        <w:t>.И</w:t>
      </w:r>
      <w:proofErr w:type="gramEnd"/>
      <w:r w:rsidR="000B2DB8">
        <w:t>мяСправчоника</w:t>
      </w:r>
      <w:proofErr w:type="spellEnd"/>
      <w:r w:rsidR="00037139">
        <w:t xml:space="preserve">,  далее по журналу регистрации , выгружаем в </w:t>
      </w:r>
      <w:r w:rsidR="00037139">
        <w:rPr>
          <w:lang w:val="en-US"/>
        </w:rPr>
        <w:t>XML</w:t>
      </w:r>
      <w:r w:rsidR="00037139">
        <w:t>, файл.</w:t>
      </w:r>
    </w:p>
    <w:p w:rsidR="000B2DB8" w:rsidRDefault="00037139" w:rsidP="000B2DB8">
      <w:pPr>
        <w:pStyle w:val="a3"/>
        <w:ind w:left="1080"/>
      </w:pPr>
      <w:r>
        <w:t>(Выгружаем согласно таблице данных).</w:t>
      </w:r>
    </w:p>
    <w:p w:rsidR="00037139" w:rsidRDefault="00037139" w:rsidP="00037139">
      <w:pPr>
        <w:pStyle w:val="a3"/>
        <w:ind w:left="1080"/>
      </w:pPr>
      <w:r>
        <w:t>Таблица выгружаемых реквизитов: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20"/>
        <w:gridCol w:w="3862"/>
        <w:gridCol w:w="1809"/>
      </w:tblGrid>
      <w:tr w:rsidR="00C45CE3" w:rsidTr="000B2DB8">
        <w:tc>
          <w:tcPr>
            <w:tcW w:w="2820" w:type="dxa"/>
          </w:tcPr>
          <w:p w:rsidR="00037139" w:rsidRPr="00037139" w:rsidRDefault="00037139" w:rsidP="00037139">
            <w:pPr>
              <w:pStyle w:val="a3"/>
              <w:ind w:left="0"/>
              <w:jc w:val="center"/>
            </w:pPr>
            <w:r>
              <w:t>Объект  в конфигурации</w:t>
            </w:r>
          </w:p>
        </w:tc>
        <w:tc>
          <w:tcPr>
            <w:tcW w:w="3862" w:type="dxa"/>
          </w:tcPr>
          <w:p w:rsidR="00037139" w:rsidRDefault="00037139" w:rsidP="00037139">
            <w:pPr>
              <w:pStyle w:val="a3"/>
              <w:ind w:left="0"/>
              <w:jc w:val="center"/>
            </w:pPr>
            <w:r>
              <w:t>Реквизит</w:t>
            </w:r>
          </w:p>
        </w:tc>
        <w:tc>
          <w:tcPr>
            <w:tcW w:w="1809" w:type="dxa"/>
          </w:tcPr>
          <w:p w:rsidR="00037139" w:rsidRDefault="00037139" w:rsidP="00037139">
            <w:pPr>
              <w:pStyle w:val="a3"/>
              <w:ind w:left="0"/>
              <w:jc w:val="center"/>
            </w:pPr>
            <w:r>
              <w:t>Тип выгружаемых данных</w:t>
            </w:r>
          </w:p>
        </w:tc>
      </w:tr>
      <w:tr w:rsidR="003C1536" w:rsidTr="000B2DB8">
        <w:tc>
          <w:tcPr>
            <w:tcW w:w="2820" w:type="dxa"/>
            <w:vMerge w:val="restart"/>
          </w:tcPr>
          <w:p w:rsidR="003C1536" w:rsidRDefault="003C1536" w:rsidP="00037139">
            <w:pPr>
              <w:pStyle w:val="a3"/>
              <w:ind w:left="0"/>
            </w:pPr>
            <w:proofErr w:type="spellStart"/>
            <w:r>
              <w:t>Справочник</w:t>
            </w:r>
            <w:proofErr w:type="gramStart"/>
            <w:r>
              <w:t>.Н</w:t>
            </w:r>
            <w:proofErr w:type="gramEnd"/>
            <w:r>
              <w:t>оменклатура</w:t>
            </w:r>
            <w:proofErr w:type="spellEnd"/>
          </w:p>
        </w:tc>
        <w:tc>
          <w:tcPr>
            <w:tcW w:w="3862" w:type="dxa"/>
          </w:tcPr>
          <w:p w:rsidR="003C1536" w:rsidRDefault="003C1536" w:rsidP="00037139">
            <w:pPr>
              <w:pStyle w:val="a3"/>
              <w:ind w:left="0"/>
            </w:pPr>
            <w:r>
              <w:t>Код</w:t>
            </w: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037139">
            <w:pPr>
              <w:pStyle w:val="a3"/>
              <w:ind w:left="0"/>
            </w:pPr>
            <w:r>
              <w:t>Наименование</w:t>
            </w: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037139">
            <w:pPr>
              <w:pStyle w:val="a3"/>
              <w:ind w:left="0"/>
            </w:pPr>
            <w:r>
              <w:t>Признак Группы</w:t>
            </w: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037139">
            <w:pPr>
              <w:pStyle w:val="a3"/>
              <w:ind w:left="0"/>
            </w:pPr>
            <w:r>
              <w:t>Родитель</w:t>
            </w: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B33F6B">
            <w:pPr>
              <w:pStyle w:val="a3"/>
              <w:ind w:left="0"/>
            </w:pPr>
            <w:r>
              <w:t>Артикул</w:t>
            </w: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B33F6B">
            <w:pPr>
              <w:pStyle w:val="a3"/>
              <w:ind w:left="0"/>
            </w:pPr>
            <w:r>
              <w:t>Комментарий</w:t>
            </w: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B33F6B">
            <w:pPr>
              <w:pStyle w:val="a3"/>
              <w:ind w:left="0"/>
            </w:pPr>
            <w:proofErr w:type="spellStart"/>
            <w:r>
              <w:t>ЕдиницаИзмерения</w:t>
            </w:r>
            <w:proofErr w:type="spellEnd"/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  <w:r>
              <w:t xml:space="preserve">Выгружаем </w:t>
            </w:r>
            <w:proofErr w:type="spellStart"/>
            <w:r>
              <w:t>ввиде</w:t>
            </w:r>
            <w:proofErr w:type="spellEnd"/>
            <w:r>
              <w:t xml:space="preserve"> строки</w:t>
            </w:r>
          </w:p>
        </w:tc>
      </w:tr>
      <w:tr w:rsidR="003C1536" w:rsidTr="000B2DB8">
        <w:trPr>
          <w:trHeight w:val="135"/>
        </w:trPr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B33F6B">
            <w:pPr>
              <w:pStyle w:val="a3"/>
              <w:ind w:left="0"/>
            </w:pPr>
            <w:proofErr w:type="spellStart"/>
            <w:r>
              <w:t>СтавкаНДС</w:t>
            </w:r>
            <w:proofErr w:type="spellEnd"/>
          </w:p>
        </w:tc>
        <w:tc>
          <w:tcPr>
            <w:tcW w:w="1809" w:type="dxa"/>
            <w:vMerge w:val="restart"/>
          </w:tcPr>
          <w:p w:rsidR="003C1536" w:rsidRDefault="003C1536" w:rsidP="00037139">
            <w:pPr>
              <w:pStyle w:val="a3"/>
              <w:ind w:left="0"/>
            </w:pPr>
            <w:r>
              <w:t xml:space="preserve">Выгружаем </w:t>
            </w:r>
            <w:proofErr w:type="spellStart"/>
            <w:r>
              <w:t>ввиде</w:t>
            </w:r>
            <w:proofErr w:type="spellEnd"/>
            <w:r>
              <w:t xml:space="preserve"> строки</w:t>
            </w:r>
          </w:p>
        </w:tc>
      </w:tr>
      <w:tr w:rsidR="003C1536" w:rsidTr="000B2DB8">
        <w:trPr>
          <w:trHeight w:val="135"/>
        </w:trPr>
        <w:tc>
          <w:tcPr>
            <w:tcW w:w="2820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B33F6B">
            <w:pPr>
              <w:pStyle w:val="a3"/>
              <w:ind w:left="0"/>
            </w:pPr>
            <w:r>
              <w:t>Услуга</w:t>
            </w:r>
          </w:p>
        </w:tc>
        <w:tc>
          <w:tcPr>
            <w:tcW w:w="1809" w:type="dxa"/>
            <w:vMerge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3C1536" w:rsidTr="000B2DB8">
        <w:trPr>
          <w:trHeight w:val="135"/>
        </w:trPr>
        <w:tc>
          <w:tcPr>
            <w:tcW w:w="2820" w:type="dxa"/>
          </w:tcPr>
          <w:p w:rsidR="003C1536" w:rsidRDefault="003C1536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3C1536" w:rsidRDefault="003C1536" w:rsidP="00B33F6B">
            <w:pPr>
              <w:pStyle w:val="a3"/>
              <w:ind w:left="0"/>
            </w:pPr>
          </w:p>
        </w:tc>
        <w:tc>
          <w:tcPr>
            <w:tcW w:w="1809" w:type="dxa"/>
          </w:tcPr>
          <w:p w:rsidR="003C1536" w:rsidRDefault="003C1536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 w:val="restart"/>
          </w:tcPr>
          <w:p w:rsidR="00252C4D" w:rsidRDefault="00252C4D" w:rsidP="00037139">
            <w:pPr>
              <w:pStyle w:val="a3"/>
              <w:ind w:left="0"/>
            </w:pPr>
            <w:proofErr w:type="spellStart"/>
            <w:r>
              <w:t>Справочник</w:t>
            </w:r>
            <w:proofErr w:type="gramStart"/>
            <w:r>
              <w:t>.К</w:t>
            </w:r>
            <w:proofErr w:type="gramEnd"/>
            <w:r>
              <w:t>онтрагенты</w:t>
            </w:r>
            <w:proofErr w:type="spellEnd"/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Код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Наименование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ПолноеНаименование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ПризнакГруппы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Родитель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ЮридическоеФизическоеЛицо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  <w:r>
              <w:t>Выгружаем в виде строки</w:t>
            </w: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ИНН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КПП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 w:rsidRPr="00C45CE3">
              <w:t>КодПоОКПО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ЮридическийАдрес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  <w:r>
              <w:t>Это не реквизит, но</w:t>
            </w:r>
            <w:proofErr w:type="gramStart"/>
            <w:r>
              <w:t xml:space="preserve"> В</w:t>
            </w:r>
            <w:proofErr w:type="gramEnd"/>
            <w:r>
              <w:t xml:space="preserve">ыгружаем </w:t>
            </w:r>
            <w:proofErr w:type="spellStart"/>
            <w:r>
              <w:t>ввиде</w:t>
            </w:r>
            <w:proofErr w:type="spellEnd"/>
            <w:r>
              <w:t xml:space="preserve"> строки, как строковый реквизит</w:t>
            </w: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ФизическийАдрес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  <w:r>
              <w:t>Это не реквизит</w:t>
            </w:r>
            <w:proofErr w:type="gramStart"/>
            <w:r>
              <w:t xml:space="preserve"> ,</w:t>
            </w:r>
            <w:proofErr w:type="gramEnd"/>
            <w:r>
              <w:t xml:space="preserve"> но выгружаем как строковый реквизит</w:t>
            </w: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Pr="002F1AC2" w:rsidRDefault="00252C4D" w:rsidP="002F1AC2">
            <w:pPr>
              <w:pStyle w:val="a3"/>
              <w:tabs>
                <w:tab w:val="left" w:pos="885"/>
              </w:tabs>
              <w:ind w:left="0"/>
            </w:pPr>
            <w:proofErr w:type="spellStart"/>
            <w:r>
              <w:t>ОсновнойБанковскийСчет</w:t>
            </w:r>
            <w:proofErr w:type="gramStart"/>
            <w:r>
              <w:t>.Н</w:t>
            </w:r>
            <w:proofErr w:type="gramEnd"/>
            <w:r>
              <w:t>омерСчета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ОсновнойБанковскийСчет</w:t>
            </w:r>
            <w:proofErr w:type="gramStart"/>
            <w:r>
              <w:t>.К</w:t>
            </w:r>
            <w:proofErr w:type="gramEnd"/>
            <w:r>
              <w:t>од1С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13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ОсновнойДоговорКонтрагента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447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r>
              <w:t>ОсновнойДоговорКонтрагента</w:t>
            </w:r>
            <w:proofErr w:type="gramStart"/>
            <w:r>
              <w:t>.К</w:t>
            </w:r>
            <w:proofErr w:type="gramEnd"/>
            <w:r>
              <w:t>од1С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447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ОсновноеКонтактноеЛицо</w:t>
            </w:r>
            <w:proofErr w:type="gramStart"/>
            <w:r>
              <w:t>.Ф</w:t>
            </w:r>
            <w:proofErr w:type="gramEnd"/>
            <w:r>
              <w:t>амилия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447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ОсновноеКонтактноеЛицо</w:t>
            </w:r>
            <w:proofErr w:type="gramStart"/>
            <w:r>
              <w:t>.И</w:t>
            </w:r>
            <w:proofErr w:type="gramEnd"/>
            <w:r>
              <w:t>мя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F722D">
        <w:trPr>
          <w:trHeight w:val="22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ОсновноеКонтактноеЛицо</w:t>
            </w:r>
            <w:proofErr w:type="gramStart"/>
            <w:r>
              <w:t>.О</w:t>
            </w:r>
            <w:proofErr w:type="gramEnd"/>
            <w:r>
              <w:t>тчество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  <w:vMerge w:val="restart"/>
          </w:tcPr>
          <w:p w:rsidR="00252C4D" w:rsidRDefault="00252C4D" w:rsidP="00037139">
            <w:pPr>
              <w:pStyle w:val="a3"/>
              <w:ind w:left="0"/>
            </w:pPr>
            <w:r>
              <w:t>Справочник. Договора</w:t>
            </w:r>
          </w:p>
        </w:tc>
        <w:tc>
          <w:tcPr>
            <w:tcW w:w="3862" w:type="dxa"/>
          </w:tcPr>
          <w:p w:rsidR="00252C4D" w:rsidRDefault="00252C4D" w:rsidP="005B31C0">
            <w:pPr>
              <w:pStyle w:val="a3"/>
              <w:ind w:left="0"/>
            </w:pPr>
            <w:r>
              <w:t>Код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5B31C0">
            <w:pPr>
              <w:pStyle w:val="a3"/>
              <w:ind w:left="0"/>
            </w:pPr>
            <w:r>
              <w:t>Наименование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5B31C0">
            <w:pPr>
              <w:pStyle w:val="a3"/>
              <w:ind w:left="0"/>
            </w:pPr>
            <w:proofErr w:type="spellStart"/>
            <w:r>
              <w:t>ПолноеНаименование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5B31C0">
            <w:pPr>
              <w:pStyle w:val="a3"/>
              <w:ind w:left="0"/>
            </w:pPr>
            <w:proofErr w:type="spellStart"/>
            <w:r>
              <w:t>ПризнакГруппы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  <w:vMerge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5B31C0">
            <w:pPr>
              <w:pStyle w:val="a3"/>
              <w:ind w:left="0"/>
            </w:pPr>
            <w:r>
              <w:t>Родитель</w:t>
            </w:r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</w:tcPr>
          <w:p w:rsidR="00252C4D" w:rsidRDefault="00252C4D" w:rsidP="00037139">
            <w:pPr>
              <w:pStyle w:val="a3"/>
              <w:ind w:left="0"/>
            </w:pPr>
            <w:proofErr w:type="spellStart"/>
            <w:r>
              <w:t>Документ</w:t>
            </w:r>
            <w:proofErr w:type="gramStart"/>
            <w:r>
              <w:t>.С</w:t>
            </w:r>
            <w:proofErr w:type="gramEnd"/>
            <w:r>
              <w:t>чет</w:t>
            </w:r>
            <w:proofErr w:type="spellEnd"/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НомерДокумента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  <w:tr w:rsidR="00252C4D" w:rsidTr="000B2DB8">
        <w:trPr>
          <w:trHeight w:val="225"/>
        </w:trPr>
        <w:tc>
          <w:tcPr>
            <w:tcW w:w="2820" w:type="dxa"/>
          </w:tcPr>
          <w:p w:rsidR="00252C4D" w:rsidRDefault="00252C4D" w:rsidP="00037139">
            <w:pPr>
              <w:pStyle w:val="a3"/>
              <w:ind w:left="0"/>
            </w:pPr>
          </w:p>
        </w:tc>
        <w:tc>
          <w:tcPr>
            <w:tcW w:w="3862" w:type="dxa"/>
          </w:tcPr>
          <w:p w:rsidR="00252C4D" w:rsidRDefault="00252C4D" w:rsidP="00B33F6B">
            <w:pPr>
              <w:pStyle w:val="a3"/>
              <w:ind w:left="0"/>
            </w:pPr>
            <w:proofErr w:type="spellStart"/>
            <w:r>
              <w:t>ДатаДокумента</w:t>
            </w:r>
            <w:proofErr w:type="spellEnd"/>
          </w:p>
        </w:tc>
        <w:tc>
          <w:tcPr>
            <w:tcW w:w="1809" w:type="dxa"/>
          </w:tcPr>
          <w:p w:rsidR="00252C4D" w:rsidRDefault="00252C4D" w:rsidP="00037139">
            <w:pPr>
              <w:pStyle w:val="a3"/>
              <w:ind w:left="0"/>
            </w:pPr>
          </w:p>
        </w:tc>
      </w:tr>
    </w:tbl>
    <w:p w:rsidR="00037139" w:rsidRDefault="00037139" w:rsidP="00037139">
      <w:pPr>
        <w:pStyle w:val="a3"/>
        <w:ind w:left="1080"/>
      </w:pPr>
    </w:p>
    <w:p w:rsidR="000B2DB8" w:rsidRDefault="000B2DB8" w:rsidP="00037139">
      <w:pPr>
        <w:pStyle w:val="a3"/>
        <w:ind w:left="1080"/>
        <w:rPr>
          <w:color w:val="FF0000"/>
        </w:rPr>
      </w:pPr>
    </w:p>
    <w:p w:rsidR="000B2DB8" w:rsidRDefault="000B2DB8" w:rsidP="00037139">
      <w:pPr>
        <w:pStyle w:val="a3"/>
        <w:ind w:left="1080"/>
        <w:rPr>
          <w:color w:val="FF0000"/>
        </w:rPr>
      </w:pPr>
    </w:p>
    <w:p w:rsidR="00267369" w:rsidRDefault="00267369" w:rsidP="00267369">
      <w:pPr>
        <w:pStyle w:val="a3"/>
        <w:ind w:left="0"/>
        <w:rPr>
          <w:color w:val="FF0000"/>
        </w:rPr>
      </w:pPr>
    </w:p>
    <w:p w:rsidR="000B2DB8" w:rsidRPr="003C1536" w:rsidRDefault="000B2DB8" w:rsidP="00037139">
      <w:pPr>
        <w:pStyle w:val="a3"/>
        <w:ind w:left="1080"/>
        <w:rPr>
          <w:color w:val="FF0000"/>
        </w:rPr>
      </w:pPr>
    </w:p>
    <w:p w:rsidR="006723BF" w:rsidRPr="003C1536" w:rsidRDefault="006723BF" w:rsidP="006723BF">
      <w:pPr>
        <w:pStyle w:val="a3"/>
        <w:rPr>
          <w:color w:val="FF0000"/>
        </w:rPr>
      </w:pPr>
      <w:bookmarkStart w:id="0" w:name="_GoBack"/>
      <w:bookmarkEnd w:id="0"/>
    </w:p>
    <w:sectPr w:rsidR="006723BF" w:rsidRPr="003C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671B"/>
    <w:multiLevelType w:val="hybridMultilevel"/>
    <w:tmpl w:val="023AAA86"/>
    <w:lvl w:ilvl="0" w:tplc="4408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A1B71"/>
    <w:multiLevelType w:val="hybridMultilevel"/>
    <w:tmpl w:val="3D4A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C6C93"/>
    <w:multiLevelType w:val="hybridMultilevel"/>
    <w:tmpl w:val="F5A0C008"/>
    <w:lvl w:ilvl="0" w:tplc="60D42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AA3399"/>
    <w:multiLevelType w:val="hybridMultilevel"/>
    <w:tmpl w:val="7D3C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A"/>
    <w:rsid w:val="000276F1"/>
    <w:rsid w:val="00037139"/>
    <w:rsid w:val="00046C65"/>
    <w:rsid w:val="00050E1D"/>
    <w:rsid w:val="00060307"/>
    <w:rsid w:val="000711B7"/>
    <w:rsid w:val="00080FD3"/>
    <w:rsid w:val="000B2DB8"/>
    <w:rsid w:val="000F722D"/>
    <w:rsid w:val="00115B2E"/>
    <w:rsid w:val="001171FF"/>
    <w:rsid w:val="00166CEA"/>
    <w:rsid w:val="001B7360"/>
    <w:rsid w:val="001D4ED2"/>
    <w:rsid w:val="001E7BAB"/>
    <w:rsid w:val="00252C4D"/>
    <w:rsid w:val="00260569"/>
    <w:rsid w:val="00260603"/>
    <w:rsid w:val="00264774"/>
    <w:rsid w:val="00267369"/>
    <w:rsid w:val="00286105"/>
    <w:rsid w:val="00296777"/>
    <w:rsid w:val="002F1AC2"/>
    <w:rsid w:val="003128A7"/>
    <w:rsid w:val="0031370A"/>
    <w:rsid w:val="00321A5B"/>
    <w:rsid w:val="003A25C9"/>
    <w:rsid w:val="003C12CC"/>
    <w:rsid w:val="003C1536"/>
    <w:rsid w:val="003D662A"/>
    <w:rsid w:val="004163D7"/>
    <w:rsid w:val="004807C2"/>
    <w:rsid w:val="00595E59"/>
    <w:rsid w:val="00655EDC"/>
    <w:rsid w:val="0066638E"/>
    <w:rsid w:val="006678A1"/>
    <w:rsid w:val="006723BF"/>
    <w:rsid w:val="00685ADF"/>
    <w:rsid w:val="0076321D"/>
    <w:rsid w:val="00766161"/>
    <w:rsid w:val="00781B21"/>
    <w:rsid w:val="007A5589"/>
    <w:rsid w:val="007D425E"/>
    <w:rsid w:val="00806B93"/>
    <w:rsid w:val="00813917"/>
    <w:rsid w:val="008C72A9"/>
    <w:rsid w:val="008F4837"/>
    <w:rsid w:val="00927F94"/>
    <w:rsid w:val="00933D94"/>
    <w:rsid w:val="00957E57"/>
    <w:rsid w:val="009C334A"/>
    <w:rsid w:val="009F7048"/>
    <w:rsid w:val="009F7CE2"/>
    <w:rsid w:val="00A50AC1"/>
    <w:rsid w:val="00AA793D"/>
    <w:rsid w:val="00AC68E2"/>
    <w:rsid w:val="00B71335"/>
    <w:rsid w:val="00B8093D"/>
    <w:rsid w:val="00C45CE3"/>
    <w:rsid w:val="00C5758F"/>
    <w:rsid w:val="00C60180"/>
    <w:rsid w:val="00C67420"/>
    <w:rsid w:val="00C83DD1"/>
    <w:rsid w:val="00C9000C"/>
    <w:rsid w:val="00CA7D19"/>
    <w:rsid w:val="00CC1119"/>
    <w:rsid w:val="00CE558A"/>
    <w:rsid w:val="00D11BFF"/>
    <w:rsid w:val="00D166B1"/>
    <w:rsid w:val="00D52FFB"/>
    <w:rsid w:val="00DA3D92"/>
    <w:rsid w:val="00DA5FAE"/>
    <w:rsid w:val="00DB5B31"/>
    <w:rsid w:val="00DD3F9A"/>
    <w:rsid w:val="00DE28CF"/>
    <w:rsid w:val="00E16D66"/>
    <w:rsid w:val="00E40B8A"/>
    <w:rsid w:val="00E55709"/>
    <w:rsid w:val="00E559AE"/>
    <w:rsid w:val="00EA0AF9"/>
    <w:rsid w:val="00ED0943"/>
    <w:rsid w:val="00EE779B"/>
    <w:rsid w:val="00F24ECA"/>
    <w:rsid w:val="00F5281F"/>
    <w:rsid w:val="00F601F5"/>
    <w:rsid w:val="00F6179F"/>
    <w:rsid w:val="00F62CA8"/>
    <w:rsid w:val="00F6682A"/>
    <w:rsid w:val="00FB488C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ED2"/>
    <w:pPr>
      <w:ind w:left="720"/>
      <w:contextualSpacing/>
    </w:pPr>
  </w:style>
  <w:style w:type="table" w:styleId="a4">
    <w:name w:val="Table Grid"/>
    <w:basedOn w:val="a1"/>
    <w:uiPriority w:val="59"/>
    <w:rsid w:val="001D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ED2"/>
    <w:pPr>
      <w:ind w:left="720"/>
      <w:contextualSpacing/>
    </w:pPr>
  </w:style>
  <w:style w:type="table" w:styleId="a4">
    <w:name w:val="Table Grid"/>
    <w:basedOn w:val="a1"/>
    <w:uiPriority w:val="59"/>
    <w:rsid w:val="001D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</dc:creator>
  <cp:keywords/>
  <dc:description/>
  <cp:lastModifiedBy>Давыд</cp:lastModifiedBy>
  <cp:revision>18</cp:revision>
  <dcterms:created xsi:type="dcterms:W3CDTF">2014-12-15T11:10:00Z</dcterms:created>
  <dcterms:modified xsi:type="dcterms:W3CDTF">2015-01-19T11:14:00Z</dcterms:modified>
</cp:coreProperties>
</file>