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49"/>
        <w:gridCol w:w="236"/>
        <w:gridCol w:w="249"/>
        <w:gridCol w:w="249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116"/>
      </w:tblGrid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740869">
            <w:r>
              <w:pict>
                <v:rect id="_x0000_s1026" style="position:absolute;margin-left:0;margin-top:0;width:78pt;height:63pt;z-index:251657728;mso-position-horizontal-relative:text;mso-position-vertical-relative:text">
                  <v:fill r:id="rId4" o:title="image000" type="frame"/>
                </v:rect>
              </w:pic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8399" w:type="dxa"/>
            <w:gridSpan w:val="25"/>
            <w:shd w:val="clear" w:color="FFFFFF" w:fill="auto"/>
            <w:vAlign w:val="bottom"/>
          </w:tcPr>
          <w:p w:rsidR="000630E3" w:rsidRPr="00A86555" w:rsidRDefault="00740869">
            <w:pPr>
              <w:pStyle w:val="1CStyle-1"/>
              <w:jc w:val="left"/>
              <w:rPr>
                <w:highlight w:val="yellow"/>
              </w:rPr>
            </w:pPr>
            <w:r w:rsidRPr="00A86555">
              <w:rPr>
                <w:highlight w:val="yellow"/>
              </w:rPr>
              <w:t>ООО "ТД НТЗ Волхов"</w:t>
            </w:r>
          </w:p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-1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/>
        </w:tc>
        <w:tc>
          <w:tcPr>
            <w:tcW w:w="236" w:type="dxa"/>
            <w:shd w:val="clear" w:color="FFFFFF" w:fill="auto"/>
            <w:vAlign w:val="bottom"/>
          </w:tcPr>
          <w:p w:rsidR="000630E3" w:rsidRDefault="000630E3"/>
        </w:tc>
        <w:tc>
          <w:tcPr>
            <w:tcW w:w="249" w:type="dxa"/>
            <w:shd w:val="clear" w:color="FFFFFF" w:fill="auto"/>
            <w:vAlign w:val="bottom"/>
          </w:tcPr>
          <w:p w:rsidR="000630E3" w:rsidRPr="00A86555" w:rsidRDefault="000630E3">
            <w:pPr>
              <w:rPr>
                <w:highlight w:val="yellow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Pr="00A86555" w:rsidRDefault="000630E3">
            <w:pPr>
              <w:rPr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1116" w:type="dxa"/>
            <w:shd w:val="clear" w:color="FFFFFF" w:fill="auto"/>
            <w:vAlign w:val="bottom"/>
          </w:tcPr>
          <w:p w:rsidR="000630E3" w:rsidRDefault="000630E3"/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0630E3" w:rsidRDefault="00740869">
            <w:pPr>
              <w:pStyle w:val="1CStyle0"/>
              <w:jc w:val="left"/>
            </w:pPr>
            <w:r>
              <w:t>Адрес:</w:t>
            </w:r>
          </w:p>
        </w:tc>
        <w:tc>
          <w:tcPr>
            <w:tcW w:w="7454" w:type="dxa"/>
            <w:gridSpan w:val="22"/>
            <w:shd w:val="clear" w:color="FFFFFF" w:fill="auto"/>
            <w:vAlign w:val="bottom"/>
          </w:tcPr>
          <w:p w:rsidR="000630E3" w:rsidRPr="00A86555" w:rsidRDefault="00740869">
            <w:pPr>
              <w:pStyle w:val="1CStyle1"/>
              <w:jc w:val="left"/>
              <w:rPr>
                <w:highlight w:val="yellow"/>
              </w:rPr>
            </w:pPr>
            <w:r w:rsidRPr="00A86555">
              <w:rPr>
                <w:highlight w:val="yellow"/>
              </w:rPr>
              <w:t>117105, Москва г, Варшавское ш, дом № 1, строение 1-2</w:t>
            </w:r>
          </w:p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0630E3" w:rsidRDefault="00740869">
            <w:pPr>
              <w:pStyle w:val="1CStyle0"/>
              <w:jc w:val="left"/>
            </w:pPr>
            <w:r>
              <w:t>Тел.:</w:t>
            </w:r>
          </w:p>
        </w:tc>
        <w:tc>
          <w:tcPr>
            <w:tcW w:w="7454" w:type="dxa"/>
            <w:gridSpan w:val="22"/>
            <w:shd w:val="clear" w:color="FFFFFF" w:fill="auto"/>
            <w:vAlign w:val="bottom"/>
          </w:tcPr>
          <w:p w:rsidR="000630E3" w:rsidRPr="00A86555" w:rsidRDefault="00740869">
            <w:pPr>
              <w:pStyle w:val="1CStyle1"/>
              <w:jc w:val="left"/>
              <w:rPr>
                <w:highlight w:val="yellow"/>
              </w:rPr>
            </w:pPr>
            <w:r w:rsidRPr="00A86555">
              <w:rPr>
                <w:highlight w:val="yellow"/>
              </w:rPr>
              <w:t>8 (495) 221-52-02</w:t>
            </w:r>
          </w:p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0630E3" w:rsidRDefault="00740869">
            <w:pPr>
              <w:pStyle w:val="1CStyle0"/>
              <w:jc w:val="left"/>
            </w:pPr>
            <w:r>
              <w:t>E-mail:</w:t>
            </w:r>
          </w:p>
        </w:tc>
        <w:tc>
          <w:tcPr>
            <w:tcW w:w="7454" w:type="dxa"/>
            <w:gridSpan w:val="22"/>
            <w:shd w:val="clear" w:color="FFFFFF" w:fill="auto"/>
            <w:vAlign w:val="bottom"/>
          </w:tcPr>
          <w:p w:rsidR="000630E3" w:rsidRPr="00A86555" w:rsidRDefault="00740869">
            <w:pPr>
              <w:pStyle w:val="1CStyle2"/>
              <w:jc w:val="left"/>
              <w:rPr>
                <w:highlight w:val="yellow"/>
              </w:rPr>
            </w:pPr>
            <w:r w:rsidRPr="00A86555">
              <w:rPr>
                <w:highlight w:val="yellow"/>
              </w:rPr>
              <w:t>office-td@ntzv.ru</w:t>
            </w:r>
          </w:p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5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pStyle w:val="1CStyle6"/>
              <w:jc w:val="left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0630E3" w:rsidRDefault="000630E3">
            <w:pPr>
              <w:pStyle w:val="1CStyle7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Pr="00A86555" w:rsidRDefault="000630E3">
            <w:pPr>
              <w:pStyle w:val="1CStyle6"/>
              <w:jc w:val="left"/>
              <w:rPr>
                <w:highlight w:val="yellow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Pr="00A86555" w:rsidRDefault="000630E3">
            <w:pPr>
              <w:pStyle w:val="1CStyle6"/>
              <w:jc w:val="left"/>
              <w:rPr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4"/>
              <w:jc w:val="left"/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0E3" w:rsidRDefault="000630E3">
            <w:pPr>
              <w:pStyle w:val="1CStyle8"/>
              <w:jc w:val="left"/>
            </w:pPr>
          </w:p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9"/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3" w:type="dxa"/>
            <w:gridSpan w:val="32"/>
            <w:shd w:val="clear" w:color="FFFFFF" w:fill="auto"/>
            <w:vAlign w:val="bottom"/>
          </w:tcPr>
          <w:p w:rsidR="000630E3" w:rsidRPr="00A86555" w:rsidRDefault="00740869">
            <w:pPr>
              <w:pStyle w:val="1CStyle9"/>
              <w:rPr>
                <w:b w:val="0"/>
                <w:sz w:val="28"/>
                <w:szCs w:val="28"/>
              </w:rPr>
            </w:pPr>
            <w:r w:rsidRPr="00A86555">
              <w:rPr>
                <w:b w:val="0"/>
                <w:sz w:val="28"/>
                <w:szCs w:val="28"/>
              </w:rPr>
              <w:t>Директору ООО "НТЗ "Волхов"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30E3" w:rsidRPr="00A86555" w:rsidRDefault="000630E3">
            <w:pPr>
              <w:jc w:val="center"/>
              <w:rPr>
                <w:sz w:val="28"/>
                <w:szCs w:val="28"/>
              </w:rPr>
            </w:pPr>
          </w:p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3" w:type="dxa"/>
            <w:gridSpan w:val="32"/>
            <w:shd w:val="clear" w:color="FFFFFF" w:fill="auto"/>
            <w:vAlign w:val="bottom"/>
          </w:tcPr>
          <w:p w:rsidR="000630E3" w:rsidRPr="00A86555" w:rsidRDefault="00740869">
            <w:pPr>
              <w:pStyle w:val="1CStyle9"/>
              <w:rPr>
                <w:b w:val="0"/>
                <w:sz w:val="28"/>
                <w:szCs w:val="28"/>
              </w:rPr>
            </w:pPr>
            <w:r w:rsidRPr="00A86555">
              <w:rPr>
                <w:b w:val="0"/>
                <w:sz w:val="28"/>
                <w:szCs w:val="28"/>
              </w:rPr>
              <w:t>Товмасяну А.В.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30E3" w:rsidRPr="00A86555" w:rsidRDefault="000630E3">
            <w:pPr>
              <w:jc w:val="center"/>
              <w:rPr>
                <w:sz w:val="28"/>
                <w:szCs w:val="28"/>
              </w:rPr>
            </w:pPr>
          </w:p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10604" w:type="dxa"/>
            <w:gridSpan w:val="32"/>
            <w:vMerge w:val="restart"/>
            <w:shd w:val="clear" w:color="FFFFFF" w:fill="auto"/>
            <w:vAlign w:val="center"/>
          </w:tcPr>
          <w:p w:rsidR="00A86555" w:rsidRDefault="00A86555">
            <w:pPr>
              <w:pStyle w:val="1CStyle10"/>
              <w:jc w:val="left"/>
            </w:pPr>
          </w:p>
          <w:p w:rsidR="00A86555" w:rsidRDefault="00A86555">
            <w:pPr>
              <w:pStyle w:val="1CStyle10"/>
              <w:jc w:val="left"/>
            </w:pPr>
          </w:p>
          <w:p w:rsidR="000630E3" w:rsidRDefault="00740869">
            <w:pPr>
              <w:pStyle w:val="1CStyle10"/>
              <w:jc w:val="left"/>
            </w:pPr>
            <w:r w:rsidRPr="00A86555">
              <w:rPr>
                <w:sz w:val="28"/>
                <w:szCs w:val="28"/>
                <w:u w:val="single"/>
              </w:rPr>
              <w:t>Запрос</w:t>
            </w:r>
            <w:r>
              <w:t xml:space="preserve"> на изготовление </w:t>
            </w:r>
            <w:r w:rsidRPr="00A86555">
              <w:rPr>
                <w:highlight w:val="yellow"/>
              </w:rPr>
              <w:t>продукции № 40 от</w:t>
            </w:r>
            <w:r w:rsidR="00A86555">
              <w:t xml:space="preserve"> </w:t>
            </w:r>
            <w:r w:rsidR="00A86555" w:rsidRPr="00A86555">
              <w:rPr>
                <w:color w:val="FF0000"/>
              </w:rPr>
              <w:t>это н</w:t>
            </w:r>
            <w:r w:rsidR="00A86555">
              <w:rPr>
                <w:color w:val="FF0000"/>
              </w:rPr>
              <w:t>ом</w:t>
            </w:r>
            <w:r w:rsidR="00A86555" w:rsidRPr="00A86555">
              <w:rPr>
                <w:color w:val="FF0000"/>
              </w:rPr>
              <w:t>ер заказа клиенту</w:t>
            </w:r>
          </w:p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10604" w:type="dxa"/>
            <w:gridSpan w:val="32"/>
            <w:shd w:val="clear" w:color="FFFFFF" w:fill="auto"/>
            <w:vAlign w:val="center"/>
          </w:tcPr>
          <w:p w:rsidR="000630E3" w:rsidRDefault="000630E3">
            <w:pPr>
              <w:pStyle w:val="1CStyle10"/>
              <w:jc w:val="left"/>
            </w:pPr>
          </w:p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10604" w:type="dxa"/>
            <w:gridSpan w:val="3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630E3" w:rsidRDefault="000630E3"/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Pr="00A86555" w:rsidRDefault="000630E3">
            <w:pPr>
              <w:jc w:val="center"/>
              <w:rPr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1260" w:type="dxa"/>
            <w:gridSpan w:val="4"/>
            <w:shd w:val="clear" w:color="FFFFFF" w:fill="auto"/>
          </w:tcPr>
          <w:p w:rsidR="000630E3" w:rsidRDefault="00A86555">
            <w:pPr>
              <w:pStyle w:val="1CStyle11"/>
              <w:jc w:val="left"/>
            </w:pPr>
            <w:r>
              <w:t>Заказчик</w:t>
            </w:r>
            <w:r w:rsidR="00740869">
              <w:t>:</w:t>
            </w:r>
          </w:p>
        </w:tc>
        <w:tc>
          <w:tcPr>
            <w:tcW w:w="9344" w:type="dxa"/>
            <w:gridSpan w:val="28"/>
            <w:shd w:val="clear" w:color="FFFFFF" w:fill="auto"/>
          </w:tcPr>
          <w:p w:rsidR="000630E3" w:rsidRPr="00A86555" w:rsidRDefault="00740869">
            <w:pPr>
              <w:pStyle w:val="1CStyle12"/>
              <w:jc w:val="left"/>
              <w:rPr>
                <w:highlight w:val="yellow"/>
              </w:rPr>
            </w:pPr>
            <w:r w:rsidRPr="00A86555">
              <w:rPr>
                <w:highlight w:val="yellow"/>
              </w:rPr>
              <w:t xml:space="preserve">ООО "НПФ "Техэнергокомплекс", ИНН 7720221912, КПП 502701001, 140004, Московская обл, Люберецкий р-н, Люберцы г, Транспортная ул, дом № </w:t>
            </w:r>
            <w:r w:rsidRPr="00A86555">
              <w:rPr>
                <w:highlight w:val="yellow"/>
              </w:rPr>
              <w:t>1, тел.: (495) 971-21-64, 972-25-47, 646-27-58</w:t>
            </w:r>
          </w:p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pStyle w:val="1CStyle14"/>
              <w:jc w:val="left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0630E3" w:rsidRDefault="000630E3">
            <w:pPr>
              <w:pStyle w:val="1CStyle15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pStyle w:val="1CStyle14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pStyle w:val="1CStyle1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0E3" w:rsidRDefault="000630E3">
            <w:pPr>
              <w:pStyle w:val="1CStyle16"/>
              <w:jc w:val="left"/>
            </w:pPr>
          </w:p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pStyle w:val="1CStyle14"/>
              <w:jc w:val="left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0630E3" w:rsidRDefault="000630E3">
            <w:pPr>
              <w:pStyle w:val="1CStyle15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pStyle w:val="1CStyle14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pStyle w:val="1CStyle1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0E3" w:rsidRDefault="000630E3">
            <w:pPr>
              <w:pStyle w:val="1CStyle16"/>
              <w:jc w:val="left"/>
            </w:pPr>
          </w:p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9488" w:type="dxa"/>
            <w:gridSpan w:val="31"/>
            <w:shd w:val="clear" w:color="FFFFFF" w:fill="auto"/>
          </w:tcPr>
          <w:p w:rsidR="000630E3" w:rsidRPr="00A86555" w:rsidRDefault="00740869">
            <w:pPr>
              <w:pStyle w:val="1CStyle17"/>
              <w:jc w:val="left"/>
            </w:pPr>
            <w:r>
              <w:t>Сроки изготовления!!!</w:t>
            </w:r>
            <w:r w:rsidR="00A86555" w:rsidRPr="00A86555">
              <w:t xml:space="preserve"> </w:t>
            </w:r>
            <w:r w:rsidR="00A86555" w:rsidRPr="00A86555">
              <w:rPr>
                <w:color w:val="FF0000"/>
              </w:rPr>
              <w:t>– свободный текст для менеджеров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30E3" w:rsidRDefault="000630E3">
            <w:pPr>
              <w:pStyle w:val="1CStyle16"/>
              <w:jc w:val="left"/>
            </w:pPr>
          </w:p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pStyle w:val="1CStyle14"/>
              <w:jc w:val="left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0630E3" w:rsidRDefault="000630E3">
            <w:pPr>
              <w:pStyle w:val="1CStyle15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pStyle w:val="1CStyle14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pStyle w:val="1CStyle1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0E3" w:rsidRDefault="000630E3">
            <w:pPr>
              <w:pStyle w:val="1CStyle16"/>
              <w:jc w:val="left"/>
            </w:pPr>
          </w:p>
        </w:tc>
      </w:tr>
      <w:tr w:rsidR="000630E3" w:rsidTr="00A8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pStyle w:val="1CStyle14"/>
              <w:jc w:val="left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0630E3" w:rsidRDefault="000630E3">
            <w:pPr>
              <w:pStyle w:val="1CStyle15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pStyle w:val="1CStyle14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pStyle w:val="1CStyle1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13"/>
              <w:jc w:val="left"/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0E3" w:rsidRDefault="000630E3">
            <w:pPr>
              <w:pStyle w:val="1CStyle16"/>
              <w:jc w:val="left"/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486"/>
        <w:gridCol w:w="6969"/>
        <w:gridCol w:w="1431"/>
        <w:gridCol w:w="814"/>
      </w:tblGrid>
      <w:tr w:rsidR="0006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/>
        </w:tc>
        <w:tc>
          <w:tcPr>
            <w:tcW w:w="48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0630E3" w:rsidRDefault="00740869">
            <w:pPr>
              <w:pStyle w:val="1CStyle18"/>
            </w:pPr>
            <w:r>
              <w:t>№</w:t>
            </w:r>
          </w:p>
        </w:tc>
        <w:tc>
          <w:tcPr>
            <w:tcW w:w="6969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630E3" w:rsidRDefault="00740869">
            <w:pPr>
              <w:pStyle w:val="1CStyle19"/>
            </w:pPr>
            <w:r>
              <w:t>Товары (работы, услуги)</w:t>
            </w:r>
          </w:p>
        </w:tc>
        <w:tc>
          <w:tcPr>
            <w:tcW w:w="1431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630E3" w:rsidRDefault="00740869">
            <w:pPr>
              <w:pStyle w:val="1CStyle20"/>
            </w:pPr>
            <w:r>
              <w:t>Количество</w:t>
            </w:r>
          </w:p>
        </w:tc>
        <w:tc>
          <w:tcPr>
            <w:tcW w:w="814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0630E3" w:rsidRDefault="00740869">
            <w:pPr>
              <w:pStyle w:val="1CStyle21"/>
            </w:pPr>
            <w:r>
              <w:t>Ед.</w:t>
            </w:r>
          </w:p>
        </w:tc>
      </w:tr>
      <w:tr w:rsidR="0006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/>
        </w:tc>
        <w:tc>
          <w:tcPr>
            <w:tcW w:w="486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0630E3" w:rsidRDefault="00740869">
            <w:pPr>
              <w:pStyle w:val="1CStyle22"/>
            </w:pPr>
            <w:r>
              <w:t>1</w:t>
            </w:r>
          </w:p>
        </w:tc>
        <w:tc>
          <w:tcPr>
            <w:tcW w:w="69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0630E3" w:rsidRDefault="00740869">
            <w:pPr>
              <w:pStyle w:val="1CStyle23"/>
              <w:jc w:val="left"/>
            </w:pPr>
            <w:r>
              <w:t>Трансформатор напряжения ЗНОЛ-НТЗ-10 10000/V3: 100/V3: 100/3-0,5/3-75/100 УХЛ2</w:t>
            </w:r>
          </w:p>
        </w:tc>
        <w:tc>
          <w:tcPr>
            <w:tcW w:w="143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0630E3" w:rsidRDefault="00740869">
            <w:pPr>
              <w:pStyle w:val="1CStyle24"/>
            </w:pPr>
            <w:r>
              <w:t>3</w:t>
            </w:r>
          </w:p>
        </w:tc>
        <w:tc>
          <w:tcPr>
            <w:tcW w:w="814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0630E3" w:rsidRDefault="00740869">
            <w:r>
              <w:t>шт</w:t>
            </w:r>
          </w:p>
        </w:tc>
      </w:tr>
      <w:tr w:rsidR="0006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0630E3" w:rsidRDefault="000630E3"/>
        </w:tc>
        <w:tc>
          <w:tcPr>
            <w:tcW w:w="48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696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143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81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630E3" w:rsidRDefault="000630E3"/>
        </w:tc>
      </w:tr>
      <w:tr w:rsidR="0006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/>
        </w:tc>
        <w:tc>
          <w:tcPr>
            <w:tcW w:w="486" w:type="dxa"/>
            <w:shd w:val="clear" w:color="FFFFFF" w:fill="auto"/>
            <w:vAlign w:val="bottom"/>
          </w:tcPr>
          <w:p w:rsidR="000630E3" w:rsidRDefault="000630E3"/>
        </w:tc>
        <w:tc>
          <w:tcPr>
            <w:tcW w:w="6969" w:type="dxa"/>
            <w:shd w:val="clear" w:color="FFFFFF" w:fill="auto"/>
            <w:vAlign w:val="bottom"/>
          </w:tcPr>
          <w:p w:rsidR="000630E3" w:rsidRDefault="000630E3"/>
        </w:tc>
        <w:tc>
          <w:tcPr>
            <w:tcW w:w="1431" w:type="dxa"/>
            <w:shd w:val="clear" w:color="FFFFFF" w:fill="auto"/>
            <w:vAlign w:val="bottom"/>
          </w:tcPr>
          <w:p w:rsidR="000630E3" w:rsidRDefault="000630E3"/>
        </w:tc>
        <w:tc>
          <w:tcPr>
            <w:tcW w:w="814" w:type="dxa"/>
            <w:shd w:val="clear" w:color="FFFFFF" w:fill="auto"/>
            <w:vAlign w:val="bottom"/>
          </w:tcPr>
          <w:p w:rsidR="000630E3" w:rsidRDefault="000630E3"/>
        </w:tc>
      </w:tr>
    </w:tbl>
    <w:tbl>
      <w:tblPr>
        <w:tblStyle w:val="TableStyle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49"/>
        <w:gridCol w:w="236"/>
        <w:gridCol w:w="249"/>
        <w:gridCol w:w="249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71"/>
      </w:tblGrid>
      <w:tr w:rsidR="0006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249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236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249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249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171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</w:tr>
      <w:tr w:rsidR="0006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9488" w:type="dxa"/>
            <w:gridSpan w:val="31"/>
            <w:shd w:val="clear" w:color="FFFFFF" w:fill="auto"/>
          </w:tcPr>
          <w:p w:rsidR="000630E3" w:rsidRDefault="000630E3">
            <w:pPr>
              <w:pStyle w:val="1CStyle17"/>
              <w:jc w:val="left"/>
            </w:pPr>
          </w:p>
        </w:tc>
        <w:tc>
          <w:tcPr>
            <w:tcW w:w="171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0630E3" w:rsidRDefault="000630E3"/>
        </w:tc>
      </w:tr>
      <w:tr w:rsidR="0006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249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23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249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249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17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</w:tr>
      <w:tr w:rsidR="0006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</w:tr>
      <w:tr w:rsidR="0006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</w:tr>
      <w:tr w:rsidR="0006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</w:tr>
      <w:tr w:rsidR="0006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</w:tr>
      <w:tr w:rsidR="0006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</w:tr>
      <w:tr w:rsidR="0006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</w:tr>
      <w:tr w:rsidR="0006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1575" w:type="dxa"/>
            <w:gridSpan w:val="5"/>
            <w:shd w:val="clear" w:color="FFFFFF" w:fill="auto"/>
            <w:vAlign w:val="bottom"/>
          </w:tcPr>
          <w:p w:rsidR="000630E3" w:rsidRDefault="00A86555">
            <w:pPr>
              <w:pStyle w:val="1CStyle25"/>
              <w:jc w:val="left"/>
            </w:pPr>
            <w:r>
              <w:t>Менеджер</w:t>
            </w:r>
            <w:bookmarkStart w:id="0" w:name="_GoBack"/>
            <w:bookmarkEnd w:id="0"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2558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630E3" w:rsidRDefault="00740869">
            <w:pPr>
              <w:pStyle w:val="1CStyle26"/>
            </w:pPr>
            <w:r>
              <w:t>Белеванцев С. А.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pStyle w:val="1CStyle25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630E3" w:rsidRDefault="000630E3">
            <w:pPr>
              <w:jc w:val="center"/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/>
        </w:tc>
        <w:tc>
          <w:tcPr>
            <w:tcW w:w="1746" w:type="dxa"/>
            <w:gridSpan w:val="6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630E3" w:rsidRDefault="000630E3">
            <w:pPr>
              <w:pStyle w:val="1CStyle27"/>
            </w:pPr>
          </w:p>
        </w:tc>
      </w:tr>
    </w:tbl>
    <w:p w:rsidR="00740869" w:rsidRDefault="00740869"/>
    <w:sectPr w:rsidR="0074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0E3"/>
    <w:rsid w:val="000630E3"/>
    <w:rsid w:val="00740869"/>
    <w:rsid w:val="00A8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B3FE258-0BB4-40E7-8879-CF7CE3DE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6">
    <w:name w:val="1CStyle16"/>
    <w:pPr>
      <w:jc w:val="center"/>
    </w:pPr>
    <w:rPr>
      <w:rFonts w:ascii="Arial" w:hAnsi="Arial"/>
      <w:b/>
      <w:sz w:val="20"/>
    </w:rPr>
  </w:style>
  <w:style w:type="paragraph" w:customStyle="1" w:styleId="1CStyle15">
    <w:name w:val="1CStyle15"/>
    <w:pPr>
      <w:jc w:val="center"/>
    </w:pPr>
    <w:rPr>
      <w:rFonts w:ascii="Arial" w:hAnsi="Arial"/>
      <w:b/>
      <w:sz w:val="20"/>
    </w:rPr>
  </w:style>
  <w:style w:type="paragraph" w:customStyle="1" w:styleId="1CStyle14">
    <w:name w:val="1CStyle14"/>
    <w:pPr>
      <w:jc w:val="center"/>
    </w:pPr>
    <w:rPr>
      <w:rFonts w:ascii="Arial" w:hAnsi="Arial"/>
      <w:b/>
      <w:sz w:val="20"/>
    </w:rPr>
  </w:style>
  <w:style w:type="paragraph" w:customStyle="1" w:styleId="1CStyle-1">
    <w:name w:val="1CStyle-1"/>
    <w:pPr>
      <w:jc w:val="center"/>
    </w:pPr>
    <w:rPr>
      <w:rFonts w:ascii="Arial" w:hAnsi="Arial"/>
      <w:b/>
      <w:sz w:val="18"/>
    </w:rPr>
  </w:style>
  <w:style w:type="paragraph" w:customStyle="1" w:styleId="1CStyle13">
    <w:name w:val="1CStyle13"/>
    <w:pPr>
      <w:jc w:val="center"/>
    </w:pPr>
    <w:rPr>
      <w:rFonts w:ascii="Arial" w:hAnsi="Arial"/>
      <w:b/>
      <w:sz w:val="20"/>
    </w:rPr>
  </w:style>
  <w:style w:type="paragraph" w:customStyle="1" w:styleId="1CStyle25">
    <w:name w:val="1CStyle25"/>
    <w:pPr>
      <w:jc w:val="center"/>
    </w:pPr>
    <w:rPr>
      <w:rFonts w:ascii="Arial" w:hAnsi="Arial"/>
      <w:b/>
      <w:sz w:val="18"/>
    </w:rPr>
  </w:style>
  <w:style w:type="paragraph" w:customStyle="1" w:styleId="1CStyle9">
    <w:name w:val="1CStyle9"/>
    <w:pPr>
      <w:jc w:val="right"/>
    </w:pPr>
    <w:rPr>
      <w:rFonts w:ascii="Arial" w:hAnsi="Arial"/>
      <w:b/>
      <w:sz w:val="20"/>
    </w:rPr>
  </w:style>
  <w:style w:type="paragraph" w:customStyle="1" w:styleId="1CStyle27">
    <w:name w:val="1CStyle27"/>
    <w:pPr>
      <w:jc w:val="right"/>
    </w:pPr>
  </w:style>
  <w:style w:type="paragraph" w:customStyle="1" w:styleId="1CStyle26">
    <w:name w:val="1CStyle26"/>
    <w:pPr>
      <w:jc w:val="right"/>
    </w:pPr>
    <w:rPr>
      <w:rFonts w:ascii="Arial" w:hAnsi="Arial"/>
      <w:sz w:val="18"/>
    </w:rPr>
  </w:style>
  <w:style w:type="paragraph" w:customStyle="1" w:styleId="1CStyle10">
    <w:name w:val="1CStyle10"/>
    <w:pPr>
      <w:jc w:val="center"/>
    </w:pPr>
    <w:rPr>
      <w:rFonts w:ascii="Arial" w:hAnsi="Arial"/>
      <w:b/>
      <w:sz w:val="26"/>
    </w:rPr>
  </w:style>
  <w:style w:type="paragraph" w:customStyle="1" w:styleId="1CStyle11">
    <w:name w:val="1CStyle11"/>
    <w:pPr>
      <w:jc w:val="center"/>
    </w:pPr>
    <w:rPr>
      <w:rFonts w:ascii="Arial" w:hAnsi="Arial"/>
      <w:sz w:val="18"/>
    </w:rPr>
  </w:style>
  <w:style w:type="paragraph" w:customStyle="1" w:styleId="1CStyle18">
    <w:name w:val="1CStyle18"/>
    <w:pPr>
      <w:jc w:val="center"/>
    </w:pPr>
    <w:rPr>
      <w:rFonts w:ascii="Arial" w:hAnsi="Arial"/>
      <w:b/>
      <w:sz w:val="18"/>
    </w:rPr>
  </w:style>
  <w:style w:type="paragraph" w:customStyle="1" w:styleId="1CStyle20">
    <w:name w:val="1CStyle20"/>
    <w:pPr>
      <w:jc w:val="center"/>
    </w:pPr>
    <w:rPr>
      <w:rFonts w:ascii="Arial" w:hAnsi="Arial"/>
      <w:b/>
      <w:sz w:val="18"/>
    </w:rPr>
  </w:style>
  <w:style w:type="paragraph" w:customStyle="1" w:styleId="1CStyle19">
    <w:name w:val="1CStyle19"/>
    <w:pPr>
      <w:jc w:val="center"/>
    </w:pPr>
    <w:rPr>
      <w:rFonts w:ascii="Arial" w:hAnsi="Arial"/>
      <w:b/>
      <w:sz w:val="18"/>
    </w:rPr>
  </w:style>
  <w:style w:type="paragraph" w:customStyle="1" w:styleId="1CStyle21">
    <w:name w:val="1CStyle21"/>
    <w:pPr>
      <w:jc w:val="center"/>
    </w:pPr>
    <w:rPr>
      <w:rFonts w:ascii="Arial" w:hAnsi="Arial"/>
      <w:b/>
      <w:sz w:val="18"/>
    </w:rPr>
  </w:style>
  <w:style w:type="paragraph" w:customStyle="1" w:styleId="1CStyle3">
    <w:name w:val="1CStyle3"/>
    <w:pPr>
      <w:wordWrap w:val="0"/>
      <w:jc w:val="center"/>
    </w:pPr>
    <w:rPr>
      <w:rFonts w:ascii="Arial" w:hAnsi="Arial"/>
      <w:b/>
      <w:sz w:val="18"/>
    </w:rPr>
  </w:style>
  <w:style w:type="paragraph" w:customStyle="1" w:styleId="1CStyle5">
    <w:name w:val="1CStyle5"/>
    <w:pPr>
      <w:jc w:val="center"/>
    </w:pPr>
    <w:rPr>
      <w:rFonts w:ascii="Arial" w:hAnsi="Arial"/>
      <w:b/>
      <w:sz w:val="18"/>
    </w:rPr>
  </w:style>
  <w:style w:type="paragraph" w:customStyle="1" w:styleId="1CStyle1">
    <w:name w:val="1CStyle1"/>
    <w:pPr>
      <w:wordWrap w:val="0"/>
      <w:jc w:val="center"/>
    </w:pPr>
    <w:rPr>
      <w:rFonts w:ascii="Arial" w:hAnsi="Arial"/>
      <w:sz w:val="18"/>
    </w:rPr>
  </w:style>
  <w:style w:type="paragraph" w:customStyle="1" w:styleId="1CStyle17">
    <w:name w:val="1CStyle17"/>
    <w:pPr>
      <w:jc w:val="center"/>
    </w:pPr>
    <w:rPr>
      <w:rFonts w:ascii="Arial" w:hAnsi="Arial"/>
      <w:b/>
      <w:sz w:val="20"/>
    </w:rPr>
  </w:style>
  <w:style w:type="paragraph" w:customStyle="1" w:styleId="1CStyle12">
    <w:name w:val="1CStyle12"/>
    <w:pPr>
      <w:jc w:val="center"/>
    </w:pPr>
    <w:rPr>
      <w:rFonts w:ascii="Arial" w:hAnsi="Arial"/>
      <w:b/>
      <w:sz w:val="18"/>
    </w:rPr>
  </w:style>
  <w:style w:type="paragraph" w:customStyle="1" w:styleId="1CStyle23">
    <w:name w:val="1CStyle23"/>
    <w:pPr>
      <w:jc w:val="center"/>
    </w:pPr>
  </w:style>
  <w:style w:type="paragraph" w:customStyle="1" w:styleId="1CStyle22">
    <w:name w:val="1CStyle22"/>
    <w:pPr>
      <w:wordWrap w:val="0"/>
      <w:jc w:val="center"/>
    </w:pPr>
  </w:style>
  <w:style w:type="paragraph" w:customStyle="1" w:styleId="1CStyle8">
    <w:name w:val="1CStyle8"/>
    <w:pPr>
      <w:jc w:val="center"/>
    </w:pPr>
    <w:rPr>
      <w:rFonts w:ascii="Arial" w:hAnsi="Arial"/>
      <w:b/>
      <w:sz w:val="18"/>
    </w:rPr>
  </w:style>
  <w:style w:type="paragraph" w:customStyle="1" w:styleId="1CStyle7">
    <w:name w:val="1CStyle7"/>
    <w:pPr>
      <w:jc w:val="center"/>
    </w:pPr>
    <w:rPr>
      <w:rFonts w:ascii="Arial" w:hAnsi="Arial"/>
      <w:b/>
      <w:sz w:val="18"/>
    </w:rPr>
  </w:style>
  <w:style w:type="paragraph" w:customStyle="1" w:styleId="1CStyle6">
    <w:name w:val="1CStyle6"/>
    <w:pPr>
      <w:jc w:val="center"/>
    </w:pPr>
    <w:rPr>
      <w:rFonts w:ascii="Arial" w:hAnsi="Arial"/>
      <w:b/>
      <w:sz w:val="18"/>
    </w:rPr>
  </w:style>
  <w:style w:type="paragraph" w:customStyle="1" w:styleId="1CStyle0">
    <w:name w:val="1CStyle0"/>
    <w:pPr>
      <w:wordWrap w:val="0"/>
      <w:jc w:val="center"/>
    </w:pPr>
    <w:rPr>
      <w:rFonts w:ascii="Arial" w:hAnsi="Arial"/>
      <w:b/>
      <w:sz w:val="18"/>
    </w:rPr>
  </w:style>
  <w:style w:type="paragraph" w:customStyle="1" w:styleId="1CStyle4">
    <w:name w:val="1CStyle4"/>
    <w:pPr>
      <w:jc w:val="center"/>
    </w:pPr>
    <w:rPr>
      <w:rFonts w:ascii="Arial" w:hAnsi="Arial"/>
      <w:b/>
      <w:sz w:val="18"/>
    </w:rPr>
  </w:style>
  <w:style w:type="paragraph" w:customStyle="1" w:styleId="1CStyle2">
    <w:name w:val="1CStyle2"/>
    <w:pPr>
      <w:wordWrap w:val="0"/>
      <w:jc w:val="center"/>
    </w:pPr>
    <w:rPr>
      <w:rFonts w:ascii="Arial" w:hAnsi="Arial"/>
      <w:sz w:val="18"/>
    </w:rPr>
  </w:style>
  <w:style w:type="paragraph" w:customStyle="1" w:styleId="1CStyle24">
    <w:name w:val="1CStyle2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Василашку Лидия Евгеньевна</cp:lastModifiedBy>
  <cp:revision>2</cp:revision>
  <dcterms:created xsi:type="dcterms:W3CDTF">2015-02-18T10:56:00Z</dcterms:created>
  <dcterms:modified xsi:type="dcterms:W3CDTF">2015-02-18T11:04:00Z</dcterms:modified>
</cp:coreProperties>
</file>