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A42" w:rsidRDefault="00457A42" w:rsidP="00457A42">
      <w:pPr>
        <w:jc w:val="center"/>
      </w:pPr>
      <w:r>
        <w:t xml:space="preserve">Приложение к договору </w:t>
      </w:r>
      <w:r w:rsidR="00AD03A7">
        <w:t>№ 301 от 17.02.2015 г</w:t>
      </w:r>
    </w:p>
    <w:p w:rsidR="00457A42" w:rsidRDefault="00457A42" w:rsidP="00457A42">
      <w:pPr>
        <w:jc w:val="center"/>
      </w:pPr>
      <w:r>
        <w:t>Техническое задание на загрузку данных.</w:t>
      </w:r>
    </w:p>
    <w:p w:rsidR="00E767DB" w:rsidRDefault="00E767DB" w:rsidP="00E767DB">
      <w:r>
        <w:t xml:space="preserve">Необходимо реализовать внешнюю обработку для программы «Управление торговлей, редакция 11.1 релиз 11.1.10.94, которая осуществит заполнение справочника «Номенклатура» из источника файла формата </w:t>
      </w:r>
      <w:r>
        <w:rPr>
          <w:lang w:val="en-US"/>
        </w:rPr>
        <w:t>EXEL</w:t>
      </w:r>
      <w:r>
        <w:t xml:space="preserve"> (условное название формата «из 1С»), а также осуществит заполнение цен по этой номенклатуре. Файл формата «из 1С»</w:t>
      </w:r>
      <w:r w:rsidRPr="00E767DB">
        <w:t xml:space="preserve"> </w:t>
      </w:r>
      <w:r>
        <w:t>имеет колонки –</w:t>
      </w:r>
      <w:r w:rsidR="002E2734">
        <w:t xml:space="preserve"> К</w:t>
      </w:r>
      <w:r>
        <w:t>од, Н</w:t>
      </w:r>
      <w:r w:rsidR="00FB0D98">
        <w:t>аименование, Цена</w:t>
      </w:r>
      <w:r>
        <w:t xml:space="preserve">, </w:t>
      </w:r>
      <w:proofErr w:type="spellStart"/>
      <w:r>
        <w:t>НоменклатурнаяГрупп</w:t>
      </w:r>
      <w:proofErr w:type="gramStart"/>
      <w:r>
        <w:t>а</w:t>
      </w:r>
      <w:proofErr w:type="spellEnd"/>
      <w:r w:rsidR="002E2734">
        <w:t>(</w:t>
      </w:r>
      <w:proofErr w:type="spellStart"/>
      <w:proofErr w:type="gramEnd"/>
      <w:r w:rsidR="002E2734">
        <w:t>группировочная</w:t>
      </w:r>
      <w:proofErr w:type="spellEnd"/>
      <w:r w:rsidR="002E2734">
        <w:t xml:space="preserve"> строка </w:t>
      </w:r>
      <w:proofErr w:type="spellStart"/>
      <w:r w:rsidR="002E2734">
        <w:rPr>
          <w:lang w:val="en-US"/>
        </w:rPr>
        <w:t>Exel</w:t>
      </w:r>
      <w:proofErr w:type="spellEnd"/>
      <w:r w:rsidR="002E2734">
        <w:t>)</w:t>
      </w:r>
      <w:r w:rsidR="00A12F3B">
        <w:t xml:space="preserve">, </w:t>
      </w:r>
      <w:proofErr w:type="spellStart"/>
      <w:r w:rsidR="00A12F3B">
        <w:t>Вид</w:t>
      </w:r>
      <w:r>
        <w:t>Номеклатуры</w:t>
      </w:r>
      <w:proofErr w:type="spellEnd"/>
      <w:r w:rsidR="00A12F3B" w:rsidRPr="00A12F3B">
        <w:t>,</w:t>
      </w:r>
      <w:r w:rsidR="00A12F3B">
        <w:t xml:space="preserve"> </w:t>
      </w:r>
      <w:proofErr w:type="spellStart"/>
      <w:r w:rsidR="00A12F3B">
        <w:t>ЕдиницаИзмерения</w:t>
      </w:r>
      <w:proofErr w:type="spellEnd"/>
      <w:r w:rsidR="00A12F3B" w:rsidRPr="00A12F3B">
        <w:t xml:space="preserve"> </w:t>
      </w:r>
      <w:r>
        <w:t>.</w:t>
      </w:r>
    </w:p>
    <w:p w:rsidR="00FB0D98" w:rsidRDefault="00FB0D98" w:rsidP="00E767DB">
      <w:r>
        <w:t>Входные параметры обработки: Файл</w:t>
      </w:r>
      <w:proofErr w:type="spellStart"/>
      <w:proofErr w:type="gramStart"/>
      <w:r>
        <w:rPr>
          <w:lang w:val="en-US"/>
        </w:rPr>
        <w:t>Exel</w:t>
      </w:r>
      <w:proofErr w:type="spellEnd"/>
      <w:proofErr w:type="gramEnd"/>
      <w:r>
        <w:t xml:space="preserve">, </w:t>
      </w:r>
      <w:proofErr w:type="spellStart"/>
      <w:r>
        <w:t>НомерКолонкиКода</w:t>
      </w:r>
      <w:proofErr w:type="spellEnd"/>
      <w:r>
        <w:t xml:space="preserve">, </w:t>
      </w:r>
      <w:proofErr w:type="spellStart"/>
      <w:r>
        <w:t>НомерКолонкиНаименования</w:t>
      </w:r>
      <w:proofErr w:type="spellEnd"/>
      <w:r>
        <w:t xml:space="preserve">, </w:t>
      </w:r>
      <w:proofErr w:type="spellStart"/>
      <w:r>
        <w:t>НомерКолонкиЦены</w:t>
      </w:r>
      <w:proofErr w:type="spellEnd"/>
      <w:r>
        <w:t xml:space="preserve">, </w:t>
      </w:r>
      <w:proofErr w:type="spellStart"/>
      <w:r>
        <w:t>НомерКолонкиКодаВидаНоменклатуры</w:t>
      </w:r>
      <w:proofErr w:type="spellEnd"/>
      <w:r>
        <w:t xml:space="preserve">, </w:t>
      </w:r>
      <w:proofErr w:type="spellStart"/>
      <w:r>
        <w:t>НомерПервойСтроки</w:t>
      </w:r>
      <w:proofErr w:type="spellEnd"/>
      <w:r>
        <w:t xml:space="preserve">, </w:t>
      </w:r>
      <w:proofErr w:type="spellStart"/>
      <w:r>
        <w:t>НомерПоследней</w:t>
      </w:r>
      <w:r w:rsidR="006B0054">
        <w:t>Стр</w:t>
      </w:r>
      <w:r w:rsidR="00457A42">
        <w:t>оки</w:t>
      </w:r>
      <w:proofErr w:type="spellEnd"/>
      <w:r w:rsidR="00457A42">
        <w:t xml:space="preserve">, </w:t>
      </w:r>
      <w:proofErr w:type="spellStart"/>
      <w:r w:rsidR="00457A42">
        <w:t>ВидНоменклатурыПоУмолчанию</w:t>
      </w:r>
      <w:proofErr w:type="spellEnd"/>
      <w:r w:rsidR="00DE3CD5">
        <w:t xml:space="preserve">, </w:t>
      </w:r>
      <w:proofErr w:type="spellStart"/>
      <w:r w:rsidR="00DE3CD5">
        <w:t>ЕдиницаИзмеренияПоУмолчанию</w:t>
      </w:r>
      <w:proofErr w:type="spellEnd"/>
      <w:r w:rsidR="00457A42">
        <w:t xml:space="preserve">, </w:t>
      </w:r>
      <w:proofErr w:type="spellStart"/>
      <w:r w:rsidR="00457A42">
        <w:t>ДатаЗагрузкиЦен</w:t>
      </w:r>
      <w:proofErr w:type="spellEnd"/>
      <w:r w:rsidR="00457A42">
        <w:t xml:space="preserve">, </w:t>
      </w:r>
      <w:proofErr w:type="spellStart"/>
      <w:r w:rsidR="00457A42">
        <w:t>ВидЦены</w:t>
      </w:r>
      <w:proofErr w:type="spellEnd"/>
      <w:r w:rsidR="00457A42">
        <w:t>.</w:t>
      </w:r>
    </w:p>
    <w:p w:rsidR="00457A42" w:rsidRPr="00FB0D98" w:rsidRDefault="00457A42" w:rsidP="00E767DB">
      <w:r>
        <w:t>Входные параметры должны иметь возможность запоминаться.</w:t>
      </w:r>
    </w:p>
    <w:p w:rsidR="00E767DB" w:rsidRDefault="00E767DB" w:rsidP="00E767DB">
      <w:r>
        <w:t>Алгоритм создания и заполнения справочника Номенклатура</w:t>
      </w:r>
      <w:r w:rsidR="00457A42">
        <w:t xml:space="preserve"> и заполнения цен</w:t>
      </w:r>
      <w:r>
        <w:t xml:space="preserve"> следующий:</w:t>
      </w:r>
    </w:p>
    <w:p w:rsidR="00457A42" w:rsidRDefault="00457A42" w:rsidP="00E767DB">
      <w:r>
        <w:t xml:space="preserve">Перед  загрузкой создается документ: </w:t>
      </w:r>
      <w:proofErr w:type="spellStart"/>
      <w:r>
        <w:t>УстановкаЦенНоменклатуры</w:t>
      </w:r>
      <w:proofErr w:type="spellEnd"/>
    </w:p>
    <w:p w:rsidR="00457A42" w:rsidRDefault="00457A42" w:rsidP="00E767DB">
      <w:proofErr w:type="spellStart"/>
      <w:r>
        <w:t>УстановкаЦенНоменклатуры</w:t>
      </w:r>
      <w:proofErr w:type="gramStart"/>
      <w:r>
        <w:t>.Д</w:t>
      </w:r>
      <w:proofErr w:type="gramEnd"/>
      <w:r>
        <w:t>ата</w:t>
      </w:r>
      <w:proofErr w:type="spellEnd"/>
      <w:r>
        <w:t xml:space="preserve"> = </w:t>
      </w:r>
      <w:proofErr w:type="spellStart"/>
      <w:r>
        <w:t>ДатаЗагрузкиЦен</w:t>
      </w:r>
      <w:proofErr w:type="spellEnd"/>
    </w:p>
    <w:p w:rsidR="00457A42" w:rsidRDefault="00457A42" w:rsidP="00E767DB">
      <w:proofErr w:type="spellStart"/>
      <w:r>
        <w:t>УстановкаЦенНоменклатуры</w:t>
      </w:r>
      <w:proofErr w:type="gramStart"/>
      <w:r>
        <w:t>.В</w:t>
      </w:r>
      <w:proofErr w:type="gramEnd"/>
      <w:r>
        <w:t>идЦены</w:t>
      </w:r>
      <w:proofErr w:type="spellEnd"/>
      <w:r>
        <w:t xml:space="preserve"> = </w:t>
      </w:r>
      <w:proofErr w:type="spellStart"/>
      <w:r>
        <w:t>ВидЦены</w:t>
      </w:r>
      <w:proofErr w:type="spellEnd"/>
    </w:p>
    <w:p w:rsidR="0020169C" w:rsidRDefault="0020169C" w:rsidP="00E767DB">
      <w:proofErr w:type="spellStart"/>
      <w:r>
        <w:t>УстановкаЦенНоменклатуры</w:t>
      </w:r>
      <w:proofErr w:type="gramStart"/>
      <w:r>
        <w:t>.К</w:t>
      </w:r>
      <w:proofErr w:type="gramEnd"/>
      <w:r>
        <w:t>омментарий</w:t>
      </w:r>
      <w:proofErr w:type="spellEnd"/>
      <w:r>
        <w:t xml:space="preserve"> = Загружен автоматически </w:t>
      </w:r>
    </w:p>
    <w:p w:rsidR="00E767DB" w:rsidRPr="00E767DB" w:rsidRDefault="00E767DB" w:rsidP="00E767DB">
      <w:proofErr w:type="spellStart"/>
      <w:r>
        <w:t>ТекущийЭлемент</w:t>
      </w:r>
      <w:proofErr w:type="spellEnd"/>
      <w:r>
        <w:t xml:space="preserve"> – очередная строка с позицией номенклатуры в файле </w:t>
      </w:r>
    </w:p>
    <w:p w:rsidR="00335C0D" w:rsidRDefault="00E767DB" w:rsidP="000E082D">
      <w:r w:rsidRPr="000E082D">
        <w:rPr>
          <w:i/>
        </w:rPr>
        <w:t>Если в базе найдено значение номенклатуры</w:t>
      </w:r>
      <w:r w:rsidR="002E2734">
        <w:t xml:space="preserve"> </w:t>
      </w:r>
      <w:proofErr w:type="spellStart"/>
      <w:r w:rsidR="002E2734">
        <w:t>НайденныйЭлемент</w:t>
      </w:r>
      <w:proofErr w:type="spellEnd"/>
      <w:r>
        <w:t xml:space="preserve"> со значение поля </w:t>
      </w:r>
      <w:proofErr w:type="spellStart"/>
      <w:r w:rsidR="002E2734">
        <w:t>НайденныйЭлемент</w:t>
      </w:r>
      <w:proofErr w:type="gramStart"/>
      <w:r w:rsidR="002E2734">
        <w:t>.А</w:t>
      </w:r>
      <w:proofErr w:type="gramEnd"/>
      <w:r w:rsidR="002E2734">
        <w:t>ртикул</w:t>
      </w:r>
      <w:proofErr w:type="spellEnd"/>
      <w:r w:rsidR="002E2734">
        <w:t xml:space="preserve"> = </w:t>
      </w:r>
      <w:r>
        <w:t xml:space="preserve"> </w:t>
      </w:r>
      <w:proofErr w:type="spellStart"/>
      <w:r w:rsidR="002E2734">
        <w:t>ТекущийЭлемент.Код</w:t>
      </w:r>
      <w:proofErr w:type="spellEnd"/>
      <w:r w:rsidR="002E2734">
        <w:t>, то создание нового элемента не производится, а заполняются значения следующих реквизитов:</w:t>
      </w:r>
    </w:p>
    <w:p w:rsidR="002E2734" w:rsidRDefault="002E2734" w:rsidP="000E082D">
      <w:pPr>
        <w:ind w:firstLine="708"/>
      </w:pPr>
      <w:proofErr w:type="spellStart"/>
      <w:r>
        <w:t>НайденныйЭлемент</w:t>
      </w:r>
      <w:proofErr w:type="gramStart"/>
      <w:r>
        <w:t>.Н</w:t>
      </w:r>
      <w:proofErr w:type="gramEnd"/>
      <w:r>
        <w:t>аименование</w:t>
      </w:r>
      <w:proofErr w:type="spellEnd"/>
      <w:r>
        <w:t xml:space="preserve"> = </w:t>
      </w:r>
      <w:proofErr w:type="spellStart"/>
      <w:r>
        <w:t>ТекущийЭлемент.Наименование</w:t>
      </w:r>
      <w:proofErr w:type="spellEnd"/>
    </w:p>
    <w:p w:rsidR="002E2734" w:rsidRDefault="002E2734" w:rsidP="000E082D">
      <w:pPr>
        <w:ind w:firstLine="708"/>
      </w:pPr>
      <w:proofErr w:type="spellStart"/>
      <w:r>
        <w:t>НайденныйЭлемент</w:t>
      </w:r>
      <w:proofErr w:type="gramStart"/>
      <w:r>
        <w:t>.В</w:t>
      </w:r>
      <w:proofErr w:type="gramEnd"/>
      <w:r>
        <w:t>ладелец</w:t>
      </w:r>
      <w:proofErr w:type="spellEnd"/>
      <w:r>
        <w:t xml:space="preserve"> = Группа (Определяется по алгоритму определения группы</w:t>
      </w:r>
      <w:r w:rsidR="0068563C">
        <w:t xml:space="preserve"> номенклатуры</w:t>
      </w:r>
      <w:r>
        <w:t>).</w:t>
      </w:r>
    </w:p>
    <w:p w:rsidR="00457A42" w:rsidRDefault="0068563C" w:rsidP="00457A42">
      <w:pPr>
        <w:ind w:firstLine="708"/>
      </w:pPr>
      <w:proofErr w:type="spellStart"/>
      <w:r>
        <w:t>НайденныйЭлемент</w:t>
      </w:r>
      <w:proofErr w:type="gramStart"/>
      <w:r>
        <w:t>.В</w:t>
      </w:r>
      <w:proofErr w:type="gramEnd"/>
      <w:r>
        <w:t>идНоменклатуры</w:t>
      </w:r>
      <w:proofErr w:type="spellEnd"/>
      <w:r>
        <w:t xml:space="preserve"> = </w:t>
      </w:r>
      <w:r w:rsidR="000E082D">
        <w:t>найденный вид номенклатуры по условию (</w:t>
      </w:r>
      <w:proofErr w:type="spellStart"/>
      <w:r w:rsidR="000E082D">
        <w:t>НайденныйВидноменклатуры.Код</w:t>
      </w:r>
      <w:proofErr w:type="spellEnd"/>
      <w:r w:rsidR="000E082D">
        <w:t xml:space="preserve"> = </w:t>
      </w:r>
      <w:proofErr w:type="spellStart"/>
      <w:r w:rsidR="000E082D">
        <w:t>ТекущийЭлемент.КодВиданоменклатуры</w:t>
      </w:r>
      <w:proofErr w:type="spellEnd"/>
      <w:r w:rsidR="000E082D">
        <w:t>), либо если не найден остается существующий.</w:t>
      </w:r>
    </w:p>
    <w:p w:rsidR="000E082D" w:rsidRDefault="000E082D" w:rsidP="00E767DB">
      <w:pPr>
        <w:rPr>
          <w:i/>
        </w:rPr>
      </w:pPr>
      <w:r w:rsidRPr="000E082D">
        <w:rPr>
          <w:i/>
        </w:rPr>
        <w:t>Иначе</w:t>
      </w:r>
    </w:p>
    <w:p w:rsidR="000E082D" w:rsidRDefault="000E082D" w:rsidP="00E767DB">
      <w:r>
        <w:tab/>
        <w:t>Создается новый элемент номенклатуры (</w:t>
      </w:r>
      <w:proofErr w:type="spellStart"/>
      <w:r>
        <w:t>НовыйЭлемент</w:t>
      </w:r>
      <w:proofErr w:type="spellEnd"/>
      <w:r>
        <w:t>) по правилу:</w:t>
      </w:r>
    </w:p>
    <w:p w:rsidR="000E082D" w:rsidRDefault="000E082D" w:rsidP="00E767DB">
      <w:r>
        <w:tab/>
      </w:r>
      <w:proofErr w:type="spellStart"/>
      <w:r>
        <w:t>НовыйЭлемент</w:t>
      </w:r>
      <w:proofErr w:type="gramStart"/>
      <w:r>
        <w:t>.Р</w:t>
      </w:r>
      <w:proofErr w:type="gramEnd"/>
      <w:r>
        <w:t>абочееНаименование</w:t>
      </w:r>
      <w:proofErr w:type="spellEnd"/>
      <w:r>
        <w:t xml:space="preserve"> = </w:t>
      </w:r>
      <w:proofErr w:type="spellStart"/>
      <w:r>
        <w:t>ТекущийЭлемент.Наименование</w:t>
      </w:r>
      <w:proofErr w:type="spellEnd"/>
    </w:p>
    <w:p w:rsidR="00FB0D98" w:rsidRDefault="00FB0D98" w:rsidP="00E767DB">
      <w:r>
        <w:tab/>
      </w:r>
      <w:proofErr w:type="spellStart"/>
      <w:r>
        <w:t>НовыйЭлемент</w:t>
      </w:r>
      <w:proofErr w:type="gramStart"/>
      <w:r>
        <w:t>.Н</w:t>
      </w:r>
      <w:proofErr w:type="gramEnd"/>
      <w:r>
        <w:t>аименованиеДляПечати</w:t>
      </w:r>
      <w:proofErr w:type="spellEnd"/>
      <w:r>
        <w:t xml:space="preserve"> = </w:t>
      </w:r>
      <w:proofErr w:type="spellStart"/>
      <w:r>
        <w:t>ТекущийЭлемент.Наименование</w:t>
      </w:r>
      <w:proofErr w:type="spellEnd"/>
    </w:p>
    <w:p w:rsidR="00FB0D98" w:rsidRDefault="00FB0D98" w:rsidP="00FB0D98">
      <w:pPr>
        <w:ind w:firstLine="708"/>
      </w:pPr>
      <w:proofErr w:type="spellStart"/>
      <w:r>
        <w:t>НовыйЭлемент</w:t>
      </w:r>
      <w:proofErr w:type="gramStart"/>
      <w:r>
        <w:t>.В</w:t>
      </w:r>
      <w:proofErr w:type="gramEnd"/>
      <w:r>
        <w:t>идНоменклатуры</w:t>
      </w:r>
      <w:proofErr w:type="spellEnd"/>
      <w:r>
        <w:t xml:space="preserve"> = найденный вид номенклатуры по условию (</w:t>
      </w:r>
      <w:proofErr w:type="spellStart"/>
      <w:r>
        <w:t>НайденныйВидномен</w:t>
      </w:r>
      <w:r w:rsidR="00A12F3B">
        <w:t>клатуры.Код</w:t>
      </w:r>
      <w:proofErr w:type="spellEnd"/>
      <w:r w:rsidR="00A12F3B">
        <w:t xml:space="preserve"> = </w:t>
      </w:r>
      <w:proofErr w:type="spellStart"/>
      <w:r w:rsidR="00A12F3B">
        <w:t>ТекущийЭлемент.Вид</w:t>
      </w:r>
      <w:r>
        <w:t>Номенклатуры</w:t>
      </w:r>
      <w:proofErr w:type="spellEnd"/>
      <w:r>
        <w:t xml:space="preserve">), либо если не найден </w:t>
      </w:r>
      <w:proofErr w:type="spellStart"/>
      <w:r>
        <w:t>ВидНомеклатурыПоУмолчанию</w:t>
      </w:r>
      <w:proofErr w:type="spellEnd"/>
      <w:r>
        <w:t>.</w:t>
      </w:r>
    </w:p>
    <w:p w:rsidR="00457A42" w:rsidRPr="00A12F3B" w:rsidRDefault="00457A42" w:rsidP="00FB0D98">
      <w:pPr>
        <w:ind w:firstLine="708"/>
      </w:pPr>
      <w:proofErr w:type="spellStart"/>
      <w:r>
        <w:lastRenderedPageBreak/>
        <w:t>НовыйЭлемент</w:t>
      </w:r>
      <w:proofErr w:type="gramStart"/>
      <w:r>
        <w:t>.Е</w:t>
      </w:r>
      <w:proofErr w:type="gramEnd"/>
      <w:r>
        <w:t>диницаХранения</w:t>
      </w:r>
      <w:proofErr w:type="spellEnd"/>
      <w:r>
        <w:t xml:space="preserve"> </w:t>
      </w:r>
      <w:r w:rsidR="00A12F3B">
        <w:t xml:space="preserve">= </w:t>
      </w:r>
      <w:proofErr w:type="spellStart"/>
      <w:r w:rsidR="00A12F3B">
        <w:t>ЕдиницаИзмерения</w:t>
      </w:r>
      <w:proofErr w:type="spellEnd"/>
      <w:r w:rsidR="00A12F3B">
        <w:t xml:space="preserve"> (Определяется по алгоритму определения единиц измерения )</w:t>
      </w:r>
    </w:p>
    <w:p w:rsidR="00457A42" w:rsidRDefault="00457A42" w:rsidP="00FB0D98">
      <w:pPr>
        <w:ind w:firstLine="708"/>
      </w:pPr>
      <w:proofErr w:type="spellStart"/>
      <w:r>
        <w:t>НовыйЭлемент</w:t>
      </w:r>
      <w:proofErr w:type="gramStart"/>
      <w:r>
        <w:t>.С</w:t>
      </w:r>
      <w:proofErr w:type="gramEnd"/>
      <w:r>
        <w:t>тавкаНДС</w:t>
      </w:r>
      <w:proofErr w:type="spellEnd"/>
      <w:r>
        <w:t xml:space="preserve"> = 18%</w:t>
      </w:r>
    </w:p>
    <w:p w:rsidR="00457A42" w:rsidRDefault="00457A42" w:rsidP="00457A42">
      <w:pPr>
        <w:ind w:firstLine="708"/>
      </w:pPr>
      <w:proofErr w:type="spellStart"/>
      <w:r>
        <w:t>НовыйЭлемент</w:t>
      </w:r>
      <w:proofErr w:type="gramStart"/>
      <w:r>
        <w:t>.В</w:t>
      </w:r>
      <w:proofErr w:type="gramEnd"/>
      <w:r>
        <w:t>ладелец</w:t>
      </w:r>
      <w:proofErr w:type="spellEnd"/>
      <w:r>
        <w:t xml:space="preserve"> = Группа (Определяется по алгоритму определения группы номенклатуры).</w:t>
      </w:r>
    </w:p>
    <w:p w:rsidR="0020169C" w:rsidRDefault="0020169C" w:rsidP="0020169C">
      <w:r>
        <w:t xml:space="preserve">В табличную часть Цены документа </w:t>
      </w:r>
      <w:proofErr w:type="spellStart"/>
      <w:r>
        <w:t>УстановкаЦенНоменклатуры</w:t>
      </w:r>
      <w:proofErr w:type="spellEnd"/>
      <w:r>
        <w:t xml:space="preserve"> добавляется строка </w:t>
      </w:r>
      <w:proofErr w:type="spellStart"/>
      <w:r>
        <w:t>СтрокаЦены</w:t>
      </w:r>
      <w:proofErr w:type="spellEnd"/>
    </w:p>
    <w:p w:rsidR="0020169C" w:rsidRDefault="0020169C" w:rsidP="0020169C">
      <w:proofErr w:type="spellStart"/>
      <w:r>
        <w:t>СтрокаЦены</w:t>
      </w:r>
      <w:proofErr w:type="gramStart"/>
      <w:r>
        <w:t>.Н</w:t>
      </w:r>
      <w:proofErr w:type="gramEnd"/>
      <w:r>
        <w:t>оменклатура</w:t>
      </w:r>
      <w:proofErr w:type="spellEnd"/>
      <w:r>
        <w:t xml:space="preserve"> = </w:t>
      </w:r>
      <w:proofErr w:type="spellStart"/>
      <w:r>
        <w:t>НайденныйЭлемент</w:t>
      </w:r>
      <w:proofErr w:type="spellEnd"/>
      <w:r>
        <w:t xml:space="preserve"> или </w:t>
      </w:r>
      <w:proofErr w:type="spellStart"/>
      <w:r>
        <w:t>НовыйЭлемент</w:t>
      </w:r>
      <w:proofErr w:type="spellEnd"/>
    </w:p>
    <w:p w:rsidR="0020169C" w:rsidRPr="000E082D" w:rsidRDefault="0020169C" w:rsidP="0020169C">
      <w:proofErr w:type="spellStart"/>
      <w:r>
        <w:t>СтрокаЦены.Цена</w:t>
      </w:r>
      <w:proofErr w:type="spellEnd"/>
      <w:r>
        <w:t xml:space="preserve"> = </w:t>
      </w:r>
      <w:proofErr w:type="spellStart"/>
      <w:r>
        <w:t>ТекущийЭлемент.Цена</w:t>
      </w:r>
      <w:proofErr w:type="spellEnd"/>
    </w:p>
    <w:p w:rsidR="002E2734" w:rsidRPr="0068563C" w:rsidRDefault="002E2734" w:rsidP="00E767DB">
      <w:pPr>
        <w:rPr>
          <w:b/>
          <w:i/>
        </w:rPr>
      </w:pPr>
      <w:r w:rsidRPr="0068563C">
        <w:rPr>
          <w:b/>
          <w:i/>
        </w:rPr>
        <w:t>Алгоритм определения группы номенклатуры:</w:t>
      </w:r>
    </w:p>
    <w:p w:rsidR="002E2734" w:rsidRPr="00E767DB" w:rsidRDefault="002E2734" w:rsidP="002E2734">
      <w:proofErr w:type="spellStart"/>
      <w:r>
        <w:t>ТекущийЭлемент</w:t>
      </w:r>
      <w:proofErr w:type="spellEnd"/>
      <w:r>
        <w:t xml:space="preserve"> – очередная строка с позицией номенклатуры в файле </w:t>
      </w:r>
    </w:p>
    <w:p w:rsidR="002E2734" w:rsidRDefault="002E2734" w:rsidP="00E767DB">
      <w:r>
        <w:t xml:space="preserve">Если в базе найденная группа номенклатуры </w:t>
      </w:r>
      <w:proofErr w:type="spellStart"/>
      <w:r>
        <w:t>НайденнаяГруппаНоменклатуры</w:t>
      </w:r>
      <w:proofErr w:type="spellEnd"/>
      <w:r>
        <w:t>, которая удовлетворяет условию БезПробеловСлеваИСправа(НайденнаяГруппаНоменклатуры</w:t>
      </w:r>
      <w:proofErr w:type="gramStart"/>
      <w:r>
        <w:t>.Н</w:t>
      </w:r>
      <w:proofErr w:type="gramEnd"/>
      <w:r>
        <w:t xml:space="preserve">аименование) = </w:t>
      </w:r>
      <w:proofErr w:type="spellStart"/>
      <w:r>
        <w:t>БезПробеловСлеваИСправа</w:t>
      </w:r>
      <w:proofErr w:type="spellEnd"/>
      <w:r>
        <w:t xml:space="preserve"> </w:t>
      </w:r>
      <w:r w:rsidR="0068563C">
        <w:t>(</w:t>
      </w:r>
      <w:proofErr w:type="spellStart"/>
      <w:r>
        <w:t>ТекущийЭлемент.НоменклатурнаяГруппа</w:t>
      </w:r>
      <w:proofErr w:type="spellEnd"/>
      <w:r w:rsidR="0068563C">
        <w:t>)</w:t>
      </w:r>
      <w:r w:rsidRPr="002E2734">
        <w:t xml:space="preserve">, </w:t>
      </w:r>
      <w:r>
        <w:t xml:space="preserve">то Группа = </w:t>
      </w:r>
      <w:proofErr w:type="spellStart"/>
      <w:r>
        <w:t>НайденнаяГруппаНоменклатуры</w:t>
      </w:r>
      <w:proofErr w:type="spellEnd"/>
    </w:p>
    <w:p w:rsidR="002E2734" w:rsidRDefault="002E2734" w:rsidP="00E767DB">
      <w:r>
        <w:t>Иначе</w:t>
      </w:r>
    </w:p>
    <w:p w:rsidR="002E2734" w:rsidRDefault="002E2734" w:rsidP="00E767DB">
      <w:r>
        <w:t xml:space="preserve">Создается группа номенклатуры, </w:t>
      </w:r>
      <w:proofErr w:type="spellStart"/>
      <w:r>
        <w:t>СозданнаяГруппа</w:t>
      </w:r>
      <w:proofErr w:type="gramStart"/>
      <w:r>
        <w:t>.Н</w:t>
      </w:r>
      <w:proofErr w:type="gramEnd"/>
      <w:r>
        <w:t>аименование</w:t>
      </w:r>
      <w:proofErr w:type="spellEnd"/>
      <w:r>
        <w:t xml:space="preserve"> = </w:t>
      </w:r>
      <w:proofErr w:type="spellStart"/>
      <w:r w:rsidR="0068563C">
        <w:t>БезПробеловСлеваИСправа</w:t>
      </w:r>
      <w:proofErr w:type="spellEnd"/>
      <w:r w:rsidR="0068563C">
        <w:t xml:space="preserve"> (</w:t>
      </w:r>
      <w:proofErr w:type="spellStart"/>
      <w:r>
        <w:t>ТекущийЭлемент.</w:t>
      </w:r>
      <w:r w:rsidR="0068563C">
        <w:t>НоменклатурнаяГруппа</w:t>
      </w:r>
      <w:proofErr w:type="spellEnd"/>
      <w:r w:rsidR="0068563C">
        <w:t>)</w:t>
      </w:r>
    </w:p>
    <w:p w:rsidR="0068563C" w:rsidRDefault="002E2734" w:rsidP="0068563C">
      <w:r>
        <w:t xml:space="preserve">Группа = </w:t>
      </w:r>
      <w:proofErr w:type="spellStart"/>
      <w:r w:rsidR="0068563C">
        <w:t>СозданнаяГруппа</w:t>
      </w:r>
      <w:proofErr w:type="spellEnd"/>
    </w:p>
    <w:p w:rsidR="00A12F3B" w:rsidRPr="0068563C" w:rsidRDefault="00A12F3B" w:rsidP="00A12F3B">
      <w:pPr>
        <w:rPr>
          <w:b/>
          <w:i/>
        </w:rPr>
      </w:pPr>
      <w:r w:rsidRPr="0068563C">
        <w:rPr>
          <w:b/>
          <w:i/>
        </w:rPr>
        <w:t>Алгоритм</w:t>
      </w:r>
      <w:r>
        <w:rPr>
          <w:b/>
          <w:i/>
        </w:rPr>
        <w:t xml:space="preserve"> определения единицы измерения</w:t>
      </w:r>
      <w:r w:rsidRPr="0068563C">
        <w:rPr>
          <w:b/>
          <w:i/>
        </w:rPr>
        <w:t>:</w:t>
      </w:r>
    </w:p>
    <w:p w:rsidR="00A12F3B" w:rsidRPr="00E767DB" w:rsidRDefault="00A12F3B" w:rsidP="00A12F3B">
      <w:proofErr w:type="spellStart"/>
      <w:r>
        <w:t>ТекущийЭлемент</w:t>
      </w:r>
      <w:proofErr w:type="spellEnd"/>
      <w:r>
        <w:t xml:space="preserve"> – очередная строка с позицией номенклатуры в файле </w:t>
      </w:r>
    </w:p>
    <w:p w:rsidR="00A12F3B" w:rsidRDefault="00A12F3B" w:rsidP="00A12F3B">
      <w:r>
        <w:t xml:space="preserve">Если в базе найден элемент справочника </w:t>
      </w:r>
      <w:proofErr w:type="spellStart"/>
      <w:r>
        <w:t>ЕдиницаИзмерения</w:t>
      </w:r>
      <w:proofErr w:type="spellEnd"/>
      <w:r>
        <w:t xml:space="preserve"> </w:t>
      </w:r>
      <w:proofErr w:type="spellStart"/>
      <w:r>
        <w:t>НайденнаяЕдиницаИзмерения</w:t>
      </w:r>
      <w:proofErr w:type="spellEnd"/>
      <w:r>
        <w:t xml:space="preserve">, которая удовлетворяет условию </w:t>
      </w:r>
      <w:proofErr w:type="spellStart"/>
      <w:r>
        <w:t>БезПробеловСлеваИСправа</w:t>
      </w:r>
      <w:proofErr w:type="spellEnd"/>
      <w:r>
        <w:t>(</w:t>
      </w:r>
      <w:proofErr w:type="spellStart"/>
      <w:r>
        <w:t>НайденнаяЕдиницаИзмерения</w:t>
      </w:r>
      <w:proofErr w:type="gramStart"/>
      <w:r>
        <w:t>.Н</w:t>
      </w:r>
      <w:proofErr w:type="gramEnd"/>
      <w:r>
        <w:t>аименование</w:t>
      </w:r>
      <w:proofErr w:type="spellEnd"/>
      <w:r>
        <w:t xml:space="preserve">) = </w:t>
      </w:r>
      <w:proofErr w:type="spellStart"/>
      <w:r>
        <w:t>БезПробеловСлеваИСправа</w:t>
      </w:r>
      <w:proofErr w:type="spellEnd"/>
      <w:r>
        <w:t xml:space="preserve"> (</w:t>
      </w:r>
      <w:proofErr w:type="spellStart"/>
      <w:r>
        <w:t>ТекущийЭлемент.ЕдиницаИзмерения</w:t>
      </w:r>
      <w:proofErr w:type="spellEnd"/>
      <w:r>
        <w:t>)</w:t>
      </w:r>
      <w:r w:rsidRPr="002E2734">
        <w:t xml:space="preserve">, </w:t>
      </w:r>
      <w:r>
        <w:t xml:space="preserve">то </w:t>
      </w:r>
      <w:proofErr w:type="spellStart"/>
      <w:r>
        <w:t>ЕдиницаИзмерения</w:t>
      </w:r>
      <w:proofErr w:type="spellEnd"/>
      <w:r>
        <w:t xml:space="preserve"> = </w:t>
      </w:r>
      <w:proofErr w:type="spellStart"/>
      <w:r>
        <w:t>НайденнаяЕдиницаИзмерения</w:t>
      </w:r>
      <w:proofErr w:type="spellEnd"/>
    </w:p>
    <w:p w:rsidR="00A12F3B" w:rsidRDefault="00A12F3B" w:rsidP="00A12F3B">
      <w:r>
        <w:t>Иначе</w:t>
      </w:r>
    </w:p>
    <w:p w:rsidR="00A12F3B" w:rsidRDefault="00A12F3B" w:rsidP="00A12F3B">
      <w:proofErr w:type="spellStart"/>
      <w:r>
        <w:t>ЕдиницаИзмерения</w:t>
      </w:r>
      <w:proofErr w:type="spellEnd"/>
      <w:r>
        <w:t xml:space="preserve"> = </w:t>
      </w:r>
      <w:proofErr w:type="spellStart"/>
      <w:r w:rsidR="00DE3CD5">
        <w:t>ЕдиницаИзмеренияПоУмолчанию</w:t>
      </w:r>
      <w:proofErr w:type="spellEnd"/>
    </w:p>
    <w:p w:rsidR="00A12F3B" w:rsidRDefault="005E4FB6" w:rsidP="0068563C">
      <w:r>
        <w:t xml:space="preserve">По результату работы обработки должен </w:t>
      </w:r>
      <w:proofErr w:type="gramStart"/>
      <w:r>
        <w:t>составляться</w:t>
      </w:r>
      <w:proofErr w:type="gramEnd"/>
      <w:r>
        <w:t xml:space="preserve"> и выводится на экран отчет в виде печатной формы:</w:t>
      </w:r>
    </w:p>
    <w:p w:rsidR="005E4FB6" w:rsidRDefault="005E4FB6" w:rsidP="005E4FB6">
      <w:pPr>
        <w:jc w:val="center"/>
      </w:pPr>
      <w:r>
        <w:t>Отчет о загрузке данных из файла:</w:t>
      </w:r>
    </w:p>
    <w:p w:rsidR="005E4FB6" w:rsidRDefault="005E4FB6" w:rsidP="005E4FB6">
      <w:r>
        <w:rPr>
          <w:lang w:val="en-US"/>
        </w:rPr>
        <w:t>[</w:t>
      </w:r>
      <w:proofErr w:type="spellStart"/>
      <w:r>
        <w:t>ТекущаяДата</w:t>
      </w:r>
      <w:proofErr w:type="spellEnd"/>
      <w:r>
        <w:rPr>
          <w:lang w:val="en-US"/>
        </w:rPr>
        <w:t>]</w:t>
      </w:r>
    </w:p>
    <w:p w:rsidR="005E4FB6" w:rsidRDefault="005E4FB6" w:rsidP="005E4FB6">
      <w:r>
        <w:rPr>
          <w:lang w:val="en-US"/>
        </w:rPr>
        <w:t>[</w:t>
      </w:r>
      <w:proofErr w:type="spellStart"/>
      <w:r>
        <w:t>ПолныйПутьКФайлу</w:t>
      </w:r>
      <w:proofErr w:type="spellEnd"/>
      <w:r>
        <w:rPr>
          <w:lang w:val="en-US"/>
        </w:rPr>
        <w:t>]</w:t>
      </w:r>
    </w:p>
    <w:p w:rsidR="005E4FB6" w:rsidRDefault="005E4FB6" w:rsidP="005E4FB6">
      <w:r>
        <w:rPr>
          <w:lang w:val="en-US"/>
        </w:rPr>
        <w:lastRenderedPageBreak/>
        <w:t>[</w:t>
      </w:r>
      <w:proofErr w:type="spellStart"/>
      <w:r>
        <w:t>ВидЦены</w:t>
      </w:r>
      <w:proofErr w:type="spellEnd"/>
      <w:r>
        <w:rPr>
          <w:lang w:val="en-US"/>
        </w:rPr>
        <w:t>]</w:t>
      </w:r>
    </w:p>
    <w:tbl>
      <w:tblPr>
        <w:tblStyle w:val="a3"/>
        <w:tblW w:w="0" w:type="auto"/>
        <w:tblLook w:val="04A0"/>
      </w:tblPr>
      <w:tblGrid>
        <w:gridCol w:w="757"/>
        <w:gridCol w:w="1083"/>
        <w:gridCol w:w="1627"/>
        <w:gridCol w:w="1593"/>
        <w:gridCol w:w="1284"/>
        <w:gridCol w:w="873"/>
        <w:gridCol w:w="2354"/>
      </w:tblGrid>
      <w:tr w:rsidR="005E4FB6" w:rsidTr="005E4FB6">
        <w:tc>
          <w:tcPr>
            <w:tcW w:w="1367" w:type="dxa"/>
          </w:tcPr>
          <w:p w:rsidR="005E4FB6" w:rsidRDefault="005E4FB6" w:rsidP="005E4FB6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367" w:type="dxa"/>
          </w:tcPr>
          <w:p w:rsidR="005E4FB6" w:rsidRDefault="005E4FB6" w:rsidP="005E4FB6">
            <w:r>
              <w:t>Артикул</w:t>
            </w:r>
          </w:p>
        </w:tc>
        <w:tc>
          <w:tcPr>
            <w:tcW w:w="1367" w:type="dxa"/>
          </w:tcPr>
          <w:p w:rsidR="005E4FB6" w:rsidRDefault="005E4FB6" w:rsidP="005E4FB6">
            <w:r>
              <w:t>Наименование</w:t>
            </w:r>
          </w:p>
        </w:tc>
        <w:tc>
          <w:tcPr>
            <w:tcW w:w="1367" w:type="dxa"/>
          </w:tcPr>
          <w:p w:rsidR="005E4FB6" w:rsidRDefault="002834A7" w:rsidP="005E4FB6">
            <w:r>
              <w:t>Вид но</w:t>
            </w:r>
            <w:r w:rsidR="005E4FB6">
              <w:t>менклатуры</w:t>
            </w:r>
          </w:p>
        </w:tc>
        <w:tc>
          <w:tcPr>
            <w:tcW w:w="1367" w:type="dxa"/>
          </w:tcPr>
          <w:p w:rsidR="005E4FB6" w:rsidRDefault="005E4FB6" w:rsidP="005E4FB6">
            <w:r>
              <w:t>Единица измерения</w:t>
            </w:r>
          </w:p>
        </w:tc>
        <w:tc>
          <w:tcPr>
            <w:tcW w:w="1368" w:type="dxa"/>
          </w:tcPr>
          <w:p w:rsidR="005E4FB6" w:rsidRDefault="005E4FB6" w:rsidP="005E4FB6">
            <w:r>
              <w:t>Цена</w:t>
            </w:r>
          </w:p>
        </w:tc>
        <w:tc>
          <w:tcPr>
            <w:tcW w:w="1368" w:type="dxa"/>
          </w:tcPr>
          <w:p w:rsidR="005E4FB6" w:rsidRDefault="005E4FB6" w:rsidP="005E4FB6">
            <w:r>
              <w:t>Действие</w:t>
            </w:r>
          </w:p>
        </w:tc>
      </w:tr>
      <w:tr w:rsidR="005E4FB6" w:rsidTr="005E4FB6">
        <w:tc>
          <w:tcPr>
            <w:tcW w:w="1367" w:type="dxa"/>
          </w:tcPr>
          <w:p w:rsidR="005E4FB6" w:rsidRDefault="005E4FB6" w:rsidP="005E4FB6"/>
        </w:tc>
        <w:tc>
          <w:tcPr>
            <w:tcW w:w="1367" w:type="dxa"/>
          </w:tcPr>
          <w:p w:rsidR="005E4FB6" w:rsidRDefault="005E4FB6" w:rsidP="005E4FB6"/>
        </w:tc>
        <w:tc>
          <w:tcPr>
            <w:tcW w:w="1367" w:type="dxa"/>
          </w:tcPr>
          <w:p w:rsidR="005E4FB6" w:rsidRDefault="005E4FB6" w:rsidP="005E4FB6"/>
        </w:tc>
        <w:tc>
          <w:tcPr>
            <w:tcW w:w="1367" w:type="dxa"/>
          </w:tcPr>
          <w:p w:rsidR="005E4FB6" w:rsidRDefault="005E4FB6" w:rsidP="005E4FB6"/>
        </w:tc>
        <w:tc>
          <w:tcPr>
            <w:tcW w:w="1367" w:type="dxa"/>
          </w:tcPr>
          <w:p w:rsidR="005E4FB6" w:rsidRDefault="005E4FB6" w:rsidP="005E4FB6"/>
        </w:tc>
        <w:tc>
          <w:tcPr>
            <w:tcW w:w="1368" w:type="dxa"/>
          </w:tcPr>
          <w:p w:rsidR="005E4FB6" w:rsidRDefault="005E4FB6" w:rsidP="005E4FB6"/>
        </w:tc>
        <w:tc>
          <w:tcPr>
            <w:tcW w:w="1368" w:type="dxa"/>
          </w:tcPr>
          <w:p w:rsidR="005E4FB6" w:rsidRDefault="005E4FB6" w:rsidP="005E4FB6">
            <w:pPr>
              <w:pStyle w:val="a4"/>
              <w:numPr>
                <w:ilvl w:val="0"/>
                <w:numId w:val="1"/>
              </w:numPr>
            </w:pPr>
            <w:r>
              <w:t>Добавлено</w:t>
            </w:r>
          </w:p>
          <w:p w:rsidR="005E4FB6" w:rsidRDefault="005E4FB6" w:rsidP="005E4FB6">
            <w:pPr>
              <w:pStyle w:val="a4"/>
              <w:numPr>
                <w:ilvl w:val="0"/>
                <w:numId w:val="1"/>
              </w:numPr>
            </w:pPr>
            <w:r>
              <w:t>Обновлено</w:t>
            </w:r>
          </w:p>
        </w:tc>
      </w:tr>
    </w:tbl>
    <w:p w:rsidR="005E4FB6" w:rsidRPr="005E4FB6" w:rsidRDefault="005E4FB6" w:rsidP="005E4FB6"/>
    <w:p w:rsidR="005E4FB6" w:rsidRPr="005E4FB6" w:rsidRDefault="005E4FB6" w:rsidP="005E4FB6"/>
    <w:p w:rsidR="00AD03A7" w:rsidRDefault="00AD03A7" w:rsidP="0068563C"/>
    <w:p w:rsidR="00AD03A7" w:rsidRDefault="00AD03A7" w:rsidP="0068563C">
      <w:r>
        <w:t xml:space="preserve">27.03.2015            </w:t>
      </w:r>
    </w:p>
    <w:p w:rsidR="00AD03A7" w:rsidRDefault="00AD03A7" w:rsidP="0068563C">
      <w:r>
        <w:t>Согласовано:                     Представитель исполнителя</w:t>
      </w:r>
      <w:r>
        <w:tab/>
      </w:r>
      <w:r>
        <w:tab/>
      </w:r>
      <w:r>
        <w:tab/>
      </w:r>
      <w:r>
        <w:tab/>
        <w:t>Александров П. С.</w:t>
      </w:r>
    </w:p>
    <w:p w:rsidR="00AD03A7" w:rsidRPr="00AD03A7" w:rsidRDefault="00AD03A7" w:rsidP="0068563C">
      <w:r>
        <w:tab/>
      </w:r>
      <w:r>
        <w:tab/>
      </w:r>
      <w:r>
        <w:tab/>
        <w:t xml:space="preserve">   Представитель заказчика</w:t>
      </w:r>
      <w:r>
        <w:tab/>
      </w:r>
      <w:r>
        <w:tab/>
      </w:r>
      <w:r>
        <w:tab/>
      </w:r>
      <w:r>
        <w:tab/>
      </w:r>
    </w:p>
    <w:sectPr w:rsidR="00AD03A7" w:rsidRPr="00AD03A7" w:rsidSect="00335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14224"/>
    <w:multiLevelType w:val="hybridMultilevel"/>
    <w:tmpl w:val="469AD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67DB"/>
    <w:rsid w:val="000E082D"/>
    <w:rsid w:val="0020169C"/>
    <w:rsid w:val="002834A7"/>
    <w:rsid w:val="002E2734"/>
    <w:rsid w:val="00335C0D"/>
    <w:rsid w:val="00457A42"/>
    <w:rsid w:val="005E4FB6"/>
    <w:rsid w:val="0068563C"/>
    <w:rsid w:val="006B0054"/>
    <w:rsid w:val="008030B4"/>
    <w:rsid w:val="00A12F3B"/>
    <w:rsid w:val="00A44A47"/>
    <w:rsid w:val="00AD03A7"/>
    <w:rsid w:val="00DE3CD5"/>
    <w:rsid w:val="00E767DB"/>
    <w:rsid w:val="00FB0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F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4F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2297A-899A-4516-AFE2-6FAE7ACD8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9</cp:revision>
  <cp:lastPrinted>2015-03-27T07:41:00Z</cp:lastPrinted>
  <dcterms:created xsi:type="dcterms:W3CDTF">2015-03-26T14:23:00Z</dcterms:created>
  <dcterms:modified xsi:type="dcterms:W3CDTF">2015-04-03T14:13:00Z</dcterms:modified>
</cp:coreProperties>
</file>