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01" w:rsidRPr="005C528D" w:rsidRDefault="005E2501" w:rsidP="005C528D">
      <w:pPr>
        <w:jc w:val="center"/>
        <w:rPr>
          <w:b/>
        </w:rPr>
      </w:pPr>
      <w:r w:rsidRPr="005C528D">
        <w:rPr>
          <w:b/>
        </w:rPr>
        <w:t>Технической задание.</w:t>
      </w:r>
    </w:p>
    <w:p w:rsidR="005E2501" w:rsidRDefault="005E2501" w:rsidP="005E2501"/>
    <w:p w:rsidR="005E2501" w:rsidRDefault="005E2501" w:rsidP="005E2501">
      <w:r>
        <w:t xml:space="preserve">Настроить выгрузку из УТ 11.1 (нашей, ведется по двум юр. лицам) в </w:t>
      </w:r>
      <w:r w:rsidR="005C528D">
        <w:t>одну из баз</w:t>
      </w:r>
      <w:bookmarkStart w:id="0" w:name="_GoBack"/>
      <w:bookmarkEnd w:id="0"/>
      <w:r w:rsidR="005C528D">
        <w:t xml:space="preserve"> </w:t>
      </w:r>
      <w:r>
        <w:t>БП</w:t>
      </w:r>
      <w:r w:rsidR="005C528D">
        <w:t xml:space="preserve"> 2.0</w:t>
      </w:r>
      <w:r>
        <w:t xml:space="preserve"> </w:t>
      </w:r>
      <w:r w:rsidR="005C528D">
        <w:t xml:space="preserve">(сейчас бух. </w:t>
      </w:r>
      <w:r>
        <w:t xml:space="preserve"> ведется</w:t>
      </w:r>
      <w:r w:rsidR="005C528D">
        <w:t xml:space="preserve"> в разных базах</w:t>
      </w:r>
      <w:r>
        <w:t xml:space="preserve"> по двум юр. лицам раздельно</w:t>
      </w:r>
      <w:r w:rsidR="005C528D">
        <w:t>)</w:t>
      </w:r>
      <w:r>
        <w:t>:</w:t>
      </w:r>
    </w:p>
    <w:p w:rsidR="005E2501" w:rsidRDefault="005E2501" w:rsidP="005E2501">
      <w:pPr>
        <w:pStyle w:val="a3"/>
        <w:numPr>
          <w:ilvl w:val="0"/>
          <w:numId w:val="2"/>
        </w:numPr>
      </w:pPr>
      <w:r>
        <w:t>Поступление товара.</w:t>
      </w:r>
    </w:p>
    <w:p w:rsidR="005C528D" w:rsidRDefault="005E2501" w:rsidP="005E2501">
      <w:pPr>
        <w:pStyle w:val="a3"/>
        <w:numPr>
          <w:ilvl w:val="1"/>
          <w:numId w:val="2"/>
        </w:numPr>
      </w:pPr>
      <w:r>
        <w:t>Контрагента сравниваем по ИНН, если нет – то добавляем</w:t>
      </w:r>
      <w:r w:rsidR="005C528D">
        <w:t xml:space="preserve"> вместе с банковским счетом, адресом, ИНН, КПП.</w:t>
      </w:r>
    </w:p>
    <w:p w:rsidR="005E2501" w:rsidRPr="005C528D" w:rsidRDefault="005E2501" w:rsidP="005E2501">
      <w:pPr>
        <w:pStyle w:val="a3"/>
        <w:numPr>
          <w:ilvl w:val="1"/>
          <w:numId w:val="2"/>
        </w:numPr>
      </w:pPr>
      <w:r>
        <w:t xml:space="preserve"> </w:t>
      </w:r>
      <w:r w:rsidR="005C528D">
        <w:t xml:space="preserve">Номенклатура – сравниваем по </w:t>
      </w:r>
      <w:r w:rsidR="005C528D">
        <w:rPr>
          <w:lang w:val="en-US"/>
        </w:rPr>
        <w:t>ID</w:t>
      </w:r>
      <w:r w:rsidR="005C528D">
        <w:t xml:space="preserve">, если нет (а сейчас ничего нет), то перетаскиваем с тем же </w:t>
      </w:r>
      <w:r w:rsidR="005C528D">
        <w:rPr>
          <w:lang w:val="en-US"/>
        </w:rPr>
        <w:t>ID</w:t>
      </w:r>
      <w:r w:rsidR="005C528D" w:rsidRPr="005C528D">
        <w:t xml:space="preserve"> в БП, наименование тянем из УТ.</w:t>
      </w:r>
    </w:p>
    <w:p w:rsidR="005C528D" w:rsidRDefault="005C528D" w:rsidP="005E2501">
      <w:pPr>
        <w:pStyle w:val="a3"/>
        <w:numPr>
          <w:ilvl w:val="1"/>
          <w:numId w:val="2"/>
        </w:numPr>
      </w:pPr>
      <w:r>
        <w:t>Количество, цены, суммы из документа поступления в УТ.</w:t>
      </w:r>
    </w:p>
    <w:p w:rsidR="005C528D" w:rsidRDefault="005C528D" w:rsidP="005C528D">
      <w:pPr>
        <w:pStyle w:val="a3"/>
        <w:numPr>
          <w:ilvl w:val="0"/>
          <w:numId w:val="2"/>
        </w:numPr>
      </w:pPr>
      <w:r>
        <w:t>Реализация товара.</w:t>
      </w:r>
    </w:p>
    <w:p w:rsidR="005C528D" w:rsidRDefault="005C528D" w:rsidP="005C528D">
      <w:pPr>
        <w:pStyle w:val="a3"/>
        <w:numPr>
          <w:ilvl w:val="1"/>
          <w:numId w:val="2"/>
        </w:numPr>
      </w:pPr>
      <w:r>
        <w:t>Контрагента сравниваем по ИНН, если нет – то добавляем вместе с банковским счетом, адресом, ИНН, КПП.</w:t>
      </w:r>
    </w:p>
    <w:p w:rsidR="005C528D" w:rsidRDefault="005C528D" w:rsidP="005C528D">
      <w:pPr>
        <w:pStyle w:val="a3"/>
        <w:numPr>
          <w:ilvl w:val="1"/>
          <w:numId w:val="2"/>
        </w:numPr>
      </w:pPr>
      <w:r>
        <w:t xml:space="preserve"> Номенклатура – сравниваем по ID, если нет (а сейчас ничего нет), то перетаскиваем с тем же ID в БП, наименование тянем из УТ.</w:t>
      </w:r>
    </w:p>
    <w:p w:rsidR="005C528D" w:rsidRDefault="005C528D" w:rsidP="005C528D">
      <w:pPr>
        <w:pStyle w:val="a3"/>
        <w:numPr>
          <w:ilvl w:val="1"/>
          <w:numId w:val="2"/>
        </w:numPr>
      </w:pPr>
      <w:r>
        <w:t>Количество, цены</w:t>
      </w:r>
      <w:r>
        <w:t>, суммы из документа реализации</w:t>
      </w:r>
      <w:r>
        <w:t xml:space="preserve"> в УТ.</w:t>
      </w:r>
    </w:p>
    <w:sectPr w:rsidR="005C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006D"/>
    <w:multiLevelType w:val="hybridMultilevel"/>
    <w:tmpl w:val="AA74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677D6"/>
    <w:multiLevelType w:val="hybridMultilevel"/>
    <w:tmpl w:val="4FCC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01"/>
    <w:rsid w:val="005C528D"/>
    <w:rsid w:val="005E2501"/>
    <w:rsid w:val="00E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C991-2F03-4866-A1D9-5C06EB0D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Prudentov</dc:creator>
  <cp:keywords/>
  <dc:description/>
  <cp:lastModifiedBy>Borys Prudentov</cp:lastModifiedBy>
  <cp:revision>1</cp:revision>
  <dcterms:created xsi:type="dcterms:W3CDTF">2015-05-27T14:01:00Z</dcterms:created>
  <dcterms:modified xsi:type="dcterms:W3CDTF">2015-05-27T14:22:00Z</dcterms:modified>
</cp:coreProperties>
</file>