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EE" w:rsidRDefault="00C934EE" w:rsidP="002E0144">
      <w:pPr>
        <w:tabs>
          <w:tab w:val="left" w:pos="2130"/>
        </w:tabs>
        <w:ind w:left="-851"/>
        <w:jc w:val="center"/>
        <w:rPr>
          <w:rFonts w:ascii="Arial" w:hAnsi="Arial" w:cs="Arial"/>
          <w:b/>
          <w:sz w:val="28"/>
        </w:rPr>
      </w:pPr>
    </w:p>
    <w:p w:rsidR="00017CDA" w:rsidRDefault="0066581D" w:rsidP="00CF6EBF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</w:t>
      </w:r>
      <w:r w:rsidR="00CF6EBF">
        <w:rPr>
          <w:rFonts w:ascii="Arial" w:hAnsi="Arial" w:cs="Arial"/>
          <w:b/>
          <w:sz w:val="24"/>
          <w:szCs w:val="24"/>
        </w:rPr>
        <w:t>Складские помещения</w:t>
      </w:r>
      <w:r w:rsidRPr="00CF6EBF">
        <w:rPr>
          <w:rFonts w:ascii="Arial" w:hAnsi="Arial" w:cs="Arial"/>
          <w:b/>
          <w:sz w:val="24"/>
          <w:szCs w:val="24"/>
        </w:rPr>
        <w:t>»</w:t>
      </w:r>
    </w:p>
    <w:p w:rsidR="00CF6EBF" w:rsidRPr="00CF6EBF" w:rsidRDefault="00CF6EBF" w:rsidP="00CF6EBF">
      <w:pPr>
        <w:tabs>
          <w:tab w:val="left" w:pos="2130"/>
        </w:tabs>
        <w:jc w:val="both"/>
        <w:rPr>
          <w:rFonts w:ascii="Arial" w:hAnsi="Arial" w:cs="Arial"/>
        </w:rPr>
      </w:pPr>
      <w:r w:rsidRPr="00CF6EBF">
        <w:rPr>
          <w:rFonts w:ascii="Arial" w:hAnsi="Arial" w:cs="Arial"/>
        </w:rPr>
        <w:t>Для хранения списка складских помещений необходимо создать справочник «Складские помещения».  Длина наименования – 3 символа.</w:t>
      </w:r>
    </w:p>
    <w:p w:rsidR="00CF6EBF" w:rsidRDefault="00CF6EBF" w:rsidP="00CF6EBF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«Комнаты»</w:t>
      </w:r>
    </w:p>
    <w:p w:rsidR="00CF6EBF" w:rsidRPr="00CF6EBF" w:rsidRDefault="00CF6EBF" w:rsidP="00CF6EBF">
      <w:pPr>
        <w:tabs>
          <w:tab w:val="left" w:pos="2130"/>
        </w:tabs>
        <w:jc w:val="both"/>
        <w:rPr>
          <w:rFonts w:ascii="Arial" w:hAnsi="Arial" w:cs="Arial"/>
        </w:rPr>
      </w:pPr>
      <w:r w:rsidRPr="00CF6EBF">
        <w:rPr>
          <w:rFonts w:ascii="Arial" w:hAnsi="Arial" w:cs="Arial"/>
        </w:rPr>
        <w:t xml:space="preserve">Для хранения списка </w:t>
      </w:r>
      <w:r>
        <w:rPr>
          <w:rFonts w:ascii="Arial" w:hAnsi="Arial" w:cs="Arial"/>
        </w:rPr>
        <w:t>комнат</w:t>
      </w:r>
      <w:r w:rsidRPr="00CF6EBF">
        <w:rPr>
          <w:rFonts w:ascii="Arial" w:hAnsi="Arial" w:cs="Arial"/>
        </w:rPr>
        <w:t xml:space="preserve"> необходимо создать справочник «</w:t>
      </w:r>
      <w:r>
        <w:rPr>
          <w:rFonts w:ascii="Arial" w:hAnsi="Arial" w:cs="Arial"/>
        </w:rPr>
        <w:t>Комнаты</w:t>
      </w:r>
      <w:r w:rsidRPr="00CF6EBF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2 </w:t>
      </w:r>
      <w:r w:rsidRPr="00CF6EBF">
        <w:rPr>
          <w:rFonts w:ascii="Arial" w:hAnsi="Arial" w:cs="Arial"/>
        </w:rPr>
        <w:t>символа.</w:t>
      </w:r>
    </w:p>
    <w:p w:rsidR="009049E3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«Стеллажи»</w:t>
      </w:r>
    </w:p>
    <w:p w:rsidR="00960CBA" w:rsidRDefault="00960CBA" w:rsidP="00960CBA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 w:rsidR="009049E3">
        <w:rPr>
          <w:rFonts w:ascii="Arial" w:hAnsi="Arial" w:cs="Arial"/>
        </w:rPr>
        <w:t>Стеллажи</w:t>
      </w:r>
      <w:r w:rsidRPr="009049E3">
        <w:rPr>
          <w:rFonts w:ascii="Arial" w:hAnsi="Arial" w:cs="Arial"/>
        </w:rPr>
        <w:t>».  Длина наименования – 2 символа.</w:t>
      </w:r>
    </w:p>
    <w:p w:rsidR="00CF6EBF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«Полки»</w:t>
      </w:r>
    </w:p>
    <w:p w:rsidR="009049E3" w:rsidRPr="009049E3" w:rsidRDefault="009049E3" w:rsidP="009049E3">
      <w:pPr>
        <w:tabs>
          <w:tab w:val="left" w:pos="-284"/>
        </w:tabs>
        <w:jc w:val="both"/>
        <w:rPr>
          <w:rFonts w:ascii="Arial" w:hAnsi="Arial" w:cs="Arial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>
        <w:rPr>
          <w:rFonts w:ascii="Arial" w:hAnsi="Arial" w:cs="Arial"/>
        </w:rPr>
        <w:t>Полки</w:t>
      </w:r>
      <w:r w:rsidRPr="009049E3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1 </w:t>
      </w:r>
      <w:r w:rsidRPr="009049E3">
        <w:rPr>
          <w:rFonts w:ascii="Arial" w:hAnsi="Arial" w:cs="Arial"/>
        </w:rPr>
        <w:t>символа.</w:t>
      </w:r>
    </w:p>
    <w:p w:rsidR="00CF6EBF" w:rsidRPr="00CF6EBF" w:rsidRDefault="00CF6EBF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«Секции»</w:t>
      </w:r>
    </w:p>
    <w:p w:rsidR="009049E3" w:rsidRPr="009049E3" w:rsidRDefault="009049E3" w:rsidP="009049E3">
      <w:pPr>
        <w:tabs>
          <w:tab w:val="left" w:pos="-284"/>
        </w:tabs>
        <w:jc w:val="both"/>
        <w:rPr>
          <w:rFonts w:ascii="Arial" w:hAnsi="Arial" w:cs="Arial"/>
        </w:rPr>
      </w:pPr>
      <w:r w:rsidRPr="009049E3">
        <w:rPr>
          <w:rFonts w:ascii="Arial" w:hAnsi="Arial" w:cs="Arial"/>
        </w:rPr>
        <w:t>Для хранения списка комнат необходимо создать справочник «</w:t>
      </w:r>
      <w:r>
        <w:rPr>
          <w:rFonts w:ascii="Arial" w:hAnsi="Arial" w:cs="Arial"/>
        </w:rPr>
        <w:t>Секции</w:t>
      </w:r>
      <w:r w:rsidRPr="009049E3">
        <w:rPr>
          <w:rFonts w:ascii="Arial" w:hAnsi="Arial" w:cs="Arial"/>
        </w:rPr>
        <w:t xml:space="preserve">».  Длина наименования – </w:t>
      </w:r>
      <w:r>
        <w:rPr>
          <w:rFonts w:ascii="Arial" w:hAnsi="Arial" w:cs="Arial"/>
        </w:rPr>
        <w:t xml:space="preserve">2 </w:t>
      </w:r>
      <w:r w:rsidRPr="009049E3">
        <w:rPr>
          <w:rFonts w:ascii="Arial" w:hAnsi="Arial" w:cs="Arial"/>
        </w:rPr>
        <w:t>символа.</w:t>
      </w:r>
    </w:p>
    <w:p w:rsidR="002B470B" w:rsidRDefault="00923236" w:rsidP="00611620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Справочник «Складские ячейки»</w:t>
      </w:r>
    </w:p>
    <w:p w:rsidR="0066581D" w:rsidRPr="0066581D" w:rsidRDefault="0066581D" w:rsidP="0066581D">
      <w:pPr>
        <w:tabs>
          <w:tab w:val="left" w:pos="2130"/>
        </w:tabs>
        <w:jc w:val="both"/>
        <w:rPr>
          <w:rFonts w:ascii="Arial" w:hAnsi="Arial" w:cs="Arial"/>
        </w:rPr>
      </w:pPr>
      <w:r w:rsidRPr="0066581D">
        <w:rPr>
          <w:rFonts w:ascii="Arial" w:hAnsi="Arial" w:cs="Arial"/>
        </w:rPr>
        <w:t>Для хранения списка складских ячеек необходимо создать справочник «Ячейки». Состав реквизитов справочника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 w:rsidR="000209E6" w:rsidRPr="00963DBF">
              <w:rPr>
                <w:rFonts w:ascii="Arial" w:hAnsi="Arial" w:cs="Arial"/>
              </w:rPr>
              <w:t>Складские помещения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Комната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</w:t>
            </w:r>
            <w:r w:rsidR="000209E6" w:rsidRPr="00963DBF">
              <w:rPr>
                <w:rFonts w:ascii="Arial" w:hAnsi="Arial" w:cs="Arial"/>
              </w:rPr>
              <w:t>Комнаты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Стеллаж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C9407E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«Стеллажи</w:t>
            </w:r>
            <w:r w:rsidR="00776ECA"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Полка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Справочник </w:t>
            </w:r>
            <w:r w:rsidR="00C9407E">
              <w:rPr>
                <w:rFonts w:ascii="Arial" w:hAnsi="Arial" w:cs="Arial"/>
              </w:rPr>
              <w:t>«Полки</w:t>
            </w:r>
            <w:r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Секция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C9407E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«Секции</w:t>
            </w:r>
            <w:r w:rsidR="00776ECA" w:rsidRPr="00963DBF">
              <w:rPr>
                <w:rFonts w:ascii="Arial" w:hAnsi="Arial" w:cs="Arial"/>
              </w:rPr>
              <w:t>»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66581D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963DBF" w:rsidRPr="00963DBF" w:rsidTr="00963DBF">
        <w:tc>
          <w:tcPr>
            <w:tcW w:w="3227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Наименование ячейки</w:t>
            </w:r>
          </w:p>
        </w:tc>
        <w:tc>
          <w:tcPr>
            <w:tcW w:w="3685" w:type="dxa"/>
            <w:shd w:val="clear" w:color="auto" w:fill="auto"/>
          </w:tcPr>
          <w:p w:rsidR="0066581D" w:rsidRPr="00963DBF" w:rsidRDefault="00776ECA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Строка (50)</w:t>
            </w:r>
          </w:p>
        </w:tc>
        <w:tc>
          <w:tcPr>
            <w:tcW w:w="3770" w:type="dxa"/>
            <w:shd w:val="clear" w:color="auto" w:fill="auto"/>
          </w:tcPr>
          <w:p w:rsidR="0066581D" w:rsidRPr="00963DBF" w:rsidRDefault="00205056" w:rsidP="00963DBF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Формир</w:t>
            </w:r>
            <w:r w:rsidR="00705100">
              <w:rPr>
                <w:rFonts w:ascii="Arial" w:hAnsi="Arial" w:cs="Arial"/>
              </w:rPr>
              <w:t xml:space="preserve">уется при записи элемента справочника автоматически по шаблону: </w:t>
            </w:r>
            <w:r w:rsidRPr="00963DBF">
              <w:rPr>
                <w:rFonts w:ascii="Arial" w:hAnsi="Arial" w:cs="Arial"/>
              </w:rPr>
              <w:t>&lt;Склад&gt;.&lt;Комната&gt;.&lt;Стеллаж&gt;.&lt;Полка&gt;.&lt;Секция&gt;</w:t>
            </w:r>
          </w:p>
        </w:tc>
      </w:tr>
    </w:tbl>
    <w:p w:rsidR="006C3C64" w:rsidRDefault="00D26AF4" w:rsidP="00D26AF4">
      <w:pPr>
        <w:tabs>
          <w:tab w:val="left" w:pos="2130"/>
        </w:tabs>
        <w:jc w:val="both"/>
        <w:rPr>
          <w:rFonts w:ascii="Arial" w:hAnsi="Arial" w:cs="Arial"/>
        </w:rPr>
      </w:pPr>
      <w:r w:rsidRPr="00D26AF4">
        <w:rPr>
          <w:rFonts w:ascii="Arial" w:hAnsi="Arial" w:cs="Arial"/>
        </w:rPr>
        <w:t>На форме выбора справочника необходимо добавить возможность отбора ячеек в списке по значениям реквизитов «Склад», «Комната», «Стеллаж», «Полка», «Секция».</w:t>
      </w:r>
    </w:p>
    <w:p w:rsidR="006C3C64" w:rsidRDefault="006C3C64" w:rsidP="006C3C64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020D2A">
        <w:rPr>
          <w:rFonts w:ascii="Arial" w:hAnsi="Arial" w:cs="Arial"/>
          <w:b/>
          <w:sz w:val="24"/>
          <w:szCs w:val="24"/>
        </w:rPr>
        <w:t>Документ «Приходный ордер на товары»</w:t>
      </w:r>
    </w:p>
    <w:p w:rsidR="006C3C64" w:rsidRDefault="006C3C64" w:rsidP="006C3C64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>Для отражения в системе операции размещения товара в ячейки необходимо создать документ «Приходный ордер на товары». Документ должен создаваться на основании докуме</w:t>
      </w:r>
      <w:r w:rsidR="00E16CE7">
        <w:rPr>
          <w:rFonts w:ascii="Arial" w:hAnsi="Arial" w:cs="Arial"/>
        </w:rPr>
        <w:t>нтов «Поступление товаров и услуг», «Выпуск продукции», «Оприходование</w:t>
      </w:r>
      <w:r w:rsidRPr="006C3C64">
        <w:rPr>
          <w:rFonts w:ascii="Arial" w:hAnsi="Arial" w:cs="Arial"/>
        </w:rPr>
        <w:t xml:space="preserve"> товаров», «Перемещение товаров».</w:t>
      </w:r>
      <w:r w:rsidR="00705100">
        <w:rPr>
          <w:rFonts w:ascii="Arial" w:hAnsi="Arial" w:cs="Arial"/>
        </w:rPr>
        <w:t xml:space="preserve"> Состав реквизитов документа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«Складские помещения»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061745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7F0E20">
        <w:tc>
          <w:tcPr>
            <w:tcW w:w="10682" w:type="dxa"/>
            <w:gridSpan w:val="3"/>
            <w:shd w:val="clear" w:color="auto" w:fill="auto"/>
          </w:tcPr>
          <w:p w:rsidR="00705100" w:rsidRPr="00705100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 w:rsidRPr="00705100">
              <w:rPr>
                <w:rFonts w:ascii="Arial" w:hAnsi="Arial" w:cs="Arial"/>
                <w:i/>
              </w:rPr>
              <w:t>Табличная часть «Товары»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Номенклатура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заполняется, если у номенклатуры не установлен признак ведения учета по характеристикам.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</w:t>
            </w:r>
            <w:r w:rsidR="00E16C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705100" w:rsidRPr="00963DBF" w:rsidTr="00D665FC">
        <w:tc>
          <w:tcPr>
            <w:tcW w:w="3227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</w:t>
            </w:r>
          </w:p>
        </w:tc>
        <w:tc>
          <w:tcPr>
            <w:tcW w:w="3685" w:type="dxa"/>
            <w:shd w:val="clear" w:color="auto" w:fill="auto"/>
          </w:tcPr>
          <w:p w:rsidR="00705100" w:rsidRPr="00963DBF" w:rsidRDefault="00705100" w:rsidP="00705100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770" w:type="dxa"/>
            <w:shd w:val="clear" w:color="auto" w:fill="auto"/>
          </w:tcPr>
          <w:p w:rsidR="00705100" w:rsidRPr="00963DBF" w:rsidRDefault="00705100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6C3C64" w:rsidRPr="006C3C64" w:rsidRDefault="006C3C64" w:rsidP="006C3C64">
      <w:pPr>
        <w:tabs>
          <w:tab w:val="left" w:pos="-284"/>
        </w:tabs>
        <w:jc w:val="both"/>
        <w:rPr>
          <w:rFonts w:ascii="Arial" w:hAnsi="Arial" w:cs="Arial"/>
          <w:b/>
          <w:sz w:val="24"/>
          <w:szCs w:val="24"/>
        </w:rPr>
      </w:pPr>
    </w:p>
    <w:p w:rsidR="006C3C64" w:rsidRDefault="006C3C64" w:rsidP="006C3C64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020D2A">
        <w:rPr>
          <w:rFonts w:ascii="Arial" w:hAnsi="Arial" w:cs="Arial"/>
          <w:b/>
          <w:sz w:val="24"/>
          <w:szCs w:val="24"/>
        </w:rPr>
        <w:t>Документ «Расходный ордер на товары»</w:t>
      </w:r>
    </w:p>
    <w:p w:rsidR="00E16CE7" w:rsidRDefault="006C3C64" w:rsidP="00E16CE7">
      <w:pPr>
        <w:tabs>
          <w:tab w:val="left" w:pos="2130"/>
        </w:tabs>
        <w:jc w:val="both"/>
        <w:rPr>
          <w:rFonts w:ascii="Arial" w:hAnsi="Arial" w:cs="Arial"/>
        </w:rPr>
      </w:pPr>
      <w:r w:rsidRPr="006C3C64">
        <w:rPr>
          <w:rFonts w:ascii="Arial" w:hAnsi="Arial" w:cs="Arial"/>
        </w:rPr>
        <w:t xml:space="preserve">Для отражения в системе операции </w:t>
      </w:r>
      <w:r w:rsidR="00E16CE7">
        <w:rPr>
          <w:rFonts w:ascii="Arial" w:hAnsi="Arial" w:cs="Arial"/>
        </w:rPr>
        <w:t>списания товара из ячеек</w:t>
      </w:r>
      <w:r w:rsidRPr="006C3C64">
        <w:rPr>
          <w:rFonts w:ascii="Arial" w:hAnsi="Arial" w:cs="Arial"/>
        </w:rPr>
        <w:t xml:space="preserve"> необхо</w:t>
      </w:r>
      <w:r w:rsidR="00E16CE7">
        <w:rPr>
          <w:rFonts w:ascii="Arial" w:hAnsi="Arial" w:cs="Arial"/>
        </w:rPr>
        <w:t>димо создать документ «Расходный</w:t>
      </w:r>
      <w:r w:rsidRPr="006C3C64">
        <w:rPr>
          <w:rFonts w:ascii="Arial" w:hAnsi="Arial" w:cs="Arial"/>
        </w:rPr>
        <w:t xml:space="preserve"> ордер на товары». Документ должен создаваться на основании документов «Реализация товаров и услуг», «Требование-накладная», «Списание товаров», «Перемещение товаров».</w:t>
      </w:r>
      <w:r w:rsidR="00E16CE7">
        <w:rPr>
          <w:rFonts w:ascii="Arial" w:hAnsi="Arial" w:cs="Arial"/>
        </w:rPr>
        <w:t xml:space="preserve">  Состав реквизитов документа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3770"/>
      </w:tblGrid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770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Склад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«Складские помещения»</w:t>
            </w:r>
          </w:p>
        </w:tc>
        <w:tc>
          <w:tcPr>
            <w:tcW w:w="3770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E16CE7" w:rsidRPr="00963DBF" w:rsidTr="00D665FC">
        <w:tc>
          <w:tcPr>
            <w:tcW w:w="10682" w:type="dxa"/>
            <w:gridSpan w:val="3"/>
            <w:shd w:val="clear" w:color="auto" w:fill="auto"/>
          </w:tcPr>
          <w:p w:rsidR="00E16CE7" w:rsidRPr="00705100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 w:rsidRPr="00705100">
              <w:rPr>
                <w:rFonts w:ascii="Arial" w:hAnsi="Arial" w:cs="Arial"/>
                <w:i/>
              </w:rPr>
              <w:t>Табличная часть «Товары»</w:t>
            </w:r>
          </w:p>
        </w:tc>
      </w:tr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770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770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заполняется, если у номенклатуры не установлен признак ведения учета по характеристикам.</w:t>
            </w:r>
          </w:p>
        </w:tc>
      </w:tr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Серия 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770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Заполняется автоматически по документу-основанию.</w:t>
            </w:r>
          </w:p>
        </w:tc>
      </w:tr>
      <w:tr w:rsidR="00E16CE7" w:rsidRPr="00963DBF" w:rsidTr="00D665FC">
        <w:tc>
          <w:tcPr>
            <w:tcW w:w="3227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</w:t>
            </w:r>
          </w:p>
        </w:tc>
        <w:tc>
          <w:tcPr>
            <w:tcW w:w="3685" w:type="dxa"/>
            <w:shd w:val="clear" w:color="auto" w:fill="auto"/>
          </w:tcPr>
          <w:p w:rsidR="00E16CE7" w:rsidRPr="00963DBF" w:rsidRDefault="00E16CE7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770" w:type="dxa"/>
            <w:shd w:val="clear" w:color="auto" w:fill="auto"/>
          </w:tcPr>
          <w:p w:rsidR="00E16CE7" w:rsidRDefault="000E760B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выборе ячейки необходимо выводить для выбора только список ячеек, в которых есть остаток товара, указанного в данной строке и количество. </w:t>
            </w:r>
          </w:p>
          <w:p w:rsidR="000E760B" w:rsidRPr="00963DBF" w:rsidRDefault="000E760B" w:rsidP="00D665FC">
            <w:pPr>
              <w:tabs>
                <w:tab w:val="left" w:pos="-28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Остаток определять по данным регистра накопления «Товары на складах по местам хранения».</w:t>
            </w:r>
          </w:p>
        </w:tc>
      </w:tr>
    </w:tbl>
    <w:p w:rsidR="00020D2A" w:rsidRDefault="00020D2A" w:rsidP="008A71F0">
      <w:pPr>
        <w:numPr>
          <w:ilvl w:val="0"/>
          <w:numId w:val="13"/>
        </w:numPr>
        <w:tabs>
          <w:tab w:val="left" w:pos="-284"/>
        </w:tabs>
        <w:spacing w:before="240"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Регистр накопления «Товары на складах по местам хранения»</w:t>
      </w:r>
    </w:p>
    <w:p w:rsidR="00020D2A" w:rsidRDefault="00CF7C5C" w:rsidP="00CF7C5C">
      <w:pPr>
        <w:tabs>
          <w:tab w:val="left" w:pos="2130"/>
        </w:tabs>
        <w:jc w:val="both"/>
        <w:rPr>
          <w:rFonts w:ascii="Arial" w:hAnsi="Arial" w:cs="Arial"/>
        </w:rPr>
      </w:pPr>
      <w:r w:rsidRPr="00CF7C5C">
        <w:rPr>
          <w:rFonts w:ascii="Arial" w:hAnsi="Arial" w:cs="Arial"/>
        </w:rPr>
        <w:t>Для хранения информации о движении товара по ячейкам необходимо создать регистр накопления остатков и оборотов «Товары на складах по местам хранения». Состав реквизитов регистра приведен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963DBF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Характеристика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Серия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«Серии номенклатуры»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10BFA" w:rsidRPr="00963DBF" w:rsidTr="00963DBF">
        <w:tc>
          <w:tcPr>
            <w:tcW w:w="3560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Ячейка</w:t>
            </w:r>
          </w:p>
        </w:tc>
        <w:tc>
          <w:tcPr>
            <w:tcW w:w="3561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«Складские ячейки»</w:t>
            </w:r>
          </w:p>
        </w:tc>
        <w:tc>
          <w:tcPr>
            <w:tcW w:w="3561" w:type="dxa"/>
            <w:shd w:val="clear" w:color="auto" w:fill="auto"/>
          </w:tcPr>
          <w:p w:rsidR="00810BFA" w:rsidRPr="00963DBF" w:rsidRDefault="00810BFA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 xml:space="preserve">Склад 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CF7C5C" w:rsidRPr="00963DBF" w:rsidTr="00963DBF">
        <w:tc>
          <w:tcPr>
            <w:tcW w:w="3560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lastRenderedPageBreak/>
              <w:t>Количество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2A6149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  <w:r w:rsidRPr="00963DBF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CF7C5C" w:rsidRPr="00963DBF" w:rsidRDefault="00CF7C5C" w:rsidP="00963DBF">
            <w:pPr>
              <w:tabs>
                <w:tab w:val="left" w:pos="2130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CF7C5C" w:rsidRPr="008A71F0" w:rsidRDefault="00810BFA" w:rsidP="008A71F0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Движения в регистр должны формироваться документами «Приходный ордер на товары» (движения с типом «Приход») и «Расходный ордер на товары» (движения с типом «Расход»).</w:t>
      </w:r>
    </w:p>
    <w:p w:rsidR="00020D2A" w:rsidRPr="00A02979" w:rsidRDefault="00020D2A" w:rsidP="00A02979">
      <w:pPr>
        <w:numPr>
          <w:ilvl w:val="0"/>
          <w:numId w:val="13"/>
        </w:numPr>
        <w:tabs>
          <w:tab w:val="left" w:pos="-284"/>
        </w:tabs>
        <w:spacing w:after="0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A02979">
        <w:rPr>
          <w:rFonts w:ascii="Arial" w:hAnsi="Arial" w:cs="Arial"/>
          <w:b/>
          <w:sz w:val="24"/>
          <w:szCs w:val="24"/>
        </w:rPr>
        <w:t>Отчет «Товары на складах по местам хранения»</w:t>
      </w:r>
    </w:p>
    <w:p w:rsidR="008A71F0" w:rsidRPr="000E760B" w:rsidRDefault="000E760B" w:rsidP="000E760B">
      <w:pPr>
        <w:tabs>
          <w:tab w:val="left" w:pos="2130"/>
        </w:tabs>
        <w:jc w:val="both"/>
        <w:rPr>
          <w:rFonts w:ascii="Arial" w:hAnsi="Arial" w:cs="Arial"/>
        </w:rPr>
      </w:pPr>
      <w:r w:rsidRPr="000E760B">
        <w:rPr>
          <w:rFonts w:ascii="Arial" w:hAnsi="Arial" w:cs="Arial"/>
        </w:rPr>
        <w:t>Необходимо создать новый отчет «Товары на складах по местам хранения» аналогичный типовому отчету «Товары на складах», но по данным регистра накопления «Товары  на складах по местам хранения».</w:t>
      </w:r>
    </w:p>
    <w:p w:rsidR="00705100" w:rsidRDefault="00705100" w:rsidP="00A02979">
      <w:pPr>
        <w:numPr>
          <w:ilvl w:val="0"/>
          <w:numId w:val="13"/>
        </w:numPr>
        <w:tabs>
          <w:tab w:val="left" w:pos="-284"/>
        </w:tabs>
        <w:spacing w:before="240" w:after="0"/>
        <w:ind w:left="851" w:hanging="4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Печатная форма «Расходная накладная»</w:t>
      </w:r>
    </w:p>
    <w:p w:rsidR="000E760B" w:rsidRDefault="000E760B" w:rsidP="00B5134B">
      <w:pPr>
        <w:tabs>
          <w:tab w:val="left" w:pos="2130"/>
        </w:tabs>
        <w:jc w:val="both"/>
        <w:rPr>
          <w:rFonts w:ascii="Arial" w:hAnsi="Arial" w:cs="Arial"/>
        </w:rPr>
      </w:pPr>
      <w:r w:rsidRPr="00B5134B">
        <w:rPr>
          <w:rFonts w:ascii="Arial" w:hAnsi="Arial" w:cs="Arial"/>
        </w:rPr>
        <w:t>Необходимо создать внешнюю печатную форму «Расходная накладная» документа «Расходный ордер на товары»</w:t>
      </w:r>
      <w:r w:rsidR="00B5134B">
        <w:rPr>
          <w:rFonts w:ascii="Arial" w:hAnsi="Arial" w:cs="Arial"/>
        </w:rPr>
        <w:t xml:space="preserve"> аналогичную внешней печатной форме «Расходная накладная «</w:t>
      </w:r>
      <w:proofErr w:type="spellStart"/>
      <w:r w:rsidR="00B5134B">
        <w:rPr>
          <w:rFonts w:ascii="Arial" w:hAnsi="Arial" w:cs="Arial"/>
        </w:rPr>
        <w:t>Росмедбио</w:t>
      </w:r>
      <w:proofErr w:type="spellEnd"/>
      <w:r w:rsidR="00B5134B">
        <w:rPr>
          <w:rFonts w:ascii="Arial" w:hAnsi="Arial" w:cs="Arial"/>
        </w:rPr>
        <w:t xml:space="preserve">». </w:t>
      </w:r>
    </w:p>
    <w:p w:rsidR="00B5134B" w:rsidRPr="00B5134B" w:rsidRDefault="00B5134B" w:rsidP="00B5134B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печатную форму необходимо добавить столбец «Ячейка», в который необходимо выводить номер ячейки, указанный в документе «Расходный ордер на товары».</w:t>
      </w:r>
    </w:p>
    <w:p w:rsidR="00C57310" w:rsidRPr="00C57310" w:rsidRDefault="00C57310" w:rsidP="00C57310">
      <w:p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</w:p>
    <w:sectPr w:rsidR="00C57310" w:rsidRPr="00C57310" w:rsidSect="00C934EE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467" w:rsidRDefault="00094467" w:rsidP="008931CE">
      <w:pPr>
        <w:spacing w:after="0" w:line="240" w:lineRule="auto"/>
      </w:pPr>
      <w:r>
        <w:separator/>
      </w:r>
    </w:p>
  </w:endnote>
  <w:endnote w:type="continuationSeparator" w:id="0">
    <w:p w:rsidR="00094467" w:rsidRDefault="00094467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1" w:rsidRPr="001D6E81" w:rsidRDefault="00094467" w:rsidP="00C934EE">
    <w:pPr>
      <w:spacing w:after="0" w:line="240" w:lineRule="auto"/>
      <w:jc w:val="both"/>
      <w:rPr>
        <w:rFonts w:ascii="Arial" w:hAnsi="Arial" w:cs="Arial"/>
      </w:rPr>
    </w:pPr>
    <w:r>
      <w:rPr>
        <w:noProof/>
      </w:rPr>
      <w:pict>
        <v:oval id="Овал 1" o:spid="_x0000_s2051" style="position:absolute;left:0;text-align:left;margin-left:516.85pt;margin-top:5.95pt;width:30.3pt;height:32.3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" strokecolor="#4f81bd" strokeweight="2pt">
          <v:textbox>
            <w:txbxContent>
              <w:p w:rsidR="001D6E81" w:rsidRDefault="001D6E81" w:rsidP="001D6E81">
                <w:pPr>
                  <w:jc w:val="center"/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E33B3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</v:oval>
      </w:pict>
    </w:r>
    <w:r>
      <w:rPr>
        <w:noProof/>
      </w:rPr>
      <w:pict>
        <v:line id="Прямая соединительная линия 3" o:spid="_x0000_s2050" style="position:absolute;left:0;text-align:left;z-index:1;visibility:visible;mso-width-relative:margin" from="-98.75pt,-1.65pt" to="571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" strokecolor="#4f81bd" strokeweight="1.5pt"/>
      </w:pict>
    </w:r>
    <w:r w:rsidR="00C934EE">
      <w:t xml:space="preserve">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467" w:rsidRDefault="00094467" w:rsidP="008931CE">
      <w:pPr>
        <w:spacing w:after="0" w:line="240" w:lineRule="auto"/>
      </w:pPr>
      <w:r>
        <w:separator/>
      </w:r>
    </w:p>
  </w:footnote>
  <w:footnote w:type="continuationSeparator" w:id="0">
    <w:p w:rsidR="00094467" w:rsidRDefault="00094467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3AD83378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>
    <w:nsid w:val="5DF1265C"/>
    <w:multiLevelType w:val="hybridMultilevel"/>
    <w:tmpl w:val="C5165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5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14"/>
  </w:num>
  <w:num w:numId="9">
    <w:abstractNumId w:val="3"/>
  </w:num>
  <w:num w:numId="10">
    <w:abstractNumId w:val="0"/>
  </w:num>
  <w:num w:numId="11">
    <w:abstractNumId w:val="6"/>
  </w:num>
  <w:num w:numId="12">
    <w:abstractNumId w:val="15"/>
  </w:num>
  <w:num w:numId="13">
    <w:abstractNumId w:val="10"/>
  </w:num>
  <w:num w:numId="14">
    <w:abstractNumId w:val="16"/>
  </w:num>
  <w:num w:numId="15">
    <w:abstractNumId w:val="2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3BE"/>
    <w:rsid w:val="00017CDA"/>
    <w:rsid w:val="000209E6"/>
    <w:rsid w:val="00020D2A"/>
    <w:rsid w:val="00026BCA"/>
    <w:rsid w:val="0004722C"/>
    <w:rsid w:val="00061745"/>
    <w:rsid w:val="00077C9B"/>
    <w:rsid w:val="0008075D"/>
    <w:rsid w:val="000908F5"/>
    <w:rsid w:val="00094467"/>
    <w:rsid w:val="000A1C8F"/>
    <w:rsid w:val="000C2CE8"/>
    <w:rsid w:val="000C5513"/>
    <w:rsid w:val="000E760B"/>
    <w:rsid w:val="001063BE"/>
    <w:rsid w:val="001065D8"/>
    <w:rsid w:val="00157570"/>
    <w:rsid w:val="00173826"/>
    <w:rsid w:val="001D6E81"/>
    <w:rsid w:val="00200380"/>
    <w:rsid w:val="002043A5"/>
    <w:rsid w:val="00205056"/>
    <w:rsid w:val="00265404"/>
    <w:rsid w:val="00296D62"/>
    <w:rsid w:val="002A6149"/>
    <w:rsid w:val="002B2B6B"/>
    <w:rsid w:val="002B470B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440816"/>
    <w:rsid w:val="004476B9"/>
    <w:rsid w:val="00465BDC"/>
    <w:rsid w:val="0047445B"/>
    <w:rsid w:val="00484BE9"/>
    <w:rsid w:val="00492118"/>
    <w:rsid w:val="004F66BD"/>
    <w:rsid w:val="0050738B"/>
    <w:rsid w:val="005112D4"/>
    <w:rsid w:val="0052174D"/>
    <w:rsid w:val="005428CB"/>
    <w:rsid w:val="005712A7"/>
    <w:rsid w:val="00577C52"/>
    <w:rsid w:val="005A5DEA"/>
    <w:rsid w:val="005D11A0"/>
    <w:rsid w:val="00611620"/>
    <w:rsid w:val="00617FBB"/>
    <w:rsid w:val="00620E99"/>
    <w:rsid w:val="006240F8"/>
    <w:rsid w:val="006556F1"/>
    <w:rsid w:val="0066581D"/>
    <w:rsid w:val="00677ECB"/>
    <w:rsid w:val="00682C7C"/>
    <w:rsid w:val="006C3C64"/>
    <w:rsid w:val="006D6182"/>
    <w:rsid w:val="006E219E"/>
    <w:rsid w:val="0070116F"/>
    <w:rsid w:val="00705100"/>
    <w:rsid w:val="0071277A"/>
    <w:rsid w:val="00737953"/>
    <w:rsid w:val="00776ECA"/>
    <w:rsid w:val="007A1824"/>
    <w:rsid w:val="007B5C17"/>
    <w:rsid w:val="00810BFA"/>
    <w:rsid w:val="00822A52"/>
    <w:rsid w:val="00824709"/>
    <w:rsid w:val="008648EA"/>
    <w:rsid w:val="008903C8"/>
    <w:rsid w:val="008931CE"/>
    <w:rsid w:val="008A5BFD"/>
    <w:rsid w:val="008A71F0"/>
    <w:rsid w:val="008D459E"/>
    <w:rsid w:val="008D7C80"/>
    <w:rsid w:val="009049E3"/>
    <w:rsid w:val="00923236"/>
    <w:rsid w:val="00924B5F"/>
    <w:rsid w:val="00960CBA"/>
    <w:rsid w:val="00963DBF"/>
    <w:rsid w:val="009650B8"/>
    <w:rsid w:val="009A2AC9"/>
    <w:rsid w:val="009A32B8"/>
    <w:rsid w:val="009D559B"/>
    <w:rsid w:val="009D5D67"/>
    <w:rsid w:val="009E7451"/>
    <w:rsid w:val="00A02979"/>
    <w:rsid w:val="00A16C32"/>
    <w:rsid w:val="00A23ABE"/>
    <w:rsid w:val="00A321EA"/>
    <w:rsid w:val="00A57A83"/>
    <w:rsid w:val="00A80CCF"/>
    <w:rsid w:val="00AA3C0F"/>
    <w:rsid w:val="00AE2D8B"/>
    <w:rsid w:val="00B216B4"/>
    <w:rsid w:val="00B34DF6"/>
    <w:rsid w:val="00B46396"/>
    <w:rsid w:val="00B5134B"/>
    <w:rsid w:val="00B54026"/>
    <w:rsid w:val="00B607BD"/>
    <w:rsid w:val="00B6797C"/>
    <w:rsid w:val="00B723CA"/>
    <w:rsid w:val="00BE6C2A"/>
    <w:rsid w:val="00C0108F"/>
    <w:rsid w:val="00C57310"/>
    <w:rsid w:val="00C736FC"/>
    <w:rsid w:val="00C81857"/>
    <w:rsid w:val="00C934EE"/>
    <w:rsid w:val="00C9407E"/>
    <w:rsid w:val="00CA3598"/>
    <w:rsid w:val="00CD356A"/>
    <w:rsid w:val="00CF1D07"/>
    <w:rsid w:val="00CF6EBF"/>
    <w:rsid w:val="00CF7C5C"/>
    <w:rsid w:val="00D21565"/>
    <w:rsid w:val="00D224C1"/>
    <w:rsid w:val="00D24251"/>
    <w:rsid w:val="00D26AF4"/>
    <w:rsid w:val="00E16CE7"/>
    <w:rsid w:val="00E30F6A"/>
    <w:rsid w:val="00E33B3D"/>
    <w:rsid w:val="00E34F47"/>
    <w:rsid w:val="00E70EF8"/>
    <w:rsid w:val="00E84D7D"/>
    <w:rsid w:val="00E86C84"/>
    <w:rsid w:val="00ED390E"/>
    <w:rsid w:val="00F0045A"/>
    <w:rsid w:val="00F27B2C"/>
    <w:rsid w:val="00F33AEB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7B900-FE40-499F-8015-C4CB3709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a.ter</dc:creator>
  <cp:lastModifiedBy>a.ter</cp:lastModifiedBy>
  <cp:revision>3</cp:revision>
  <dcterms:created xsi:type="dcterms:W3CDTF">2015-08-06T10:41:00Z</dcterms:created>
  <dcterms:modified xsi:type="dcterms:W3CDTF">2015-08-06T10:42:00Z</dcterms:modified>
</cp:coreProperties>
</file>