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93" w:rsidRDefault="009A4F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3.65pt">
            <v:imagedata r:id="rId4" o:title="Снимок"/>
          </v:shape>
        </w:pict>
      </w:r>
    </w:p>
    <w:p w:rsidR="00584D8E" w:rsidRDefault="00584D8E" w:rsidP="00584D8E">
      <w:pPr>
        <w:jc w:val="center"/>
      </w:pPr>
      <w:r>
        <w:t>рис. 1</w:t>
      </w:r>
    </w:p>
    <w:p w:rsidR="00584D8E" w:rsidRDefault="009A4F91">
      <w:r>
        <w:pict>
          <v:shape id="_x0000_i1026" type="#_x0000_t75" style="width:467.3pt;height:324pt">
            <v:imagedata r:id="rId5" o:title="Снимок1"/>
          </v:shape>
        </w:pict>
      </w:r>
    </w:p>
    <w:p w:rsidR="00584D8E" w:rsidRDefault="00584D8E" w:rsidP="00584D8E">
      <w:pPr>
        <w:jc w:val="center"/>
      </w:pPr>
      <w:r>
        <w:t>рис. 2</w:t>
      </w:r>
    </w:p>
    <w:p w:rsidR="00584D8E" w:rsidRDefault="000F653C" w:rsidP="00584D8E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сделать внешнюю </w:t>
      </w:r>
      <w:r w:rsidR="009A4F91">
        <w:rPr>
          <w:rFonts w:ascii="Times New Roman" w:hAnsi="Times New Roman" w:cs="Times New Roman"/>
        </w:rPr>
        <w:t>обработку</w:t>
      </w:r>
      <w:r>
        <w:rPr>
          <w:rFonts w:ascii="Times New Roman" w:hAnsi="Times New Roman" w:cs="Times New Roman"/>
        </w:rPr>
        <w:t>, которая будет при формировании заявки на расходование ДС автоматически дублировать данный документ</w:t>
      </w:r>
      <w:r w:rsidR="00584D8E">
        <w:rPr>
          <w:rFonts w:ascii="Times New Roman" w:hAnsi="Times New Roman" w:cs="Times New Roman"/>
        </w:rPr>
        <w:t>, как показано на рис.</w:t>
      </w:r>
      <w:r w:rsidR="00390754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 xml:space="preserve">Дублироваться документ будет полностью (включая все заполненные поля, заметки и назначение), за исключением даты платежа (об этом чуть ниже). Форма внешней </w:t>
      </w:r>
      <w:r w:rsidR="009A4F91">
        <w:rPr>
          <w:rFonts w:ascii="Times New Roman" w:hAnsi="Times New Roman" w:cs="Times New Roman"/>
        </w:rPr>
        <w:t>обработки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может быть идентична документу заявки (рис.1)</w:t>
      </w:r>
    </w:p>
    <w:p w:rsidR="00584D8E" w:rsidRPr="00584D8E" w:rsidRDefault="000F653C" w:rsidP="00390754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добавить</w:t>
      </w:r>
      <w:r w:rsidR="00584D8E" w:rsidRPr="00584D8E">
        <w:rPr>
          <w:rFonts w:ascii="Times New Roman" w:hAnsi="Times New Roman" w:cs="Times New Roman"/>
        </w:rPr>
        <w:t xml:space="preserve"> параметр «дублировать» (можно под ст</w:t>
      </w:r>
      <w:r>
        <w:rPr>
          <w:rFonts w:ascii="Times New Roman" w:hAnsi="Times New Roman" w:cs="Times New Roman"/>
        </w:rPr>
        <w:t>рокой</w:t>
      </w:r>
      <w:r w:rsidR="00584D8E" w:rsidRPr="00584D8E">
        <w:rPr>
          <w:rFonts w:ascii="Times New Roman" w:hAnsi="Times New Roman" w:cs="Times New Roman"/>
        </w:rPr>
        <w:t xml:space="preserve"> «сумма» в шапке), и при его нажатии</w:t>
      </w:r>
      <w:r w:rsidR="00390754">
        <w:rPr>
          <w:rFonts w:ascii="Times New Roman" w:hAnsi="Times New Roman" w:cs="Times New Roman"/>
        </w:rPr>
        <w:t xml:space="preserve"> (поставить галочку)</w:t>
      </w:r>
      <w:r w:rsidR="00584D8E" w:rsidRPr="00584D8E">
        <w:rPr>
          <w:rFonts w:ascii="Times New Roman" w:hAnsi="Times New Roman" w:cs="Times New Roman"/>
        </w:rPr>
        <w:t xml:space="preserve">, у нас </w:t>
      </w:r>
      <w:r w:rsidR="00390754">
        <w:rPr>
          <w:rFonts w:ascii="Times New Roman" w:hAnsi="Times New Roman" w:cs="Times New Roman"/>
        </w:rPr>
        <w:t>должна появляться</w:t>
      </w:r>
      <w:r w:rsidR="00584D8E" w:rsidRPr="00584D8E">
        <w:rPr>
          <w:rFonts w:ascii="Times New Roman" w:hAnsi="Times New Roman" w:cs="Times New Roman"/>
        </w:rPr>
        <w:t xml:space="preserve"> строка с выбором кол-ва дублей. </w:t>
      </w:r>
      <w:r w:rsidR="00584D8E" w:rsidRPr="00584D8E">
        <w:rPr>
          <w:rFonts w:ascii="Times New Roman" w:hAnsi="Times New Roman" w:cs="Times New Roman"/>
        </w:rPr>
        <w:lastRenderedPageBreak/>
        <w:t xml:space="preserve">Соответственно, при вводе количества, </w:t>
      </w:r>
      <w:r w:rsidR="00390754">
        <w:rPr>
          <w:rFonts w:ascii="Times New Roman" w:hAnsi="Times New Roman" w:cs="Times New Roman"/>
        </w:rPr>
        <w:t>раскрывается</w:t>
      </w:r>
      <w:r w:rsidR="00584D8E" w:rsidRPr="00584D8E">
        <w:rPr>
          <w:rFonts w:ascii="Times New Roman" w:hAnsi="Times New Roman" w:cs="Times New Roman"/>
        </w:rPr>
        <w:t xml:space="preserve"> список дат</w:t>
      </w:r>
      <w:r w:rsidR="00390754">
        <w:rPr>
          <w:rFonts w:ascii="Times New Roman" w:hAnsi="Times New Roman" w:cs="Times New Roman"/>
        </w:rPr>
        <w:t xml:space="preserve"> платежей</w:t>
      </w:r>
      <w:r w:rsidR="00584D8E" w:rsidRPr="00584D8E">
        <w:rPr>
          <w:rFonts w:ascii="Times New Roman" w:hAnsi="Times New Roman" w:cs="Times New Roman"/>
        </w:rPr>
        <w:t xml:space="preserve"> будущих </w:t>
      </w:r>
      <w:r w:rsidR="00390754">
        <w:rPr>
          <w:rFonts w:ascii="Times New Roman" w:hAnsi="Times New Roman" w:cs="Times New Roman"/>
        </w:rPr>
        <w:t>документов (один документ - одна дата платежа</w:t>
      </w:r>
      <w:r w:rsidR="00584D8E" w:rsidRPr="00584D8E">
        <w:rPr>
          <w:rFonts w:ascii="Times New Roman" w:hAnsi="Times New Roman" w:cs="Times New Roman"/>
        </w:rPr>
        <w:t>), которые при необходимости можно подправить (вручную, либо календарь</w:t>
      </w:r>
      <w:r w:rsidR="00390754">
        <w:rPr>
          <w:rFonts w:ascii="Times New Roman" w:hAnsi="Times New Roman" w:cs="Times New Roman"/>
        </w:rPr>
        <w:t>, который раскрывается при нажатии на (…)</w:t>
      </w:r>
      <w:r w:rsidR="00584D8E" w:rsidRPr="00584D8E">
        <w:rPr>
          <w:rFonts w:ascii="Times New Roman" w:hAnsi="Times New Roman" w:cs="Times New Roman"/>
        </w:rPr>
        <w:t xml:space="preserve">). </w:t>
      </w:r>
    </w:p>
    <w:p w:rsidR="00584D8E" w:rsidRDefault="00584D8E" w:rsidP="00390754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584D8E">
        <w:rPr>
          <w:rFonts w:ascii="Times New Roman" w:hAnsi="Times New Roman" w:cs="Times New Roman"/>
        </w:rPr>
        <w:t>Такая форма должна быть неизменна для всех видов операций (оплата поставщику, выплата з/п, прочая выдача и т.д.).</w:t>
      </w:r>
    </w:p>
    <w:p w:rsidR="00390754" w:rsidRDefault="00390754" w:rsidP="00390754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дате платежа меняется лишь месяц (ну и год, если нужно) (пример на рис. 2)</w:t>
      </w:r>
    </w:p>
    <w:p w:rsidR="00390754" w:rsidRPr="00390754" w:rsidRDefault="00390754" w:rsidP="00390754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390754">
        <w:rPr>
          <w:rFonts w:ascii="Times New Roman" w:hAnsi="Times New Roman" w:cs="Times New Roman"/>
        </w:rPr>
        <w:t>Список дат платежей должен располагаться как показано на рис.3 или рис. 1. Если есть возможность подвинуть поля «назначение платежа» и «заметки», как показано на рисунке, список может продолжаться вниз (в зависимости от кол-ва дублей (прим. 12).</w:t>
      </w:r>
    </w:p>
    <w:p w:rsidR="00584D8E" w:rsidRDefault="00584D8E" w:rsidP="00584D8E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584D8E" w:rsidRPr="00584D8E" w:rsidRDefault="009A4F91" w:rsidP="00584D8E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style="width:468pt;height:346.4pt">
            <v:imagedata r:id="rId6" o:title="Снимок11"/>
          </v:shape>
        </w:pict>
      </w:r>
    </w:p>
    <w:p w:rsidR="00584D8E" w:rsidRDefault="00584D8E" w:rsidP="00584D8E">
      <w:pPr>
        <w:jc w:val="center"/>
      </w:pPr>
      <w:r>
        <w:t>рис.3</w:t>
      </w:r>
    </w:p>
    <w:p w:rsidR="00584D8E" w:rsidRDefault="00584D8E" w:rsidP="00584D8E">
      <w:pPr>
        <w:jc w:val="center"/>
      </w:pPr>
    </w:p>
    <w:sectPr w:rsidR="0058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C6"/>
    <w:rsid w:val="000F653C"/>
    <w:rsid w:val="00390754"/>
    <w:rsid w:val="00465293"/>
    <w:rsid w:val="00584D8E"/>
    <w:rsid w:val="008439C6"/>
    <w:rsid w:val="009A4F91"/>
    <w:rsid w:val="00CC0F21"/>
    <w:rsid w:val="00E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E77B-0B03-4A5A-A1C2-C82A8A3F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Romanova</dc:creator>
  <cp:keywords/>
  <dc:description/>
  <cp:lastModifiedBy>Aly Romanova</cp:lastModifiedBy>
  <cp:revision>4</cp:revision>
  <dcterms:created xsi:type="dcterms:W3CDTF">2015-08-12T09:32:00Z</dcterms:created>
  <dcterms:modified xsi:type="dcterms:W3CDTF">2015-08-12T11:03:00Z</dcterms:modified>
</cp:coreProperties>
</file>