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39" w:rsidRDefault="001F3518">
      <w:r>
        <w:t>Техническое задание на изменения в отчете о движениях денежных средств</w:t>
      </w:r>
    </w:p>
    <w:p w:rsidR="001F3518" w:rsidRDefault="001F3518">
      <w:r>
        <w:t>При формировании отчета о движении денежных средств необходимо предусмотреть вывод в структуре:</w:t>
      </w:r>
    </w:p>
    <w:p w:rsidR="001F3518" w:rsidRDefault="001F3518" w:rsidP="001F3518">
      <w:pPr>
        <w:pStyle w:val="a3"/>
        <w:numPr>
          <w:ilvl w:val="0"/>
          <w:numId w:val="1"/>
        </w:numPr>
      </w:pPr>
      <w:r>
        <w:t>Контрагента</w:t>
      </w:r>
    </w:p>
    <w:p w:rsidR="00062889" w:rsidRDefault="00062889" w:rsidP="001F3518">
      <w:pPr>
        <w:pStyle w:val="a3"/>
        <w:numPr>
          <w:ilvl w:val="0"/>
          <w:numId w:val="1"/>
        </w:numPr>
      </w:pPr>
      <w:r>
        <w:t>Статьи компании (из ФЗ)</w:t>
      </w:r>
    </w:p>
    <w:p w:rsidR="001F3518" w:rsidRDefault="001F3518" w:rsidP="001F3518">
      <w:pPr>
        <w:pStyle w:val="a3"/>
        <w:numPr>
          <w:ilvl w:val="0"/>
          <w:numId w:val="1"/>
        </w:numPr>
      </w:pPr>
      <w:r>
        <w:t>Назначения платежа, указанного в финансовой заявке</w:t>
      </w:r>
      <w:r w:rsidR="00062889">
        <w:t xml:space="preserve"> как по безналичному движению так и по наличному</w:t>
      </w:r>
    </w:p>
    <w:p w:rsidR="00062889" w:rsidRDefault="00062889" w:rsidP="001F3518">
      <w:pPr>
        <w:pStyle w:val="a3"/>
        <w:numPr>
          <w:ilvl w:val="0"/>
          <w:numId w:val="1"/>
        </w:numPr>
      </w:pPr>
      <w:r>
        <w:t>Подразделения (из ФЗ)</w:t>
      </w:r>
    </w:p>
    <w:p w:rsidR="00062889" w:rsidRDefault="00062889" w:rsidP="00062889">
      <w:r>
        <w:t>Отчет должен быть: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1016"/>
        <w:gridCol w:w="757"/>
        <w:gridCol w:w="1119"/>
        <w:gridCol w:w="1344"/>
        <w:gridCol w:w="1264"/>
        <w:gridCol w:w="887"/>
        <w:gridCol w:w="900"/>
        <w:gridCol w:w="865"/>
      </w:tblGrid>
      <w:tr w:rsidR="00062889" w:rsidTr="00062889">
        <w:tc>
          <w:tcPr>
            <w:tcW w:w="783" w:type="dxa"/>
          </w:tcPr>
          <w:p w:rsidR="00062889" w:rsidRDefault="00062889" w:rsidP="00062889">
            <w:r>
              <w:t>Орган</w:t>
            </w:r>
          </w:p>
          <w:p w:rsidR="00062889" w:rsidRDefault="00062889" w:rsidP="00062889">
            <w:proofErr w:type="spellStart"/>
            <w:proofErr w:type="gramStart"/>
            <w:r>
              <w:t>изация</w:t>
            </w:r>
            <w:proofErr w:type="spellEnd"/>
            <w:proofErr w:type="gramEnd"/>
          </w:p>
        </w:tc>
        <w:tc>
          <w:tcPr>
            <w:tcW w:w="903" w:type="dxa"/>
          </w:tcPr>
          <w:p w:rsidR="00062889" w:rsidRDefault="00062889" w:rsidP="00062889">
            <w:proofErr w:type="spellStart"/>
            <w:r>
              <w:t>Подраз</w:t>
            </w:r>
            <w:proofErr w:type="spellEnd"/>
          </w:p>
          <w:p w:rsidR="00062889" w:rsidRDefault="00062889" w:rsidP="00062889">
            <w:proofErr w:type="gramStart"/>
            <w:r>
              <w:t>деление</w:t>
            </w:r>
            <w:proofErr w:type="gramEnd"/>
          </w:p>
        </w:tc>
        <w:tc>
          <w:tcPr>
            <w:tcW w:w="680" w:type="dxa"/>
          </w:tcPr>
          <w:p w:rsidR="00062889" w:rsidRDefault="00062889" w:rsidP="00062889">
            <w:r>
              <w:t>№ кассы</w:t>
            </w:r>
          </w:p>
        </w:tc>
        <w:tc>
          <w:tcPr>
            <w:tcW w:w="990" w:type="dxa"/>
          </w:tcPr>
          <w:p w:rsidR="00062889" w:rsidRDefault="00062889" w:rsidP="00062889">
            <w:r>
              <w:t xml:space="preserve">Статья </w:t>
            </w:r>
          </w:p>
          <w:p w:rsidR="00062889" w:rsidRDefault="00062889" w:rsidP="00062889">
            <w:proofErr w:type="spellStart"/>
            <w:proofErr w:type="gramStart"/>
            <w:r>
              <w:t>компан</w:t>
            </w:r>
            <w:proofErr w:type="spellEnd"/>
            <w:proofErr w:type="gramEnd"/>
          </w:p>
        </w:tc>
        <w:tc>
          <w:tcPr>
            <w:tcW w:w="1183" w:type="dxa"/>
          </w:tcPr>
          <w:p w:rsidR="00062889" w:rsidRDefault="00062889" w:rsidP="00062889">
            <w:r>
              <w:t>Статья ДДС</w:t>
            </w:r>
          </w:p>
        </w:tc>
        <w:tc>
          <w:tcPr>
            <w:tcW w:w="1115" w:type="dxa"/>
          </w:tcPr>
          <w:p w:rsidR="00062889" w:rsidRDefault="00062889" w:rsidP="00062889">
            <w:r>
              <w:t>Контрагент</w:t>
            </w:r>
          </w:p>
        </w:tc>
        <w:tc>
          <w:tcPr>
            <w:tcW w:w="791" w:type="dxa"/>
          </w:tcPr>
          <w:p w:rsidR="00062889" w:rsidRDefault="00062889" w:rsidP="00062889">
            <w:proofErr w:type="spellStart"/>
            <w:r>
              <w:t>Назнач</w:t>
            </w:r>
            <w:proofErr w:type="spellEnd"/>
          </w:p>
          <w:p w:rsidR="00062889" w:rsidRDefault="00062889" w:rsidP="00062889">
            <w:proofErr w:type="spellStart"/>
            <w:proofErr w:type="gramStart"/>
            <w:r>
              <w:t>ение</w:t>
            </w:r>
            <w:proofErr w:type="spellEnd"/>
            <w:proofErr w:type="gramEnd"/>
          </w:p>
        </w:tc>
        <w:tc>
          <w:tcPr>
            <w:tcW w:w="802" w:type="dxa"/>
          </w:tcPr>
          <w:p w:rsidR="00062889" w:rsidRDefault="00062889" w:rsidP="00062889">
            <w:proofErr w:type="gramStart"/>
            <w:r>
              <w:t>приход</w:t>
            </w:r>
            <w:proofErr w:type="gramEnd"/>
          </w:p>
        </w:tc>
        <w:tc>
          <w:tcPr>
            <w:tcW w:w="772" w:type="dxa"/>
          </w:tcPr>
          <w:p w:rsidR="00062889" w:rsidRDefault="00062889" w:rsidP="00062889">
            <w:proofErr w:type="gramStart"/>
            <w:r>
              <w:t>расход</w:t>
            </w:r>
            <w:proofErr w:type="gramEnd"/>
          </w:p>
        </w:tc>
      </w:tr>
      <w:tr w:rsidR="00062889" w:rsidTr="00062889">
        <w:tc>
          <w:tcPr>
            <w:tcW w:w="783" w:type="dxa"/>
          </w:tcPr>
          <w:p w:rsidR="00062889" w:rsidRPr="00062889" w:rsidRDefault="00062889" w:rsidP="00062889">
            <w:pPr>
              <w:rPr>
                <w:lang w:val="en-US"/>
              </w:rPr>
            </w:pPr>
            <w:r>
              <w:rPr>
                <w:lang w:val="en-US"/>
              </w:rPr>
              <w:t>LPL</w:t>
            </w:r>
          </w:p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  <w:tr w:rsidR="00062889" w:rsidTr="00062889">
        <w:tc>
          <w:tcPr>
            <w:tcW w:w="783" w:type="dxa"/>
          </w:tcPr>
          <w:p w:rsidR="00062889" w:rsidRPr="00062889" w:rsidRDefault="00062889" w:rsidP="00062889">
            <w:pPr>
              <w:rPr>
                <w:lang w:val="en-US"/>
              </w:rPr>
            </w:pPr>
          </w:p>
        </w:tc>
        <w:tc>
          <w:tcPr>
            <w:tcW w:w="903" w:type="dxa"/>
          </w:tcPr>
          <w:p w:rsidR="00062889" w:rsidRPr="00062889" w:rsidRDefault="00062889" w:rsidP="00062889">
            <w:pPr>
              <w:rPr>
                <w:lang w:val="en-US"/>
              </w:rPr>
            </w:pPr>
            <w:r>
              <w:rPr>
                <w:lang w:val="en-US"/>
              </w:rPr>
              <w:t>MSK</w:t>
            </w:r>
          </w:p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Pr="00062889" w:rsidRDefault="00062889" w:rsidP="00062889">
            <w:pPr>
              <w:rPr>
                <w:lang w:val="en-US"/>
              </w:rPr>
            </w:pPr>
            <w:r>
              <w:rPr>
                <w:lang w:val="en-US"/>
              </w:rPr>
              <w:t>MY-0002</w:t>
            </w:r>
          </w:p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Pr="00062889" w:rsidRDefault="00062889" w:rsidP="00062889">
            <w:r>
              <w:rPr>
                <w:lang w:val="en-US"/>
              </w:rPr>
              <w:t>PAY_HRM</w:t>
            </w:r>
          </w:p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>
            <w:r>
              <w:t>Оплата</w:t>
            </w:r>
          </w:p>
          <w:p w:rsidR="00062889" w:rsidRDefault="00062889" w:rsidP="00062889">
            <w:r>
              <w:t>Поставщику</w:t>
            </w:r>
          </w:p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>
            <w:r>
              <w:t>Той-</w:t>
            </w:r>
            <w:proofErr w:type="spellStart"/>
            <w:r>
              <w:t>Стори</w:t>
            </w:r>
            <w:proofErr w:type="spellEnd"/>
          </w:p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>
            <w:r>
              <w:t>Оплата за аренду</w:t>
            </w:r>
          </w:p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>
            <w:r>
              <w:t>15200</w:t>
            </w:r>
          </w:p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>
            <w:bookmarkStart w:id="0" w:name="_GoBack"/>
            <w:bookmarkEnd w:id="0"/>
          </w:p>
        </w:tc>
      </w:tr>
      <w:tr w:rsidR="00062889" w:rsidTr="00062889">
        <w:tc>
          <w:tcPr>
            <w:tcW w:w="783" w:type="dxa"/>
          </w:tcPr>
          <w:p w:rsidR="00062889" w:rsidRDefault="00062889" w:rsidP="00062889"/>
        </w:tc>
        <w:tc>
          <w:tcPr>
            <w:tcW w:w="903" w:type="dxa"/>
          </w:tcPr>
          <w:p w:rsidR="00062889" w:rsidRDefault="00062889" w:rsidP="00062889"/>
        </w:tc>
        <w:tc>
          <w:tcPr>
            <w:tcW w:w="680" w:type="dxa"/>
          </w:tcPr>
          <w:p w:rsidR="00062889" w:rsidRDefault="00062889" w:rsidP="00062889"/>
        </w:tc>
        <w:tc>
          <w:tcPr>
            <w:tcW w:w="990" w:type="dxa"/>
          </w:tcPr>
          <w:p w:rsidR="00062889" w:rsidRDefault="00062889" w:rsidP="00062889"/>
        </w:tc>
        <w:tc>
          <w:tcPr>
            <w:tcW w:w="1183" w:type="dxa"/>
          </w:tcPr>
          <w:p w:rsidR="00062889" w:rsidRDefault="00062889" w:rsidP="00062889"/>
        </w:tc>
        <w:tc>
          <w:tcPr>
            <w:tcW w:w="1115" w:type="dxa"/>
          </w:tcPr>
          <w:p w:rsidR="00062889" w:rsidRDefault="00062889" w:rsidP="00062889"/>
        </w:tc>
        <w:tc>
          <w:tcPr>
            <w:tcW w:w="791" w:type="dxa"/>
          </w:tcPr>
          <w:p w:rsidR="00062889" w:rsidRDefault="00062889" w:rsidP="00062889"/>
        </w:tc>
        <w:tc>
          <w:tcPr>
            <w:tcW w:w="802" w:type="dxa"/>
          </w:tcPr>
          <w:p w:rsidR="00062889" w:rsidRDefault="00062889" w:rsidP="00062889"/>
        </w:tc>
        <w:tc>
          <w:tcPr>
            <w:tcW w:w="772" w:type="dxa"/>
          </w:tcPr>
          <w:p w:rsidR="00062889" w:rsidRDefault="00062889" w:rsidP="00062889"/>
        </w:tc>
      </w:tr>
    </w:tbl>
    <w:p w:rsidR="00062889" w:rsidRDefault="00062889" w:rsidP="00062889"/>
    <w:sectPr w:rsidR="000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63D2"/>
    <w:multiLevelType w:val="hybridMultilevel"/>
    <w:tmpl w:val="70E6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5503"/>
    <w:multiLevelType w:val="hybridMultilevel"/>
    <w:tmpl w:val="70E6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A3"/>
    <w:rsid w:val="00062889"/>
    <w:rsid w:val="001F3518"/>
    <w:rsid w:val="00895B39"/>
    <w:rsid w:val="00D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0C80-9394-4E40-89A6-0585AA1F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18"/>
    <w:pPr>
      <w:ind w:left="720"/>
      <w:contextualSpacing/>
    </w:pPr>
  </w:style>
  <w:style w:type="table" w:styleId="a4">
    <w:name w:val="Table Grid"/>
    <w:basedOn w:val="a1"/>
    <w:uiPriority w:val="39"/>
    <w:rsid w:val="0006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3</cp:revision>
  <dcterms:created xsi:type="dcterms:W3CDTF">2015-07-16T10:42:00Z</dcterms:created>
  <dcterms:modified xsi:type="dcterms:W3CDTF">2015-08-14T13:23:00Z</dcterms:modified>
</cp:coreProperties>
</file>