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AA" w:rsidRDefault="009B2944" w:rsidP="009B2944">
      <w:pPr>
        <w:pStyle w:val="1"/>
      </w:pPr>
      <w:r>
        <w:t>Описание доработки программы «1С</w:t>
      </w:r>
      <w:proofErr w:type="gramStart"/>
      <w:r>
        <w:t>:У</w:t>
      </w:r>
      <w:proofErr w:type="gramEnd"/>
      <w:r>
        <w:t>правление небольшой фирмой 8» для учета времени услуг</w:t>
      </w:r>
    </w:p>
    <w:p w:rsidR="009B2944" w:rsidRDefault="008C690B" w:rsidP="008C690B">
      <w:pPr>
        <w:pStyle w:val="2"/>
      </w:pPr>
      <w:r>
        <w:t>Доработка документа «Заказ-наряд»</w:t>
      </w:r>
    </w:p>
    <w:p w:rsidR="002763CA" w:rsidRDefault="002763CA" w:rsidP="008C690B">
      <w:r>
        <w:t>Для корректной работы системы в справочнике Номенклатура заводится предопределенный элемент с наименованием «Аренда игрового зала» типа услу</w:t>
      </w:r>
      <w:r>
        <w:t>га с единицей измерения минута.</w:t>
      </w:r>
    </w:p>
    <w:p w:rsidR="008C690B" w:rsidRDefault="008C690B" w:rsidP="008C690B">
      <w:r>
        <w:t>Необходимо на форме документа добавить кнопку «Начать» и «Закончить» (см. рис.1).</w:t>
      </w:r>
      <w:r w:rsidR="00CB02ED" w:rsidRPr="00CB02ED">
        <w:t xml:space="preserve"> </w:t>
      </w:r>
      <w:r w:rsidR="00CB02ED">
        <w:t>Кнопки на рисунке обведены специально, на форме их можно без рамки сделать, но шрифт должен быть хорошо различим.</w:t>
      </w:r>
    </w:p>
    <w:p w:rsidR="002763CA" w:rsidRDefault="00866916" w:rsidP="008C690B">
      <w:r>
        <w:t xml:space="preserve">Кроме того надо добавить реквизит «Только время в зале» (флажок – булево). </w:t>
      </w:r>
      <w:r w:rsidR="001147D8">
        <w:t>Также у документа надо добавить реквизит «План финиша» типа дата. Он должен быть на форме недоступный и не редактируемый.</w:t>
      </w:r>
      <w:r w:rsidR="007915F1">
        <w:t xml:space="preserve"> Кнопки </w:t>
      </w:r>
      <w:r w:rsidR="007915F1">
        <w:t>«Начать» и «Закончить»</w:t>
      </w:r>
      <w:r w:rsidR="007915F1">
        <w:t xml:space="preserve"> и поле </w:t>
      </w:r>
      <w:r w:rsidR="007915F1">
        <w:t>«План финиша»</w:t>
      </w:r>
      <w:r w:rsidR="007915F1">
        <w:t xml:space="preserve"> видны на </w:t>
      </w:r>
      <w:proofErr w:type="gramStart"/>
      <w:r w:rsidR="007915F1">
        <w:t>форм</w:t>
      </w:r>
      <w:r w:rsidR="007915F1">
        <w:t>е</w:t>
      </w:r>
      <w:proofErr w:type="gramEnd"/>
      <w:r w:rsidR="007915F1">
        <w:t xml:space="preserve"> только</w:t>
      </w:r>
      <w:r w:rsidR="00F46669">
        <w:t xml:space="preserve"> </w:t>
      </w:r>
      <w:r w:rsidR="007915F1">
        <w:t>если флажок</w:t>
      </w:r>
      <w:r w:rsidR="007915F1">
        <w:t xml:space="preserve"> </w:t>
      </w:r>
      <w:r w:rsidR="007915F1">
        <w:t>«Только время в зале»</w:t>
      </w:r>
      <w:r w:rsidR="007915F1">
        <w:t xml:space="preserve"> установлен.</w:t>
      </w:r>
      <w:r w:rsidR="002763CA">
        <w:t xml:space="preserve"> Также при установке этого флажка выдается предупреждение «Вы выбрали вариант документа для учета времени! Табличная часть будет очищена и настроена для этого варианта</w:t>
      </w:r>
      <w:proofErr w:type="gramStart"/>
      <w:r w:rsidR="002763CA">
        <w:t xml:space="preserve">. </w:t>
      </w:r>
      <w:proofErr w:type="gramEnd"/>
      <w:r w:rsidR="002763CA">
        <w:t xml:space="preserve">Установите планируемое время услуги в колонке «Количество»». Если пользователь не нажал «Нет», то ТЧ «Работы» </w:t>
      </w:r>
      <w:proofErr w:type="gramStart"/>
      <w:r w:rsidR="002763CA">
        <w:t>очищается и вводится</w:t>
      </w:r>
      <w:proofErr w:type="gramEnd"/>
      <w:r w:rsidR="002763CA">
        <w:t xml:space="preserve"> первая строка с предопределенной номенклатурой </w:t>
      </w:r>
      <w:r w:rsidR="002763CA">
        <w:t>«Аренда игрового зала»</w:t>
      </w:r>
      <w:r w:rsidR="002763CA">
        <w:t>. Количество устанавливается как 1, цена устанавливается из регистра, сумма вычисляется с учетом скидок. На форме активируется ТЧ «Работы». Далее пользователь должен ввести реальное количество минут в ТЧ.</w:t>
      </w:r>
    </w:p>
    <w:p w:rsidR="008C690B" w:rsidRPr="008C690B" w:rsidRDefault="007915F1" w:rsidP="008C690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EB8DCE" wp14:editId="3DABFA84">
                <wp:simplePos x="0" y="0"/>
                <wp:positionH relativeFrom="column">
                  <wp:posOffset>2789181</wp:posOffset>
                </wp:positionH>
                <wp:positionV relativeFrom="paragraph">
                  <wp:posOffset>1075690</wp:posOffset>
                </wp:positionV>
                <wp:extent cx="95250" cy="107315"/>
                <wp:effectExtent l="0" t="0" r="19050" b="260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73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47D8" w:rsidRPr="001147D8" w:rsidRDefault="001147D8" w:rsidP="001147D8">
                            <w:pPr>
                              <w:rPr>
                                <w:color w:val="1F497D" w:themeColor="text2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1F497D" w:themeColor="text2"/>
                                <w:sz w:val="16"/>
                                <w:szCs w:val="16"/>
                                <w:lang w:val="en-US"/>
                              </w:rPr>
                              <w:t>V</w:t>
                            </w:r>
                          </w:p>
                          <w:p w:rsidR="001147D8" w:rsidRPr="008C690B" w:rsidRDefault="001147D8" w:rsidP="001147D8">
                            <w:r w:rsidRPr="008C690B">
                              <w:t>начать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19.6pt;margin-top:84.7pt;width:7.5pt;height: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" filled="f" strokecolor="black [3213]" strokeweight=".25pt">
                <v:textbox inset="0,0,0,0">
                  <w:txbxContent>
                    <w:p w:rsidR="001147D8" w:rsidRPr="001147D8" w:rsidRDefault="001147D8" w:rsidP="001147D8">
                      <w:pPr>
                        <w:rPr>
                          <w:color w:val="1F497D" w:themeColor="text2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1F497D" w:themeColor="text2"/>
                          <w:sz w:val="16"/>
                          <w:szCs w:val="16"/>
                          <w:lang w:val="en-US"/>
                        </w:rPr>
                        <w:t>V</w:t>
                      </w:r>
                    </w:p>
                    <w:p w:rsidR="001147D8" w:rsidRPr="008C690B" w:rsidRDefault="001147D8" w:rsidP="001147D8">
                      <w:r w:rsidRPr="008C690B">
                        <w:t>начать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B67C43" wp14:editId="38C9D5CE">
                <wp:simplePos x="0" y="0"/>
                <wp:positionH relativeFrom="column">
                  <wp:posOffset>3020695</wp:posOffset>
                </wp:positionH>
                <wp:positionV relativeFrom="paragraph">
                  <wp:posOffset>1055631</wp:posOffset>
                </wp:positionV>
                <wp:extent cx="973455" cy="16129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47D8" w:rsidRPr="00CC7581" w:rsidRDefault="001147D8" w:rsidP="001147D8">
                            <w:pPr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>Только время в зале</w:t>
                            </w:r>
                          </w:p>
                          <w:p w:rsidR="001147D8" w:rsidRPr="008C690B" w:rsidRDefault="001147D8" w:rsidP="001147D8">
                            <w:r w:rsidRPr="008C690B">
                              <w:t>начать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margin-left:237.85pt;margin-top:83.1pt;width:76.65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" filled="f" stroked="f" strokeweight="2pt">
                <v:textbox inset="0,0,0,0">
                  <w:txbxContent>
                    <w:p w:rsidR="001147D8" w:rsidRPr="00CC7581" w:rsidRDefault="001147D8" w:rsidP="001147D8">
                      <w:pPr>
                        <w:rPr>
                          <w:color w:val="1F497D" w:themeColor="text2"/>
                          <w:sz w:val="16"/>
                          <w:szCs w:val="16"/>
                        </w:rPr>
                      </w:pPr>
                      <w:r>
                        <w:rPr>
                          <w:color w:val="1F497D" w:themeColor="text2"/>
                          <w:sz w:val="16"/>
                          <w:szCs w:val="16"/>
                        </w:rPr>
                        <w:t>Только время в зале</w:t>
                      </w:r>
                    </w:p>
                    <w:p w:rsidR="001147D8" w:rsidRPr="008C690B" w:rsidRDefault="001147D8" w:rsidP="001147D8">
                      <w:r w:rsidRPr="008C690B">
                        <w:t>начать</w:t>
                      </w:r>
                    </w:p>
                  </w:txbxContent>
                </v:textbox>
              </v:rect>
            </w:pict>
          </mc:Fallback>
        </mc:AlternateContent>
      </w:r>
      <w:r w:rsidR="001147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1C13E8" wp14:editId="7A347D79">
                <wp:simplePos x="0" y="0"/>
                <wp:positionH relativeFrom="column">
                  <wp:posOffset>4968052</wp:posOffset>
                </wp:positionH>
                <wp:positionV relativeFrom="paragraph">
                  <wp:posOffset>1750284</wp:posOffset>
                </wp:positionV>
                <wp:extent cx="842683" cy="161365"/>
                <wp:effectExtent l="0" t="0" r="14605" b="101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83" cy="161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47D8" w:rsidRPr="00CC7581" w:rsidRDefault="001147D8" w:rsidP="001147D8">
                            <w:pPr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>16.03.2016    23:32</w:t>
                            </w:r>
                          </w:p>
                          <w:p w:rsidR="001147D8" w:rsidRPr="008C690B" w:rsidRDefault="001147D8" w:rsidP="001147D8">
                            <w:r w:rsidRPr="008C690B">
                              <w:t>начать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391.2pt;margin-top:137.8pt;width:66.35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" filled="f" strokecolor="black [3213]" strokeweight=".25pt">
                <v:textbox inset="0,0,0,0">
                  <w:txbxContent>
                    <w:p w:rsidR="001147D8" w:rsidRPr="00CC7581" w:rsidRDefault="001147D8" w:rsidP="001147D8">
                      <w:pPr>
                        <w:rPr>
                          <w:color w:val="1F497D" w:themeColor="text2"/>
                          <w:sz w:val="16"/>
                          <w:szCs w:val="16"/>
                        </w:rPr>
                      </w:pPr>
                      <w:r>
                        <w:rPr>
                          <w:color w:val="1F497D" w:themeColor="text2"/>
                          <w:sz w:val="16"/>
                          <w:szCs w:val="16"/>
                        </w:rPr>
                        <w:t>16.03.2016    23:32</w:t>
                      </w:r>
                    </w:p>
                    <w:p w:rsidR="001147D8" w:rsidRPr="008C690B" w:rsidRDefault="001147D8" w:rsidP="001147D8">
                      <w:r w:rsidRPr="008C690B">
                        <w:t>начать</w:t>
                      </w:r>
                    </w:p>
                  </w:txbxContent>
                </v:textbox>
              </v:rect>
            </w:pict>
          </mc:Fallback>
        </mc:AlternateContent>
      </w:r>
      <w:r w:rsidR="00CC75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E9520" wp14:editId="0C6BC45F">
                <wp:simplePos x="0" y="0"/>
                <wp:positionH relativeFrom="column">
                  <wp:posOffset>4238625</wp:posOffset>
                </wp:positionH>
                <wp:positionV relativeFrom="paragraph">
                  <wp:posOffset>1749686</wp:posOffset>
                </wp:positionV>
                <wp:extent cx="705223" cy="161365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223" cy="1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581" w:rsidRPr="00CC7581" w:rsidRDefault="00CC7581" w:rsidP="00CC7581">
                            <w:pPr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CC7581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>План финиш</w:t>
                            </w:r>
                            <w:r w:rsidR="001147D8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  <w:p w:rsidR="00CC7581" w:rsidRPr="008C690B" w:rsidRDefault="00CC7581" w:rsidP="00CC7581">
                            <w:r w:rsidRPr="008C690B">
                              <w:t>начать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margin-left:333.75pt;margin-top:137.75pt;width:55.55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" filled="f" stroked="f" strokeweight="2pt">
                <v:textbox inset="0,0,0,0">
                  <w:txbxContent>
                    <w:p w:rsidR="00CC7581" w:rsidRPr="00CC7581" w:rsidRDefault="00CC7581" w:rsidP="00CC7581">
                      <w:pPr>
                        <w:rPr>
                          <w:color w:val="1F497D" w:themeColor="text2"/>
                          <w:sz w:val="16"/>
                          <w:szCs w:val="16"/>
                        </w:rPr>
                      </w:pPr>
                      <w:r w:rsidRPr="00CC7581">
                        <w:rPr>
                          <w:color w:val="1F497D" w:themeColor="text2"/>
                          <w:sz w:val="16"/>
                          <w:szCs w:val="16"/>
                        </w:rPr>
                        <w:t>План финиш</w:t>
                      </w:r>
                      <w:r w:rsidR="001147D8">
                        <w:rPr>
                          <w:color w:val="1F497D" w:themeColor="text2"/>
                          <w:sz w:val="16"/>
                          <w:szCs w:val="16"/>
                        </w:rPr>
                        <w:t>а</w:t>
                      </w:r>
                    </w:p>
                    <w:p w:rsidR="00CC7581" w:rsidRPr="008C690B" w:rsidRDefault="00CC7581" w:rsidP="00CC7581">
                      <w:r w:rsidRPr="008C690B">
                        <w:t>начать</w:t>
                      </w:r>
                    </w:p>
                  </w:txbxContent>
                </v:textbox>
              </v:rect>
            </w:pict>
          </mc:Fallback>
        </mc:AlternateContent>
      </w:r>
      <w:r w:rsidR="000234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91887" wp14:editId="7E0EA65E">
                <wp:simplePos x="0" y="0"/>
                <wp:positionH relativeFrom="column">
                  <wp:posOffset>4238625</wp:posOffset>
                </wp:positionH>
                <wp:positionV relativeFrom="paragraph">
                  <wp:posOffset>1526914</wp:posOffset>
                </wp:positionV>
                <wp:extent cx="1822823" cy="161365"/>
                <wp:effectExtent l="0" t="0" r="635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823" cy="1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347A" w:rsidRPr="0002347A" w:rsidRDefault="0002347A" w:rsidP="0002347A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02347A"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Итого: 57 минут (0,95 часа)</w:t>
                            </w:r>
                          </w:p>
                          <w:p w:rsidR="0002347A" w:rsidRPr="008C690B" w:rsidRDefault="0002347A" w:rsidP="0002347A">
                            <w:r w:rsidRPr="008C690B">
                              <w:t>начать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margin-left:333.75pt;margin-top:120.25pt;width:143.55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" filled="f" stroked="f" strokeweight="2pt">
                <v:textbox inset="0,0,0,0">
                  <w:txbxContent>
                    <w:p w:rsidR="0002347A" w:rsidRPr="0002347A" w:rsidRDefault="0002347A" w:rsidP="0002347A">
                      <w:pPr>
                        <w:jc w:val="center"/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  <w:r w:rsidRPr="0002347A"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  <w:t>Итого: 57 минут (0,95 часа)</w:t>
                      </w:r>
                    </w:p>
                    <w:p w:rsidR="0002347A" w:rsidRPr="008C690B" w:rsidRDefault="0002347A" w:rsidP="0002347A">
                      <w:r w:rsidRPr="008C690B">
                        <w:t>начать</w:t>
                      </w:r>
                    </w:p>
                  </w:txbxContent>
                </v:textbox>
              </v:rect>
            </w:pict>
          </mc:Fallback>
        </mc:AlternateContent>
      </w:r>
      <w:r w:rsidR="008C69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14E40" wp14:editId="19F3A885">
                <wp:simplePos x="0" y="0"/>
                <wp:positionH relativeFrom="column">
                  <wp:posOffset>3461385</wp:posOffset>
                </wp:positionH>
                <wp:positionV relativeFrom="paragraph">
                  <wp:posOffset>1743336</wp:posOffset>
                </wp:positionV>
                <wp:extent cx="533288" cy="161365"/>
                <wp:effectExtent l="0" t="0" r="19685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288" cy="1613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90B" w:rsidRPr="008C690B" w:rsidRDefault="008C690B" w:rsidP="008C69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Закончи</w:t>
                            </w:r>
                            <w:r w:rsidRPr="008C690B">
                              <w:rPr>
                                <w:color w:val="FF0000"/>
                                <w:sz w:val="16"/>
                                <w:szCs w:val="16"/>
                              </w:rPr>
                              <w:t>ть</w:t>
                            </w:r>
                          </w:p>
                          <w:p w:rsidR="008C690B" w:rsidRPr="008C690B" w:rsidRDefault="008C690B" w:rsidP="008C690B">
                            <w:r w:rsidRPr="008C690B">
                              <w:t>начать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1" style="position:absolute;margin-left:272.55pt;margin-top:137.25pt;width:42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" filled="f" strokecolor="#243f60 [1604]" strokeweight="2pt">
                <v:textbox inset="0,0,0,0">
                  <w:txbxContent>
                    <w:p w:rsidR="008C690B" w:rsidRPr="008C690B" w:rsidRDefault="008C690B" w:rsidP="008C690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Закончи</w:t>
                      </w:r>
                      <w:r w:rsidRPr="008C690B">
                        <w:rPr>
                          <w:color w:val="FF0000"/>
                          <w:sz w:val="16"/>
                          <w:szCs w:val="16"/>
                        </w:rPr>
                        <w:t>ть</w:t>
                      </w:r>
                    </w:p>
                    <w:p w:rsidR="008C690B" w:rsidRPr="008C690B" w:rsidRDefault="008C690B" w:rsidP="008C690B">
                      <w:r w:rsidRPr="008C690B">
                        <w:t>начать</w:t>
                      </w:r>
                    </w:p>
                  </w:txbxContent>
                </v:textbox>
              </v:rect>
            </w:pict>
          </mc:Fallback>
        </mc:AlternateContent>
      </w:r>
      <w:r w:rsidR="008C69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4C3CB" wp14:editId="6D28158A">
                <wp:simplePos x="0" y="0"/>
                <wp:positionH relativeFrom="column">
                  <wp:posOffset>2912147</wp:posOffset>
                </wp:positionH>
                <wp:positionV relativeFrom="paragraph">
                  <wp:posOffset>1749761</wp:posOffset>
                </wp:positionV>
                <wp:extent cx="472142" cy="161365"/>
                <wp:effectExtent l="0" t="0" r="18415" b="101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142" cy="1613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90B" w:rsidRPr="008C690B" w:rsidRDefault="008C690B" w:rsidP="008C69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690B">
                              <w:rPr>
                                <w:color w:val="FF0000"/>
                                <w:sz w:val="16"/>
                                <w:szCs w:val="16"/>
                              </w:rPr>
                              <w:t>Начать</w:t>
                            </w:r>
                          </w:p>
                          <w:p w:rsidR="008C690B" w:rsidRPr="008C690B" w:rsidRDefault="008C690B" w:rsidP="008C690B">
                            <w:r w:rsidRPr="008C690B">
                              <w:t>начать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margin-left:229.3pt;margin-top:137.8pt;width:37.2pt;height:12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" filled="f" strokecolor="#243f60 [1604]" strokeweight="2pt">
                <v:textbox inset="0,0,0,0">
                  <w:txbxContent>
                    <w:p w:rsidR="008C690B" w:rsidRPr="008C690B" w:rsidRDefault="008C690B" w:rsidP="008C690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C690B">
                        <w:rPr>
                          <w:color w:val="FF0000"/>
                          <w:sz w:val="16"/>
                          <w:szCs w:val="16"/>
                        </w:rPr>
                        <w:t>Начать</w:t>
                      </w:r>
                    </w:p>
                    <w:p w:rsidR="008C690B" w:rsidRPr="008C690B" w:rsidRDefault="008C690B" w:rsidP="008C690B">
                      <w:r w:rsidRPr="008C690B">
                        <w:t>начать</w:t>
                      </w:r>
                    </w:p>
                  </w:txbxContent>
                </v:textbox>
              </v:rect>
            </w:pict>
          </mc:Fallback>
        </mc:AlternateContent>
      </w:r>
      <w:r w:rsidR="008C690B">
        <w:rPr>
          <w:noProof/>
          <w:lang w:eastAsia="ru-RU"/>
        </w:rPr>
        <w:drawing>
          <wp:inline distT="0" distB="0" distL="0" distR="0" wp14:anchorId="35CF4452" wp14:editId="6B7CDAEC">
            <wp:extent cx="6005836" cy="2498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688" t="4489" r="14789" b="47031"/>
                    <a:stretch/>
                  </pic:blipFill>
                  <pic:spPr bwMode="auto">
                    <a:xfrm>
                      <a:off x="0" y="0"/>
                      <a:ext cx="6026993" cy="2506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6873" w:rsidRDefault="008C690B" w:rsidP="009B2944">
      <w:r>
        <w:t>При нажатии на кнопку «Начать»</w:t>
      </w:r>
      <w:r w:rsidR="00D47892">
        <w:t>,</w:t>
      </w:r>
      <w:r>
        <w:t xml:space="preserve"> </w:t>
      </w:r>
      <w:r w:rsidR="00654A8A">
        <w:t xml:space="preserve">программа определяет из первой строки ТЧ «Работы» число из поля «Количество» и выдается предупреждение «Запланировано услуг на ХХХХ минут». </w:t>
      </w:r>
      <w:proofErr w:type="gramStart"/>
      <w:r w:rsidR="00654A8A">
        <w:t xml:space="preserve">Если пользователь не нажал кнопку «Нет», то </w:t>
      </w:r>
      <w:r>
        <w:t>в поле «Старт» устанавливается текущее время, а поле «Финиш» очищается</w:t>
      </w:r>
      <w:r w:rsidR="00B56873">
        <w:t>, в поле «План финиша» устанавливается расчетное время</w:t>
      </w:r>
      <w:r>
        <w:t>.</w:t>
      </w:r>
      <w:proofErr w:type="gramEnd"/>
      <w:r>
        <w:t xml:space="preserve"> </w:t>
      </w:r>
      <w:r w:rsidR="00B56873">
        <w:t xml:space="preserve">Оно определяется так: к времени старта прибавляется количество минут из строки ТЧ «Работы». </w:t>
      </w:r>
      <w:r w:rsidR="00994E72">
        <w:t xml:space="preserve">Далее </w:t>
      </w:r>
      <w:r w:rsidR="005524EE">
        <w:t>ТЧ «Работы» блокируется для редактирования (можно использовать любой доступный способ, например, механизм аналогичный как при установлении даты запрета редактирования).</w:t>
      </w:r>
    </w:p>
    <w:p w:rsidR="00D47892" w:rsidRDefault="00CB02ED" w:rsidP="009B2944">
      <w:r>
        <w:t>При</w:t>
      </w:r>
      <w:r w:rsidR="00D47892">
        <w:t xml:space="preserve"> нажати</w:t>
      </w:r>
      <w:r>
        <w:t>и</w:t>
      </w:r>
      <w:r w:rsidR="00D47892">
        <w:t xml:space="preserve"> кнопки </w:t>
      </w:r>
      <w:r w:rsidR="007915F1">
        <w:t>«</w:t>
      </w:r>
      <w:r>
        <w:t>Закончить</w:t>
      </w:r>
      <w:r w:rsidR="007915F1">
        <w:t>»</w:t>
      </w:r>
      <w:r w:rsidR="00D47892">
        <w:t xml:space="preserve"> выполняется следующее:</w:t>
      </w:r>
    </w:p>
    <w:p w:rsidR="00CB02ED" w:rsidRDefault="00CB02ED" w:rsidP="00D47892">
      <w:pPr>
        <w:pStyle w:val="a6"/>
        <w:numPr>
          <w:ilvl w:val="0"/>
          <w:numId w:val="1"/>
        </w:numPr>
      </w:pPr>
      <w:r>
        <w:t>У</w:t>
      </w:r>
      <w:r>
        <w:t>станавливает в поле «Финиш» текущее время</w:t>
      </w:r>
      <w:r>
        <w:t>.</w:t>
      </w:r>
    </w:p>
    <w:p w:rsidR="00CB02ED" w:rsidRDefault="00CB02ED" w:rsidP="00D47892">
      <w:pPr>
        <w:pStyle w:val="a6"/>
        <w:numPr>
          <w:ilvl w:val="0"/>
          <w:numId w:val="1"/>
        </w:numPr>
      </w:pPr>
      <w:r>
        <w:lastRenderedPageBreak/>
        <w:t>С</w:t>
      </w:r>
      <w:r>
        <w:t>верху от поля «План финиша» выводится текст «Итого: ХХХХ минут (УУ</w:t>
      </w:r>
      <w:proofErr w:type="gramStart"/>
      <w:r>
        <w:t>,У</w:t>
      </w:r>
      <w:proofErr w:type="gramEnd"/>
      <w:r>
        <w:t xml:space="preserve">У часа)». Часы выводим в формате два знака до запятой и два после, минуты – целое четырехразрядное число, все без лидирующих нулей. Текст на форме появляется, только если дата старта и финиша совпадает, </w:t>
      </w:r>
      <w:proofErr w:type="gramStart"/>
      <w:r>
        <w:t>и</w:t>
      </w:r>
      <w:proofErr w:type="gramEnd"/>
      <w:r>
        <w:t xml:space="preserve"> когда оба поля заполнены.</w:t>
      </w:r>
    </w:p>
    <w:p w:rsidR="00866916" w:rsidRDefault="00D47892" w:rsidP="00D47892">
      <w:pPr>
        <w:pStyle w:val="a6"/>
        <w:numPr>
          <w:ilvl w:val="0"/>
          <w:numId w:val="1"/>
        </w:numPr>
      </w:pPr>
      <w:r>
        <w:t>Выдается предупреждение «Вы зафиксировали время услуги! Табличная часть будет пересчитана по факту времени оказания услуг</w:t>
      </w:r>
      <w:proofErr w:type="gramStart"/>
      <w:r>
        <w:t xml:space="preserve">.». </w:t>
      </w:r>
      <w:proofErr w:type="gramEnd"/>
      <w:r>
        <w:t xml:space="preserve">Если пользователь нажмет «Нет», то ничего не происходит, если «Да», то </w:t>
      </w:r>
      <w:r w:rsidR="002763CA">
        <w:t>отрабатываем дальше</w:t>
      </w:r>
      <w:r w:rsidR="00866916">
        <w:t xml:space="preserve">. </w:t>
      </w:r>
    </w:p>
    <w:p w:rsidR="00A74E45" w:rsidRDefault="003546E7" w:rsidP="00D47892">
      <w:pPr>
        <w:pStyle w:val="a6"/>
        <w:numPr>
          <w:ilvl w:val="0"/>
          <w:numId w:val="1"/>
        </w:numPr>
      </w:pPr>
      <w:r>
        <w:t>П</w:t>
      </w:r>
      <w:r w:rsidR="005524EE">
        <w:t>рограмма п</w:t>
      </w:r>
      <w:r>
        <w:t>одстав</w:t>
      </w:r>
      <w:r w:rsidR="005524EE">
        <w:t>ляет</w:t>
      </w:r>
      <w:r>
        <w:t xml:space="preserve"> в строку </w:t>
      </w:r>
      <w:r w:rsidR="00167139">
        <w:t xml:space="preserve">ТЧ «Работы» </w:t>
      </w:r>
      <w:r>
        <w:t xml:space="preserve">количество минут, исходя из разности старта и финиша (должно соответствовать </w:t>
      </w:r>
      <w:r w:rsidR="005524EE">
        <w:t xml:space="preserve">количеству в текстовой </w:t>
      </w:r>
      <w:r>
        <w:t>строке на форме документа</w:t>
      </w:r>
      <w:r w:rsidR="005524EE">
        <w:t>, сформированной в п.2</w:t>
      </w:r>
      <w:r>
        <w:t xml:space="preserve">). </w:t>
      </w:r>
    </w:p>
    <w:p w:rsidR="003546E7" w:rsidRDefault="005524EE" w:rsidP="00D47892">
      <w:pPr>
        <w:pStyle w:val="a6"/>
        <w:numPr>
          <w:ilvl w:val="0"/>
          <w:numId w:val="1"/>
        </w:numPr>
      </w:pPr>
      <w:r>
        <w:t>Пересчитать</w:t>
      </w:r>
      <w:r w:rsidR="003546E7">
        <w:t xml:space="preserve"> Сумм</w:t>
      </w:r>
      <w:r>
        <w:t>у</w:t>
      </w:r>
      <w:r w:rsidR="003546E7">
        <w:t xml:space="preserve"> </w:t>
      </w:r>
      <w:r w:rsidR="00994E72">
        <w:t xml:space="preserve">строки </w:t>
      </w:r>
      <w:r w:rsidR="003546E7">
        <w:t xml:space="preserve">с учетом </w:t>
      </w:r>
      <w:r>
        <w:t xml:space="preserve">нового количества и </w:t>
      </w:r>
      <w:r w:rsidR="003546E7">
        <w:t xml:space="preserve">скидок, в </w:t>
      </w:r>
      <w:proofErr w:type="spellStart"/>
      <w:r w:rsidR="003546E7">
        <w:t>т.ч</w:t>
      </w:r>
      <w:proofErr w:type="spellEnd"/>
      <w:r w:rsidR="003546E7">
        <w:t>. по дисконтной карте.</w:t>
      </w:r>
    </w:p>
    <w:p w:rsidR="003546E7" w:rsidRDefault="003546E7" w:rsidP="00D47892">
      <w:pPr>
        <w:pStyle w:val="a6"/>
        <w:numPr>
          <w:ilvl w:val="0"/>
          <w:numId w:val="1"/>
        </w:numPr>
      </w:pPr>
      <w:r>
        <w:t>Переключить на закладку «Работы»</w:t>
      </w:r>
      <w:r w:rsidR="00994E72">
        <w:t xml:space="preserve">, </w:t>
      </w:r>
      <w:proofErr w:type="gramStart"/>
      <w:r w:rsidR="00994E72">
        <w:t>разблокировать ТЧ</w:t>
      </w:r>
      <w:r>
        <w:t xml:space="preserve"> и провести</w:t>
      </w:r>
      <w:proofErr w:type="gramEnd"/>
      <w:r>
        <w:t xml:space="preserve"> документ.</w:t>
      </w:r>
    </w:p>
    <w:p w:rsidR="003546E7" w:rsidRDefault="003546E7" w:rsidP="00D47892">
      <w:pPr>
        <w:pStyle w:val="a6"/>
        <w:numPr>
          <w:ilvl w:val="0"/>
          <w:numId w:val="1"/>
        </w:numPr>
      </w:pPr>
      <w:r>
        <w:t xml:space="preserve">Выбрать все оплаты по </w:t>
      </w:r>
      <w:proofErr w:type="gramStart"/>
      <w:r>
        <w:t>заказ-наряду</w:t>
      </w:r>
      <w:proofErr w:type="gramEnd"/>
      <w:r>
        <w:t>, сравнить</w:t>
      </w:r>
      <w:r w:rsidR="00994E72">
        <w:t xml:space="preserve"> итоговую сумму всех оплат</w:t>
      </w:r>
      <w:r>
        <w:t xml:space="preserve"> с суммой текущего документа и выдать предупреждение о необходимости доплаты или возврата денег и конкретной суммы.</w:t>
      </w:r>
      <w:r w:rsidR="00254ACE">
        <w:t xml:space="preserve"> </w:t>
      </w:r>
      <w:r w:rsidR="00994E72">
        <w:t>Предупреждение такого содержания: для недоплаты – «По заказу оплачено ЧЧЧЧЧ</w:t>
      </w:r>
      <w:proofErr w:type="gramStart"/>
      <w:r w:rsidR="00994E72">
        <w:t>.Ч</w:t>
      </w:r>
      <w:proofErr w:type="gramEnd"/>
      <w:r w:rsidR="00994E72">
        <w:t xml:space="preserve">Ч рублей, Сумма заказа составила ЧЧЧЧЧ.ЧЧ рублей. Необходима доплата </w:t>
      </w:r>
      <w:r w:rsidR="00994E72">
        <w:t>ЧЧЧЧЧ</w:t>
      </w:r>
      <w:proofErr w:type="gramStart"/>
      <w:r w:rsidR="00994E72">
        <w:t>.Ч</w:t>
      </w:r>
      <w:proofErr w:type="gramEnd"/>
      <w:r w:rsidR="00994E72">
        <w:t>Ч рублей</w:t>
      </w:r>
      <w:r w:rsidR="00994E72">
        <w:t>»; для переплаты – «</w:t>
      </w:r>
      <w:r w:rsidR="00994E72">
        <w:t>По заказу оплачено ЧЧЧЧЧ.ЧЧ рублей, Сумма заказа составила ЧЧЧЧЧ.ЧЧ</w:t>
      </w:r>
      <w:r w:rsidR="00994E72">
        <w:t xml:space="preserve"> рублей. Необходим</w:t>
      </w:r>
      <w:r w:rsidR="00994E72">
        <w:t xml:space="preserve"> </w:t>
      </w:r>
      <w:r w:rsidR="00994E72">
        <w:t>возврат</w:t>
      </w:r>
      <w:r w:rsidR="00994E72">
        <w:t xml:space="preserve"> ЧЧЧЧЧ</w:t>
      </w:r>
      <w:proofErr w:type="gramStart"/>
      <w:r w:rsidR="00994E72">
        <w:t>.Ч</w:t>
      </w:r>
      <w:proofErr w:type="gramEnd"/>
      <w:r w:rsidR="00994E72">
        <w:t>Ч рублей</w:t>
      </w:r>
      <w:r w:rsidR="00994E72">
        <w:t xml:space="preserve">». </w:t>
      </w:r>
      <w:r w:rsidR="00254ACE">
        <w:t>Для этого можно использовать запрос к регистру «Оплата по заказам и счетам»</w:t>
      </w:r>
      <w:r w:rsidR="00547630">
        <w:t>.</w:t>
      </w:r>
    </w:p>
    <w:p w:rsidR="001C3623" w:rsidRDefault="001C3623" w:rsidP="001C3623">
      <w:pPr>
        <w:pStyle w:val="2"/>
      </w:pPr>
      <w:r>
        <w:t>Отчет «Текущие посетители»</w:t>
      </w:r>
    </w:p>
    <w:p w:rsidR="001C3623" w:rsidRDefault="00EE358E" w:rsidP="001C3623">
      <w:r>
        <w:t>Отчет должен в</w:t>
      </w:r>
      <w:r w:rsidR="001C3623">
        <w:t>страиваться в стандартный механизм конфигурации «Дополнительные отчеты и обработки».</w:t>
      </w:r>
      <w:r w:rsidR="004B1656">
        <w:t xml:space="preserve"> </w:t>
      </w:r>
    </w:p>
    <w:p w:rsidR="001C3623" w:rsidRDefault="001C3623" w:rsidP="001C3623">
      <w:r>
        <w:t>Вид отчета.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1544"/>
        <w:gridCol w:w="1544"/>
        <w:gridCol w:w="1417"/>
        <w:gridCol w:w="1134"/>
        <w:gridCol w:w="1134"/>
      </w:tblGrid>
      <w:tr w:rsidR="00EE358E" w:rsidTr="003267FF">
        <w:tc>
          <w:tcPr>
            <w:tcW w:w="2392" w:type="dxa"/>
          </w:tcPr>
          <w:p w:rsidR="00EE358E" w:rsidRDefault="00EE358E" w:rsidP="001C3623">
            <w:r>
              <w:t>Клиент</w:t>
            </w:r>
          </w:p>
        </w:tc>
        <w:tc>
          <w:tcPr>
            <w:tcW w:w="1544" w:type="dxa"/>
          </w:tcPr>
          <w:p w:rsidR="00EE358E" w:rsidRDefault="00EE358E" w:rsidP="00EE358E">
            <w:r>
              <w:t xml:space="preserve">Номер </w:t>
            </w:r>
            <w:r>
              <w:t>заказа</w:t>
            </w:r>
          </w:p>
        </w:tc>
        <w:tc>
          <w:tcPr>
            <w:tcW w:w="1544" w:type="dxa"/>
          </w:tcPr>
          <w:p w:rsidR="00EE358E" w:rsidRDefault="00EE358E" w:rsidP="005E345C">
            <w:r>
              <w:t>Номер карты</w:t>
            </w:r>
          </w:p>
        </w:tc>
        <w:tc>
          <w:tcPr>
            <w:tcW w:w="1417" w:type="dxa"/>
          </w:tcPr>
          <w:p w:rsidR="00EE358E" w:rsidRDefault="00EE358E" w:rsidP="001C3623">
            <w:r>
              <w:t>Телефон</w:t>
            </w:r>
          </w:p>
        </w:tc>
        <w:tc>
          <w:tcPr>
            <w:tcW w:w="1134" w:type="dxa"/>
          </w:tcPr>
          <w:p w:rsidR="00EE358E" w:rsidRDefault="00EE358E" w:rsidP="001C3623">
            <w:r>
              <w:t>Время старта</w:t>
            </w:r>
          </w:p>
        </w:tc>
        <w:tc>
          <w:tcPr>
            <w:tcW w:w="1134" w:type="dxa"/>
          </w:tcPr>
          <w:p w:rsidR="00EE358E" w:rsidRDefault="00EE358E" w:rsidP="001C3623">
            <w:r>
              <w:t>План Финиша</w:t>
            </w:r>
          </w:p>
        </w:tc>
      </w:tr>
      <w:tr w:rsidR="00EE358E" w:rsidTr="003267FF">
        <w:tc>
          <w:tcPr>
            <w:tcW w:w="2392" w:type="dxa"/>
          </w:tcPr>
          <w:p w:rsidR="00EE358E" w:rsidRDefault="00EE358E" w:rsidP="001C3623">
            <w:r>
              <w:t>Иванов И.И.</w:t>
            </w:r>
          </w:p>
        </w:tc>
        <w:tc>
          <w:tcPr>
            <w:tcW w:w="1544" w:type="dxa"/>
          </w:tcPr>
          <w:p w:rsidR="00EE358E" w:rsidRDefault="00EE358E" w:rsidP="005E345C"/>
        </w:tc>
        <w:tc>
          <w:tcPr>
            <w:tcW w:w="1544" w:type="dxa"/>
          </w:tcPr>
          <w:p w:rsidR="00EE358E" w:rsidRDefault="00EE358E" w:rsidP="005E345C"/>
        </w:tc>
        <w:tc>
          <w:tcPr>
            <w:tcW w:w="1417" w:type="dxa"/>
          </w:tcPr>
          <w:p w:rsidR="00EE358E" w:rsidRDefault="00EE358E" w:rsidP="001C3623"/>
        </w:tc>
        <w:tc>
          <w:tcPr>
            <w:tcW w:w="1134" w:type="dxa"/>
          </w:tcPr>
          <w:p w:rsidR="00EE358E" w:rsidRDefault="00EE358E" w:rsidP="001C3623"/>
        </w:tc>
        <w:tc>
          <w:tcPr>
            <w:tcW w:w="1134" w:type="dxa"/>
          </w:tcPr>
          <w:p w:rsidR="00EE358E" w:rsidRDefault="00EE358E" w:rsidP="001C3623"/>
        </w:tc>
      </w:tr>
      <w:tr w:rsidR="00EE358E" w:rsidTr="003267FF">
        <w:tc>
          <w:tcPr>
            <w:tcW w:w="2392" w:type="dxa"/>
          </w:tcPr>
          <w:p w:rsidR="00EE358E" w:rsidRDefault="00EE358E" w:rsidP="001C3623"/>
        </w:tc>
        <w:tc>
          <w:tcPr>
            <w:tcW w:w="1544" w:type="dxa"/>
          </w:tcPr>
          <w:p w:rsidR="00EE358E" w:rsidRDefault="00EE358E" w:rsidP="005E345C"/>
        </w:tc>
        <w:tc>
          <w:tcPr>
            <w:tcW w:w="1544" w:type="dxa"/>
          </w:tcPr>
          <w:p w:rsidR="00EE358E" w:rsidRDefault="00EE358E" w:rsidP="005E345C"/>
        </w:tc>
        <w:tc>
          <w:tcPr>
            <w:tcW w:w="1417" w:type="dxa"/>
          </w:tcPr>
          <w:p w:rsidR="00EE358E" w:rsidRDefault="00EE358E" w:rsidP="001C3623"/>
        </w:tc>
        <w:tc>
          <w:tcPr>
            <w:tcW w:w="1134" w:type="dxa"/>
          </w:tcPr>
          <w:p w:rsidR="00EE358E" w:rsidRDefault="00EE358E" w:rsidP="001C3623"/>
        </w:tc>
        <w:tc>
          <w:tcPr>
            <w:tcW w:w="1134" w:type="dxa"/>
          </w:tcPr>
          <w:p w:rsidR="00EE358E" w:rsidRDefault="00EE358E" w:rsidP="001C3623"/>
        </w:tc>
      </w:tr>
    </w:tbl>
    <w:p w:rsidR="001C3623" w:rsidRDefault="001C3623" w:rsidP="001C3623"/>
    <w:p w:rsidR="004B1656" w:rsidRDefault="004B1656" w:rsidP="001C3623">
      <w:r>
        <w:t xml:space="preserve">При </w:t>
      </w:r>
      <w:r w:rsidR="0028638A">
        <w:t>нажатии кнопки «Сформировать»</w:t>
      </w:r>
      <w:r>
        <w:t xml:space="preserve"> делается запрос на текущее время, который отбирает документы «Заказ-наряд» с </w:t>
      </w:r>
      <w:r w:rsidR="0028638A">
        <w:t>установленным признаком «</w:t>
      </w:r>
      <w:r w:rsidR="0028638A">
        <w:t>Только время в зале</w:t>
      </w:r>
      <w:r w:rsidR="0028638A">
        <w:t xml:space="preserve">», </w:t>
      </w:r>
      <w:r>
        <w:t>текущей датой реквизита «Старт» и незаполненным полем «Финиш».</w:t>
      </w:r>
      <w:r w:rsidR="00EE358E">
        <w:t xml:space="preserve"> Клиент и Номер заказа</w:t>
      </w:r>
      <w:r w:rsidR="0028638A">
        <w:t xml:space="preserve"> (только цифры)</w:t>
      </w:r>
      <w:r w:rsidR="00EE358E">
        <w:t xml:space="preserve"> берутся из документа. Номер карты заполняется из ссылки «Дисконтная карта» документа.</w:t>
      </w:r>
      <w:r w:rsidR="00137F71">
        <w:t xml:space="preserve"> Телефон из контрагента документа, поле «Телефон»</w:t>
      </w:r>
      <w:proofErr w:type="gramStart"/>
      <w:r w:rsidR="00137F71">
        <w:t xml:space="preserve">. </w:t>
      </w:r>
      <w:proofErr w:type="gramEnd"/>
      <w:r w:rsidR="00137F71">
        <w:t>«Время старта» из поля «Старт»</w:t>
      </w:r>
      <w:r w:rsidR="0028638A">
        <w:t xml:space="preserve"> документа,</w:t>
      </w:r>
      <w:r w:rsidR="00137F71">
        <w:t xml:space="preserve"> «План финиша» </w:t>
      </w:r>
      <w:r w:rsidR="0028638A">
        <w:t>из одноименного реквизита</w:t>
      </w:r>
      <w:r w:rsidR="00137F71">
        <w:t xml:space="preserve">. </w:t>
      </w:r>
    </w:p>
    <w:p w:rsidR="0028638A" w:rsidRDefault="00EE358E" w:rsidP="001C3623">
      <w:r>
        <w:t>За 5 мин. до наступления времени «План Финиша»</w:t>
      </w:r>
      <w:r w:rsidR="0028638A">
        <w:t xml:space="preserve"> относительно текущего времени</w:t>
      </w:r>
      <w:r>
        <w:t xml:space="preserve"> соответствующая строка подсвечивается желтым фоном. Если время</w:t>
      </w:r>
      <w:r>
        <w:t xml:space="preserve"> «План Финиша»</w:t>
      </w:r>
      <w:r>
        <w:t xml:space="preserve"> уже наступило или прошло соответствующая строка подсвечивается бледно-красным фоном. </w:t>
      </w:r>
    </w:p>
    <w:p w:rsidR="00137F71" w:rsidRPr="001C3623" w:rsidRDefault="0028638A" w:rsidP="001C3623">
      <w:r>
        <w:t xml:space="preserve">При возможности реализовать следующую сортировку строк (обговаривается отдельно). </w:t>
      </w:r>
      <w:r w:rsidR="00137F71">
        <w:t>Строки с красной подсветкой собираются в верхней части отчета. Строки желтые – под красными. Далее все остальные в порядке убывания времени старта или планового финиша (как проще реализовать).</w:t>
      </w:r>
      <w:bookmarkStart w:id="0" w:name="_GoBack"/>
      <w:bookmarkEnd w:id="0"/>
    </w:p>
    <w:sectPr w:rsidR="00137F71" w:rsidRPr="001C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4453"/>
    <w:multiLevelType w:val="hybridMultilevel"/>
    <w:tmpl w:val="1FCE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D6"/>
    <w:rsid w:val="0002347A"/>
    <w:rsid w:val="001147D8"/>
    <w:rsid w:val="00137F71"/>
    <w:rsid w:val="00167139"/>
    <w:rsid w:val="001C3623"/>
    <w:rsid w:val="00231040"/>
    <w:rsid w:val="002338D6"/>
    <w:rsid w:val="00254ACE"/>
    <w:rsid w:val="002763CA"/>
    <w:rsid w:val="0028638A"/>
    <w:rsid w:val="003546E7"/>
    <w:rsid w:val="004B1656"/>
    <w:rsid w:val="00547630"/>
    <w:rsid w:val="005524EE"/>
    <w:rsid w:val="005C01AB"/>
    <w:rsid w:val="00654A8A"/>
    <w:rsid w:val="007915F1"/>
    <w:rsid w:val="00843646"/>
    <w:rsid w:val="00866916"/>
    <w:rsid w:val="008C690B"/>
    <w:rsid w:val="009660DE"/>
    <w:rsid w:val="00994E72"/>
    <w:rsid w:val="009B2944"/>
    <w:rsid w:val="00A74E45"/>
    <w:rsid w:val="00B56873"/>
    <w:rsid w:val="00BC3E37"/>
    <w:rsid w:val="00CB02ED"/>
    <w:rsid w:val="00CC7581"/>
    <w:rsid w:val="00D47892"/>
    <w:rsid w:val="00DD32CE"/>
    <w:rsid w:val="00DE4B96"/>
    <w:rsid w:val="00EE358E"/>
    <w:rsid w:val="00F4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6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6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C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9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B1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7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6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6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C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9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B1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С. Сущенко</dc:creator>
  <cp:keywords/>
  <dc:description/>
  <cp:lastModifiedBy>Владимир С. Сущенко</cp:lastModifiedBy>
  <cp:revision>14</cp:revision>
  <dcterms:created xsi:type="dcterms:W3CDTF">2016-03-16T19:47:00Z</dcterms:created>
  <dcterms:modified xsi:type="dcterms:W3CDTF">2016-03-20T09:50:00Z</dcterms:modified>
</cp:coreProperties>
</file>