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360" w:rsidRPr="005873C5" w:rsidRDefault="00B05360" w:rsidP="00B05360">
      <w:pPr>
        <w:rPr>
          <w:rFonts w:asciiTheme="majorHAnsi" w:hAnsiTheme="majorHAnsi"/>
          <w:b/>
          <w:sz w:val="20"/>
          <w:szCs w:val="20"/>
        </w:rPr>
      </w:pPr>
      <w:r w:rsidRPr="005873C5">
        <w:rPr>
          <w:rFonts w:asciiTheme="majorHAnsi" w:hAnsiTheme="majorHAnsi"/>
          <w:b/>
          <w:sz w:val="20"/>
          <w:szCs w:val="20"/>
        </w:rPr>
        <w:t>Лист ознакомления с локальными нормативными актами</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До подписания Трудового </w:t>
      </w:r>
      <w:commentRangeStart w:id="0"/>
      <w:r w:rsidRPr="00B816C4">
        <w:rPr>
          <w:rFonts w:asciiTheme="majorHAnsi" w:hAnsiTheme="majorHAnsi"/>
          <w:sz w:val="20"/>
          <w:szCs w:val="20"/>
          <w:highlight w:val="yellow"/>
        </w:rPr>
        <w:t>договора</w:t>
      </w:r>
      <w:commentRangeEnd w:id="0"/>
      <w:r w:rsidR="00B816C4">
        <w:rPr>
          <w:rStyle w:val="a7"/>
        </w:rPr>
        <w:commentReference w:id="0"/>
      </w:r>
      <w:r w:rsidRPr="00B816C4">
        <w:rPr>
          <w:rFonts w:asciiTheme="majorHAnsi" w:hAnsiTheme="majorHAnsi"/>
          <w:sz w:val="20"/>
          <w:szCs w:val="20"/>
          <w:highlight w:val="yellow"/>
        </w:rPr>
        <w:t xml:space="preserve"> ____________________________________________________________________________(ФИО)</w:t>
      </w:r>
      <w:r w:rsidRPr="005873C5">
        <w:rPr>
          <w:rFonts w:asciiTheme="majorHAnsi" w:hAnsiTheme="majorHAnsi"/>
          <w:sz w:val="20"/>
          <w:szCs w:val="20"/>
        </w:rPr>
        <w:t xml:space="preserve">  ознакомлен(а) со следующими локальными нормативными актами:</w:t>
      </w:r>
    </w:p>
    <w:p w:rsidR="00B05360" w:rsidRPr="005873C5" w:rsidRDefault="00B05360" w:rsidP="00B05360">
      <w:pPr>
        <w:rPr>
          <w:rFonts w:asciiTheme="majorHAnsi" w:hAnsiTheme="majorHAnsi"/>
          <w:sz w:val="20"/>
          <w:szCs w:val="20"/>
        </w:rPr>
      </w:pPr>
    </w:p>
    <w:tbl>
      <w:tblPr>
        <w:tblStyle w:val="-3"/>
        <w:tblW w:w="0" w:type="auto"/>
        <w:tblLook w:val="04A0"/>
      </w:tblPr>
      <w:tblGrid>
        <w:gridCol w:w="7753"/>
        <w:gridCol w:w="1514"/>
        <w:gridCol w:w="1415"/>
      </w:tblGrid>
      <w:tr w:rsidR="00B05360" w:rsidRPr="005873C5" w:rsidTr="0098173B">
        <w:trPr>
          <w:cnfStyle w:val="100000000000"/>
        </w:trPr>
        <w:tc>
          <w:tcPr>
            <w:cnfStyle w:val="001000000000"/>
            <w:tcW w:w="8188" w:type="dxa"/>
          </w:tcPr>
          <w:p w:rsidR="00B05360" w:rsidRPr="005873C5" w:rsidRDefault="00B05360" w:rsidP="0098173B">
            <w:pPr>
              <w:jc w:val="center"/>
              <w:rPr>
                <w:sz w:val="20"/>
                <w:szCs w:val="20"/>
              </w:rPr>
            </w:pPr>
            <w:r w:rsidRPr="005873C5">
              <w:rPr>
                <w:sz w:val="20"/>
                <w:szCs w:val="20"/>
              </w:rPr>
              <w:t>Название</w:t>
            </w:r>
          </w:p>
        </w:tc>
        <w:tc>
          <w:tcPr>
            <w:tcW w:w="1559" w:type="dxa"/>
          </w:tcPr>
          <w:p w:rsidR="00B05360" w:rsidRPr="00B816C4" w:rsidRDefault="00B05360" w:rsidP="0098173B">
            <w:pPr>
              <w:jc w:val="center"/>
              <w:cnfStyle w:val="100000000000"/>
              <w:rPr>
                <w:sz w:val="20"/>
                <w:szCs w:val="20"/>
                <w:highlight w:val="yellow"/>
              </w:rPr>
            </w:pPr>
            <w:commentRangeStart w:id="1"/>
            <w:r w:rsidRPr="00B816C4">
              <w:rPr>
                <w:sz w:val="20"/>
                <w:szCs w:val="20"/>
                <w:highlight w:val="yellow"/>
              </w:rPr>
              <w:t>Дата</w:t>
            </w:r>
            <w:commentRangeEnd w:id="1"/>
            <w:r w:rsidR="00B816C4">
              <w:rPr>
                <w:rStyle w:val="a7"/>
                <w:b w:val="0"/>
                <w:bCs w:val="0"/>
              </w:rPr>
              <w:commentReference w:id="1"/>
            </w:r>
          </w:p>
        </w:tc>
        <w:tc>
          <w:tcPr>
            <w:tcW w:w="1449" w:type="dxa"/>
          </w:tcPr>
          <w:p w:rsidR="00B05360" w:rsidRPr="00B816C4" w:rsidRDefault="00B05360" w:rsidP="0098173B">
            <w:pPr>
              <w:jc w:val="center"/>
              <w:cnfStyle w:val="100000000000"/>
              <w:rPr>
                <w:sz w:val="20"/>
                <w:szCs w:val="20"/>
                <w:highlight w:val="yellow"/>
              </w:rPr>
            </w:pPr>
            <w:r w:rsidRPr="00B816C4">
              <w:rPr>
                <w:sz w:val="20"/>
                <w:szCs w:val="20"/>
                <w:highlight w:val="yellow"/>
              </w:rPr>
              <w:t>Подпись</w:t>
            </w:r>
          </w:p>
        </w:tc>
      </w:tr>
      <w:tr w:rsidR="00B05360" w:rsidRPr="005873C5" w:rsidTr="0098173B">
        <w:trPr>
          <w:cnfStyle w:val="000000100000"/>
        </w:trPr>
        <w:tc>
          <w:tcPr>
            <w:cnfStyle w:val="001000000000"/>
            <w:tcW w:w="8188" w:type="dxa"/>
          </w:tcPr>
          <w:p w:rsidR="00B05360" w:rsidRPr="005873C5" w:rsidRDefault="00B05360" w:rsidP="0098173B">
            <w:pPr>
              <w:rPr>
                <w:sz w:val="20"/>
                <w:szCs w:val="20"/>
              </w:rPr>
            </w:pPr>
            <w:r w:rsidRPr="005873C5">
              <w:rPr>
                <w:sz w:val="20"/>
                <w:szCs w:val="20"/>
              </w:rPr>
              <w:t>Правила внутреннего трудового</w:t>
            </w:r>
            <w:r>
              <w:rPr>
                <w:sz w:val="20"/>
                <w:szCs w:val="20"/>
              </w:rPr>
              <w:t xml:space="preserve"> распорядка ООО «НАШ ПАРТНЕР</w:t>
            </w:r>
            <w:r w:rsidRPr="005873C5">
              <w:rPr>
                <w:sz w:val="20"/>
                <w:szCs w:val="20"/>
              </w:rPr>
              <w:t xml:space="preserve">», утверждены </w:t>
            </w:r>
            <w:r>
              <w:rPr>
                <w:sz w:val="20"/>
                <w:szCs w:val="20"/>
              </w:rPr>
              <w:t>Д</w:t>
            </w:r>
            <w:r w:rsidRPr="005873C5">
              <w:rPr>
                <w:sz w:val="20"/>
                <w:szCs w:val="20"/>
              </w:rPr>
              <w:t>иректором</w:t>
            </w:r>
            <w:r>
              <w:rPr>
                <w:sz w:val="20"/>
                <w:szCs w:val="20"/>
              </w:rPr>
              <w:t xml:space="preserve"> ООО «НАШ ПАРТНЕР</w:t>
            </w:r>
            <w:r w:rsidRPr="005873C5">
              <w:rPr>
                <w:sz w:val="20"/>
                <w:szCs w:val="20"/>
              </w:rPr>
              <w:t>» от</w:t>
            </w:r>
            <w:r>
              <w:rPr>
                <w:sz w:val="20"/>
                <w:szCs w:val="20"/>
              </w:rPr>
              <w:t xml:space="preserve"> 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100000"/>
              <w:rPr>
                <w:rFonts w:asciiTheme="majorHAnsi" w:hAnsiTheme="majorHAnsi"/>
                <w:sz w:val="20"/>
                <w:szCs w:val="20"/>
                <w:highlight w:val="yellow"/>
              </w:rPr>
            </w:pPr>
          </w:p>
        </w:tc>
        <w:tc>
          <w:tcPr>
            <w:tcW w:w="1449" w:type="dxa"/>
          </w:tcPr>
          <w:p w:rsidR="00B05360" w:rsidRPr="00B816C4" w:rsidRDefault="00B05360" w:rsidP="0098173B">
            <w:pPr>
              <w:cnfStyle w:val="000000100000"/>
              <w:rPr>
                <w:rFonts w:asciiTheme="majorHAnsi" w:hAnsiTheme="majorHAnsi"/>
                <w:sz w:val="20"/>
                <w:szCs w:val="20"/>
                <w:highlight w:val="yellow"/>
              </w:rPr>
            </w:pPr>
          </w:p>
        </w:tc>
      </w:tr>
      <w:tr w:rsidR="00B05360" w:rsidRPr="005873C5" w:rsidTr="0098173B">
        <w:trPr>
          <w:cnfStyle w:val="000000010000"/>
        </w:trPr>
        <w:tc>
          <w:tcPr>
            <w:cnfStyle w:val="001000000000"/>
            <w:tcW w:w="8188" w:type="dxa"/>
          </w:tcPr>
          <w:p w:rsidR="00B05360" w:rsidRPr="005873C5" w:rsidRDefault="00B05360" w:rsidP="0098173B">
            <w:pPr>
              <w:rPr>
                <w:sz w:val="20"/>
                <w:szCs w:val="20"/>
              </w:rPr>
            </w:pPr>
            <w:r w:rsidRPr="005873C5">
              <w:rPr>
                <w:sz w:val="20"/>
                <w:szCs w:val="20"/>
              </w:rPr>
              <w:t xml:space="preserve">Положение об оплате труда работников </w:t>
            </w:r>
            <w:r>
              <w:rPr>
                <w:sz w:val="20"/>
                <w:szCs w:val="20"/>
              </w:rPr>
              <w:t>ООО «НАШ ПАРТНЕР»,</w:t>
            </w:r>
            <w:r w:rsidRPr="005873C5">
              <w:rPr>
                <w:sz w:val="20"/>
                <w:szCs w:val="20"/>
              </w:rPr>
              <w:t xml:space="preserve"> утверждено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010000"/>
              <w:rPr>
                <w:rFonts w:asciiTheme="majorHAnsi" w:hAnsiTheme="majorHAnsi"/>
                <w:sz w:val="20"/>
                <w:szCs w:val="20"/>
                <w:highlight w:val="yellow"/>
              </w:rPr>
            </w:pPr>
          </w:p>
        </w:tc>
        <w:tc>
          <w:tcPr>
            <w:tcW w:w="1449" w:type="dxa"/>
          </w:tcPr>
          <w:p w:rsidR="00B05360" w:rsidRPr="00B816C4" w:rsidRDefault="00B05360" w:rsidP="0098173B">
            <w:pPr>
              <w:cnfStyle w:val="000000010000"/>
              <w:rPr>
                <w:rFonts w:asciiTheme="majorHAnsi" w:hAnsiTheme="majorHAnsi"/>
                <w:sz w:val="20"/>
                <w:szCs w:val="20"/>
                <w:highlight w:val="yellow"/>
              </w:rPr>
            </w:pPr>
          </w:p>
        </w:tc>
      </w:tr>
      <w:tr w:rsidR="00B05360" w:rsidRPr="005873C5" w:rsidTr="0098173B">
        <w:trPr>
          <w:cnfStyle w:val="000000100000"/>
        </w:trPr>
        <w:tc>
          <w:tcPr>
            <w:cnfStyle w:val="001000000000"/>
            <w:tcW w:w="8188" w:type="dxa"/>
          </w:tcPr>
          <w:p w:rsidR="00B05360" w:rsidRPr="005873C5" w:rsidRDefault="00B05360" w:rsidP="0098173B">
            <w:pPr>
              <w:rPr>
                <w:sz w:val="20"/>
                <w:szCs w:val="20"/>
              </w:rPr>
            </w:pPr>
            <w:r w:rsidRPr="005873C5">
              <w:rPr>
                <w:sz w:val="20"/>
                <w:szCs w:val="20"/>
              </w:rPr>
              <w:t>Положение о социальных гарантиях и нематериальных поощрениях сотрудников ООО «</w:t>
            </w:r>
            <w:r>
              <w:rPr>
                <w:sz w:val="20"/>
                <w:szCs w:val="20"/>
              </w:rPr>
              <w:t>НАШ ПАРТНЕР</w:t>
            </w:r>
            <w:r w:rsidRPr="005873C5">
              <w:rPr>
                <w:sz w:val="20"/>
                <w:szCs w:val="20"/>
              </w:rPr>
              <w:t xml:space="preserve">», утверждено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100000"/>
              <w:rPr>
                <w:rFonts w:asciiTheme="majorHAnsi" w:hAnsiTheme="majorHAnsi"/>
                <w:sz w:val="20"/>
                <w:szCs w:val="20"/>
                <w:highlight w:val="yellow"/>
              </w:rPr>
            </w:pPr>
          </w:p>
        </w:tc>
        <w:tc>
          <w:tcPr>
            <w:tcW w:w="1449" w:type="dxa"/>
          </w:tcPr>
          <w:p w:rsidR="00B05360" w:rsidRPr="00B816C4" w:rsidRDefault="00B05360" w:rsidP="0098173B">
            <w:pPr>
              <w:cnfStyle w:val="000000100000"/>
              <w:rPr>
                <w:rFonts w:asciiTheme="majorHAnsi" w:hAnsiTheme="majorHAnsi"/>
                <w:sz w:val="20"/>
                <w:szCs w:val="20"/>
                <w:highlight w:val="yellow"/>
              </w:rPr>
            </w:pPr>
          </w:p>
        </w:tc>
      </w:tr>
      <w:tr w:rsidR="00B05360" w:rsidRPr="005873C5" w:rsidTr="0098173B">
        <w:trPr>
          <w:cnfStyle w:val="000000010000"/>
        </w:trPr>
        <w:tc>
          <w:tcPr>
            <w:cnfStyle w:val="001000000000"/>
            <w:tcW w:w="8188" w:type="dxa"/>
          </w:tcPr>
          <w:p w:rsidR="00B05360" w:rsidRPr="005873C5" w:rsidRDefault="00B05360" w:rsidP="0098173B">
            <w:pPr>
              <w:rPr>
                <w:sz w:val="20"/>
                <w:szCs w:val="20"/>
              </w:rPr>
            </w:pPr>
            <w:r w:rsidRPr="005873C5">
              <w:rPr>
                <w:sz w:val="20"/>
                <w:szCs w:val="20"/>
              </w:rPr>
              <w:t>Положение об обработке персональных данных работников   ООО «</w:t>
            </w:r>
            <w:r>
              <w:rPr>
                <w:sz w:val="20"/>
                <w:szCs w:val="20"/>
              </w:rPr>
              <w:t>НАШ ПАРТНЕР</w:t>
            </w:r>
            <w:r w:rsidRPr="005873C5">
              <w:rPr>
                <w:sz w:val="20"/>
                <w:szCs w:val="20"/>
              </w:rPr>
              <w:t xml:space="preserve">», утверждено </w:t>
            </w:r>
            <w:r>
              <w:rPr>
                <w:sz w:val="20"/>
                <w:szCs w:val="20"/>
              </w:rPr>
              <w:t>Д</w:t>
            </w:r>
            <w:r w:rsidRPr="005873C5">
              <w:rPr>
                <w:sz w:val="20"/>
                <w:szCs w:val="20"/>
              </w:rPr>
              <w:t>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010000"/>
              <w:rPr>
                <w:rFonts w:asciiTheme="majorHAnsi" w:hAnsiTheme="majorHAnsi"/>
                <w:sz w:val="20"/>
                <w:szCs w:val="20"/>
                <w:highlight w:val="yellow"/>
              </w:rPr>
            </w:pPr>
          </w:p>
        </w:tc>
        <w:tc>
          <w:tcPr>
            <w:tcW w:w="1449" w:type="dxa"/>
          </w:tcPr>
          <w:p w:rsidR="00B05360" w:rsidRPr="00B816C4" w:rsidRDefault="00B05360" w:rsidP="0098173B">
            <w:pPr>
              <w:cnfStyle w:val="000000010000"/>
              <w:rPr>
                <w:rFonts w:asciiTheme="majorHAnsi" w:hAnsiTheme="majorHAnsi"/>
                <w:sz w:val="20"/>
                <w:szCs w:val="20"/>
                <w:highlight w:val="yellow"/>
              </w:rPr>
            </w:pPr>
          </w:p>
        </w:tc>
      </w:tr>
      <w:tr w:rsidR="00B05360" w:rsidRPr="005873C5" w:rsidTr="0098173B">
        <w:trPr>
          <w:cnfStyle w:val="000000100000"/>
        </w:trPr>
        <w:tc>
          <w:tcPr>
            <w:cnfStyle w:val="001000000000"/>
            <w:tcW w:w="8188" w:type="dxa"/>
          </w:tcPr>
          <w:p w:rsidR="00B05360" w:rsidRPr="005873C5" w:rsidRDefault="00B05360" w:rsidP="0098173B">
            <w:pPr>
              <w:rPr>
                <w:sz w:val="20"/>
                <w:szCs w:val="20"/>
              </w:rPr>
            </w:pPr>
            <w:r w:rsidRPr="005873C5">
              <w:rPr>
                <w:sz w:val="20"/>
                <w:szCs w:val="20"/>
              </w:rPr>
              <w:t xml:space="preserve">Положение о защите конфиденциальной информации и перечень конфиденциальной информации </w:t>
            </w:r>
            <w:r>
              <w:rPr>
                <w:sz w:val="20"/>
                <w:szCs w:val="20"/>
              </w:rPr>
              <w:t>ООО «НАШ ПАРТНЕР</w:t>
            </w:r>
            <w:r w:rsidRPr="005873C5">
              <w:rPr>
                <w:sz w:val="20"/>
                <w:szCs w:val="20"/>
              </w:rPr>
              <w:t xml:space="preserve">», утверждены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100000"/>
              <w:rPr>
                <w:rFonts w:asciiTheme="majorHAnsi" w:hAnsiTheme="majorHAnsi"/>
                <w:sz w:val="20"/>
                <w:szCs w:val="20"/>
                <w:highlight w:val="yellow"/>
              </w:rPr>
            </w:pPr>
          </w:p>
        </w:tc>
        <w:tc>
          <w:tcPr>
            <w:tcW w:w="1449" w:type="dxa"/>
          </w:tcPr>
          <w:p w:rsidR="00B05360" w:rsidRPr="00B816C4" w:rsidRDefault="00B05360" w:rsidP="0098173B">
            <w:pPr>
              <w:cnfStyle w:val="000000100000"/>
              <w:rPr>
                <w:rFonts w:asciiTheme="majorHAnsi" w:hAnsiTheme="majorHAnsi"/>
                <w:sz w:val="20"/>
                <w:szCs w:val="20"/>
                <w:highlight w:val="yellow"/>
              </w:rPr>
            </w:pPr>
          </w:p>
        </w:tc>
      </w:tr>
      <w:tr w:rsidR="00B05360" w:rsidRPr="005873C5" w:rsidTr="0098173B">
        <w:trPr>
          <w:cnfStyle w:val="000000010000"/>
        </w:trPr>
        <w:tc>
          <w:tcPr>
            <w:cnfStyle w:val="001000000000"/>
            <w:tcW w:w="8188" w:type="dxa"/>
          </w:tcPr>
          <w:p w:rsidR="00B05360" w:rsidRPr="005873C5" w:rsidRDefault="00B05360" w:rsidP="0098173B">
            <w:pPr>
              <w:rPr>
                <w:sz w:val="20"/>
                <w:szCs w:val="20"/>
              </w:rPr>
            </w:pPr>
            <w:r w:rsidRPr="005873C5">
              <w:rPr>
                <w:sz w:val="20"/>
                <w:szCs w:val="20"/>
              </w:rPr>
              <w:t xml:space="preserve">Положение </w:t>
            </w:r>
            <w:r>
              <w:rPr>
                <w:sz w:val="20"/>
                <w:szCs w:val="20"/>
              </w:rPr>
              <w:t>п</w:t>
            </w:r>
            <w:r w:rsidRPr="005873C5">
              <w:rPr>
                <w:sz w:val="20"/>
                <w:szCs w:val="20"/>
              </w:rPr>
              <w:t xml:space="preserve">о </w:t>
            </w:r>
            <w:r>
              <w:rPr>
                <w:sz w:val="20"/>
                <w:szCs w:val="20"/>
              </w:rPr>
              <w:t xml:space="preserve">пожарной безопасности </w:t>
            </w:r>
            <w:r w:rsidRPr="005873C5">
              <w:rPr>
                <w:sz w:val="20"/>
                <w:szCs w:val="20"/>
              </w:rPr>
              <w:t xml:space="preserve"> </w:t>
            </w:r>
            <w:r>
              <w:rPr>
                <w:sz w:val="20"/>
                <w:szCs w:val="20"/>
              </w:rPr>
              <w:t>ООО «НАШ ПАРТНЕР</w:t>
            </w:r>
            <w:r w:rsidRPr="005873C5">
              <w:rPr>
                <w:sz w:val="20"/>
                <w:szCs w:val="20"/>
              </w:rPr>
              <w:t xml:space="preserve">», утверждены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010000"/>
              <w:rPr>
                <w:rFonts w:asciiTheme="majorHAnsi" w:hAnsiTheme="majorHAnsi"/>
                <w:sz w:val="20"/>
                <w:szCs w:val="20"/>
                <w:highlight w:val="yellow"/>
              </w:rPr>
            </w:pPr>
          </w:p>
        </w:tc>
        <w:tc>
          <w:tcPr>
            <w:tcW w:w="1449" w:type="dxa"/>
          </w:tcPr>
          <w:p w:rsidR="00B05360" w:rsidRPr="00B816C4" w:rsidRDefault="00B05360" w:rsidP="0098173B">
            <w:pPr>
              <w:cnfStyle w:val="000000010000"/>
              <w:rPr>
                <w:rFonts w:asciiTheme="majorHAnsi" w:hAnsiTheme="majorHAnsi"/>
                <w:sz w:val="20"/>
                <w:szCs w:val="20"/>
                <w:highlight w:val="yellow"/>
              </w:rPr>
            </w:pPr>
          </w:p>
        </w:tc>
      </w:tr>
      <w:tr w:rsidR="00B05360" w:rsidRPr="005873C5" w:rsidTr="0098173B">
        <w:trPr>
          <w:cnfStyle w:val="000000100000"/>
        </w:trPr>
        <w:tc>
          <w:tcPr>
            <w:cnfStyle w:val="001000000000"/>
            <w:tcW w:w="8188" w:type="dxa"/>
          </w:tcPr>
          <w:p w:rsidR="00B05360" w:rsidRPr="005873C5" w:rsidRDefault="00B05360" w:rsidP="0098173B">
            <w:pPr>
              <w:rPr>
                <w:sz w:val="20"/>
                <w:szCs w:val="20"/>
              </w:rPr>
            </w:pPr>
            <w:r w:rsidRPr="005873C5">
              <w:rPr>
                <w:sz w:val="20"/>
                <w:szCs w:val="20"/>
              </w:rPr>
              <w:t xml:space="preserve">Положение </w:t>
            </w:r>
            <w:r>
              <w:rPr>
                <w:sz w:val="20"/>
                <w:szCs w:val="20"/>
              </w:rPr>
              <w:t>п</w:t>
            </w:r>
            <w:r w:rsidRPr="005873C5">
              <w:rPr>
                <w:sz w:val="20"/>
                <w:szCs w:val="20"/>
              </w:rPr>
              <w:t xml:space="preserve">о </w:t>
            </w:r>
            <w:r>
              <w:rPr>
                <w:sz w:val="20"/>
                <w:szCs w:val="20"/>
              </w:rPr>
              <w:t>охране труда и технике безопасности ООО «НАШ ПАРТНЕР</w:t>
            </w:r>
            <w:r w:rsidRPr="005873C5">
              <w:rPr>
                <w:sz w:val="20"/>
                <w:szCs w:val="20"/>
              </w:rPr>
              <w:t xml:space="preserve">», утверждены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100000"/>
              <w:rPr>
                <w:rFonts w:asciiTheme="majorHAnsi" w:hAnsiTheme="majorHAnsi"/>
                <w:sz w:val="20"/>
                <w:szCs w:val="20"/>
                <w:highlight w:val="yellow"/>
              </w:rPr>
            </w:pPr>
          </w:p>
        </w:tc>
        <w:tc>
          <w:tcPr>
            <w:tcW w:w="1449" w:type="dxa"/>
          </w:tcPr>
          <w:p w:rsidR="00B05360" w:rsidRPr="00B816C4" w:rsidRDefault="00B05360" w:rsidP="0098173B">
            <w:pPr>
              <w:cnfStyle w:val="000000100000"/>
              <w:rPr>
                <w:rFonts w:asciiTheme="majorHAnsi" w:hAnsiTheme="majorHAnsi"/>
                <w:sz w:val="20"/>
                <w:szCs w:val="20"/>
                <w:highlight w:val="yellow"/>
              </w:rPr>
            </w:pPr>
          </w:p>
        </w:tc>
      </w:tr>
      <w:tr w:rsidR="00B05360" w:rsidRPr="005873C5" w:rsidTr="0098173B">
        <w:trPr>
          <w:cnfStyle w:val="000000010000"/>
        </w:trPr>
        <w:tc>
          <w:tcPr>
            <w:cnfStyle w:val="001000000000"/>
            <w:tcW w:w="8188" w:type="dxa"/>
          </w:tcPr>
          <w:p w:rsidR="00B05360" w:rsidRPr="005873C5" w:rsidRDefault="00B05360" w:rsidP="0098173B">
            <w:pPr>
              <w:rPr>
                <w:sz w:val="20"/>
                <w:szCs w:val="20"/>
              </w:rPr>
            </w:pPr>
            <w:r w:rsidRPr="005873C5">
              <w:rPr>
                <w:sz w:val="20"/>
                <w:szCs w:val="20"/>
              </w:rPr>
              <w:t xml:space="preserve">Положение </w:t>
            </w:r>
            <w:r>
              <w:rPr>
                <w:sz w:val="20"/>
                <w:szCs w:val="20"/>
              </w:rPr>
              <w:t>п</w:t>
            </w:r>
            <w:r w:rsidRPr="005873C5">
              <w:rPr>
                <w:sz w:val="20"/>
                <w:szCs w:val="20"/>
              </w:rPr>
              <w:t xml:space="preserve">о </w:t>
            </w:r>
            <w:r>
              <w:rPr>
                <w:sz w:val="20"/>
                <w:szCs w:val="20"/>
              </w:rPr>
              <w:t>электробезопасности неэлектротехнического персонала ООО «НАШ ПАРТНЕР</w:t>
            </w:r>
            <w:r w:rsidRPr="005873C5">
              <w:rPr>
                <w:sz w:val="20"/>
                <w:szCs w:val="20"/>
              </w:rPr>
              <w:t xml:space="preserve">», утверждены </w:t>
            </w:r>
            <w:r>
              <w:rPr>
                <w:sz w:val="20"/>
                <w:szCs w:val="20"/>
              </w:rPr>
              <w:t>Д</w:t>
            </w:r>
            <w:r w:rsidRPr="005873C5">
              <w:rPr>
                <w:sz w:val="20"/>
                <w:szCs w:val="20"/>
              </w:rPr>
              <w:t xml:space="preserve">иректором ООО </w:t>
            </w:r>
            <w:r>
              <w:rPr>
                <w:sz w:val="20"/>
                <w:szCs w:val="20"/>
              </w:rPr>
              <w:t>«НАШ ПАРТНЕР</w:t>
            </w:r>
            <w:r w:rsidRPr="005873C5">
              <w:rPr>
                <w:sz w:val="20"/>
                <w:szCs w:val="20"/>
              </w:rPr>
              <w:t xml:space="preserve">» от </w:t>
            </w:r>
            <w:r>
              <w:rPr>
                <w:sz w:val="20"/>
                <w:szCs w:val="20"/>
              </w:rPr>
              <w:t>15</w:t>
            </w:r>
            <w:r w:rsidRPr="005873C5">
              <w:rPr>
                <w:sz w:val="20"/>
                <w:szCs w:val="20"/>
              </w:rPr>
              <w:t>.</w:t>
            </w:r>
            <w:r>
              <w:rPr>
                <w:sz w:val="20"/>
                <w:szCs w:val="20"/>
              </w:rPr>
              <w:t>01.</w:t>
            </w:r>
            <w:r w:rsidRPr="005873C5">
              <w:rPr>
                <w:sz w:val="20"/>
                <w:szCs w:val="20"/>
              </w:rPr>
              <w:t>201</w:t>
            </w:r>
            <w:r>
              <w:rPr>
                <w:sz w:val="20"/>
                <w:szCs w:val="20"/>
              </w:rPr>
              <w:t>5</w:t>
            </w:r>
          </w:p>
        </w:tc>
        <w:tc>
          <w:tcPr>
            <w:tcW w:w="1559" w:type="dxa"/>
          </w:tcPr>
          <w:p w:rsidR="00B05360" w:rsidRPr="00B816C4" w:rsidRDefault="00B05360" w:rsidP="0098173B">
            <w:pPr>
              <w:cnfStyle w:val="000000010000"/>
              <w:rPr>
                <w:rFonts w:asciiTheme="majorHAnsi" w:hAnsiTheme="majorHAnsi"/>
                <w:sz w:val="20"/>
                <w:szCs w:val="20"/>
                <w:highlight w:val="yellow"/>
              </w:rPr>
            </w:pPr>
          </w:p>
        </w:tc>
        <w:tc>
          <w:tcPr>
            <w:tcW w:w="1449" w:type="dxa"/>
          </w:tcPr>
          <w:p w:rsidR="00B05360" w:rsidRPr="00B816C4" w:rsidRDefault="00B05360" w:rsidP="0098173B">
            <w:pPr>
              <w:cnfStyle w:val="000000010000"/>
              <w:rPr>
                <w:rFonts w:asciiTheme="majorHAnsi" w:hAnsiTheme="majorHAnsi"/>
                <w:sz w:val="20"/>
                <w:szCs w:val="20"/>
                <w:highlight w:val="yellow"/>
              </w:rPr>
            </w:pPr>
          </w:p>
        </w:tc>
      </w:tr>
    </w:tbl>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p>
    <w:p w:rsidR="00B05360" w:rsidRPr="005873C5" w:rsidRDefault="00B05360" w:rsidP="00B05360">
      <w:pPr>
        <w:jc w:val="center"/>
        <w:rPr>
          <w:rFonts w:asciiTheme="majorHAnsi" w:hAnsiTheme="majorHAnsi"/>
          <w:b/>
          <w:sz w:val="20"/>
          <w:szCs w:val="20"/>
        </w:rPr>
      </w:pPr>
      <w:r w:rsidRPr="005873C5">
        <w:rPr>
          <w:rFonts w:asciiTheme="majorHAnsi" w:hAnsiTheme="majorHAnsi"/>
          <w:b/>
          <w:sz w:val="20"/>
          <w:szCs w:val="20"/>
        </w:rPr>
        <w:t xml:space="preserve">ТРУДОВОЙ ДОГОВОР № </w:t>
      </w:r>
      <w:commentRangeStart w:id="2"/>
      <w:r w:rsidRPr="00B816C4">
        <w:rPr>
          <w:rFonts w:asciiTheme="majorHAnsi" w:hAnsiTheme="majorHAnsi"/>
          <w:b/>
          <w:sz w:val="20"/>
          <w:szCs w:val="20"/>
          <w:highlight w:val="yellow"/>
        </w:rPr>
        <w:t>_________________</w:t>
      </w:r>
      <w:commentRangeEnd w:id="2"/>
      <w:r w:rsidR="00B816C4">
        <w:rPr>
          <w:rStyle w:val="a7"/>
        </w:rPr>
        <w:commentReference w:id="2"/>
      </w:r>
    </w:p>
    <w:p w:rsidR="00B05360" w:rsidRPr="005873C5" w:rsidRDefault="00B05360" w:rsidP="00B05360">
      <w:pPr>
        <w:jc w:val="center"/>
        <w:rPr>
          <w:rFonts w:asciiTheme="majorHAnsi" w:hAnsiTheme="majorHAnsi"/>
          <w:b/>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г. Казань                                                                 </w:t>
      </w:r>
      <w:r>
        <w:rPr>
          <w:rFonts w:asciiTheme="majorHAnsi" w:hAnsiTheme="majorHAnsi"/>
          <w:sz w:val="20"/>
          <w:szCs w:val="20"/>
        </w:rPr>
        <w:t xml:space="preserve">                                                                                                  </w:t>
      </w:r>
      <w:r w:rsidRPr="005873C5">
        <w:rPr>
          <w:rFonts w:asciiTheme="majorHAnsi" w:hAnsiTheme="majorHAnsi"/>
          <w:sz w:val="20"/>
          <w:szCs w:val="20"/>
        </w:rPr>
        <w:t xml:space="preserve"> </w:t>
      </w:r>
      <w:r>
        <w:rPr>
          <w:rFonts w:asciiTheme="majorHAnsi" w:hAnsiTheme="majorHAnsi"/>
          <w:sz w:val="20"/>
          <w:szCs w:val="20"/>
        </w:rPr>
        <w:t xml:space="preserve">   </w:t>
      </w:r>
      <w:r w:rsidR="00B816C4">
        <w:rPr>
          <w:rStyle w:val="a7"/>
        </w:rPr>
        <w:commentReference w:id="3"/>
      </w:r>
      <w:r w:rsidRPr="00B816C4">
        <w:rPr>
          <w:rFonts w:asciiTheme="majorHAnsi" w:hAnsiTheme="majorHAnsi"/>
          <w:sz w:val="20"/>
          <w:szCs w:val="20"/>
          <w:highlight w:val="yellow"/>
        </w:rPr>
        <w:t>_____________________</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bCs/>
          <w:sz w:val="20"/>
          <w:szCs w:val="20"/>
        </w:rPr>
        <w:t>Общество с ограниченной ответственностью «</w:t>
      </w:r>
      <w:r>
        <w:rPr>
          <w:rFonts w:asciiTheme="majorHAnsi" w:hAnsiTheme="majorHAnsi"/>
          <w:bCs/>
          <w:sz w:val="20"/>
          <w:szCs w:val="20"/>
        </w:rPr>
        <w:t>НАШ ПАРТНЕР</w:t>
      </w:r>
      <w:r w:rsidRPr="005873C5">
        <w:rPr>
          <w:rFonts w:asciiTheme="majorHAnsi" w:hAnsiTheme="majorHAnsi"/>
          <w:bCs/>
          <w:sz w:val="20"/>
          <w:szCs w:val="20"/>
        </w:rPr>
        <w:t>» (</w:t>
      </w:r>
      <w:r>
        <w:rPr>
          <w:rFonts w:asciiTheme="majorHAnsi" w:hAnsiTheme="majorHAnsi"/>
          <w:bCs/>
          <w:sz w:val="20"/>
          <w:szCs w:val="20"/>
        </w:rPr>
        <w:t>ООО «НАШ ПАРТНЕР</w:t>
      </w:r>
      <w:r w:rsidRPr="005873C5">
        <w:rPr>
          <w:rFonts w:asciiTheme="majorHAnsi" w:hAnsiTheme="majorHAnsi"/>
          <w:bCs/>
          <w:sz w:val="20"/>
          <w:szCs w:val="20"/>
        </w:rPr>
        <w:t>»)</w:t>
      </w:r>
      <w:r w:rsidRPr="005873C5">
        <w:rPr>
          <w:rFonts w:asciiTheme="majorHAnsi" w:hAnsiTheme="majorHAnsi"/>
          <w:sz w:val="20"/>
          <w:szCs w:val="20"/>
        </w:rPr>
        <w:t xml:space="preserve">, именуемое  в  </w:t>
      </w:r>
      <w:r>
        <w:rPr>
          <w:rFonts w:asciiTheme="majorHAnsi" w:hAnsiTheme="majorHAnsi"/>
          <w:sz w:val="20"/>
          <w:szCs w:val="20"/>
        </w:rPr>
        <w:t>д</w:t>
      </w:r>
      <w:r w:rsidRPr="005873C5">
        <w:rPr>
          <w:rFonts w:asciiTheme="majorHAnsi" w:hAnsiTheme="majorHAnsi"/>
          <w:sz w:val="20"/>
          <w:szCs w:val="20"/>
        </w:rPr>
        <w:t xml:space="preserve">альнейшем  «Работодатель», в лице </w:t>
      </w:r>
      <w:r>
        <w:rPr>
          <w:rFonts w:asciiTheme="majorHAnsi" w:hAnsiTheme="majorHAnsi"/>
          <w:sz w:val="20"/>
          <w:szCs w:val="20"/>
        </w:rPr>
        <w:t>Директора по персоналу Мыновой Светланы Михайловны</w:t>
      </w:r>
      <w:r w:rsidRPr="005873C5">
        <w:rPr>
          <w:rFonts w:asciiTheme="majorHAnsi" w:hAnsiTheme="majorHAnsi"/>
          <w:sz w:val="20"/>
          <w:szCs w:val="20"/>
        </w:rPr>
        <w:t xml:space="preserve">, действующего на основании </w:t>
      </w:r>
      <w:r>
        <w:rPr>
          <w:rFonts w:asciiTheme="majorHAnsi" w:hAnsiTheme="majorHAnsi"/>
          <w:sz w:val="20"/>
          <w:szCs w:val="20"/>
        </w:rPr>
        <w:t>Приказа</w:t>
      </w:r>
      <w:r w:rsidRPr="005873C5">
        <w:rPr>
          <w:rFonts w:asciiTheme="majorHAnsi" w:hAnsiTheme="majorHAnsi"/>
          <w:sz w:val="20"/>
          <w:szCs w:val="20"/>
        </w:rPr>
        <w:t xml:space="preserve">,  с одной стороны, и граждан(ин/ка) Российской Федерации </w:t>
      </w:r>
      <w:commentRangeStart w:id="4"/>
      <w:r w:rsidRPr="00B816C4">
        <w:rPr>
          <w:rFonts w:asciiTheme="majorHAnsi" w:hAnsiTheme="majorHAnsi"/>
          <w:b/>
          <w:sz w:val="20"/>
          <w:szCs w:val="20"/>
          <w:highlight w:val="yellow"/>
        </w:rPr>
        <w:t>_______________________________________________</w:t>
      </w:r>
      <w:r w:rsidRPr="005873C5">
        <w:rPr>
          <w:rFonts w:asciiTheme="majorHAnsi" w:hAnsiTheme="majorHAnsi"/>
          <w:sz w:val="20"/>
          <w:szCs w:val="20"/>
        </w:rPr>
        <w:t xml:space="preserve"> </w:t>
      </w:r>
      <w:commentRangeEnd w:id="4"/>
      <w:r w:rsidR="00B816C4">
        <w:rPr>
          <w:rStyle w:val="a7"/>
        </w:rPr>
        <w:commentReference w:id="4"/>
      </w:r>
      <w:r w:rsidRPr="005873C5">
        <w:rPr>
          <w:rFonts w:asciiTheme="majorHAnsi" w:hAnsiTheme="majorHAnsi"/>
          <w:sz w:val="20"/>
          <w:szCs w:val="20"/>
        </w:rPr>
        <w:t xml:space="preserve">именуемая(ый) в дальнейшем «Работник», с другой стороны, совместно именуемые стороны, а по отдельности «сторона», в </w:t>
      </w:r>
      <w:r>
        <w:rPr>
          <w:rFonts w:asciiTheme="majorHAnsi" w:hAnsiTheme="majorHAnsi"/>
          <w:sz w:val="20"/>
          <w:szCs w:val="20"/>
        </w:rPr>
        <w:t>с</w:t>
      </w:r>
      <w:r w:rsidRPr="005873C5">
        <w:rPr>
          <w:rFonts w:asciiTheme="majorHAnsi" w:hAnsiTheme="majorHAnsi"/>
          <w:sz w:val="20"/>
          <w:szCs w:val="20"/>
        </w:rPr>
        <w:t>оответствии с трудовым законодательством Российской Федерации заключили настоящий Трудовой договор о нижеследующем:</w:t>
      </w:r>
    </w:p>
    <w:p w:rsidR="00B05360" w:rsidRPr="005873C5" w:rsidRDefault="00B05360" w:rsidP="00B05360">
      <w:pPr>
        <w:rPr>
          <w:rFonts w:asciiTheme="majorHAnsi" w:hAnsiTheme="majorHAnsi"/>
          <w:sz w:val="20"/>
          <w:szCs w:val="20"/>
        </w:rPr>
      </w:pPr>
    </w:p>
    <w:p w:rsidR="00B05360" w:rsidRPr="005873C5" w:rsidRDefault="00B05360" w:rsidP="00B05360">
      <w:pPr>
        <w:jc w:val="center"/>
        <w:rPr>
          <w:rFonts w:asciiTheme="majorHAnsi" w:hAnsiTheme="majorHAnsi"/>
          <w:b/>
          <w:sz w:val="20"/>
          <w:szCs w:val="20"/>
        </w:rPr>
      </w:pPr>
      <w:r w:rsidRPr="005873C5">
        <w:rPr>
          <w:rFonts w:asciiTheme="majorHAnsi" w:hAnsiTheme="majorHAnsi"/>
          <w:b/>
          <w:sz w:val="20"/>
          <w:szCs w:val="20"/>
        </w:rPr>
        <w:t>1. ПРЕДМЕТ ТРУДОВОГО ДОГОВОРА</w:t>
      </w:r>
    </w:p>
    <w:p w:rsidR="00B05360" w:rsidRDefault="00B05360" w:rsidP="00B05360">
      <w:pPr>
        <w:pStyle w:val="a6"/>
        <w:numPr>
          <w:ilvl w:val="1"/>
          <w:numId w:val="1"/>
        </w:numPr>
        <w:rPr>
          <w:rFonts w:asciiTheme="majorHAnsi" w:hAnsiTheme="majorHAnsi"/>
          <w:sz w:val="20"/>
          <w:szCs w:val="20"/>
        </w:rPr>
      </w:pPr>
      <w:r w:rsidRPr="005873C5">
        <w:rPr>
          <w:rFonts w:asciiTheme="majorHAnsi" w:hAnsiTheme="majorHAnsi"/>
          <w:sz w:val="20"/>
          <w:szCs w:val="20"/>
        </w:rPr>
        <w:t xml:space="preserve">Настоящий Трудовой договор регулирует Трудовые отношения Работника с </w:t>
      </w:r>
      <w:r>
        <w:rPr>
          <w:rFonts w:asciiTheme="majorHAnsi" w:hAnsiTheme="majorHAnsi"/>
          <w:sz w:val="20"/>
          <w:szCs w:val="20"/>
        </w:rPr>
        <w:t xml:space="preserve">Работодателем и иные,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непосредственно связанные с ним отношения.</w:t>
      </w:r>
    </w:p>
    <w:p w:rsidR="00B05360" w:rsidRDefault="00B05360" w:rsidP="00B05360">
      <w:pPr>
        <w:pStyle w:val="a6"/>
        <w:numPr>
          <w:ilvl w:val="1"/>
          <w:numId w:val="1"/>
        </w:numPr>
        <w:rPr>
          <w:rFonts w:asciiTheme="majorHAnsi" w:hAnsiTheme="majorHAnsi"/>
          <w:sz w:val="20"/>
          <w:szCs w:val="20"/>
        </w:rPr>
      </w:pPr>
      <w:r w:rsidRPr="005873C5">
        <w:rPr>
          <w:rFonts w:asciiTheme="majorHAnsi" w:hAnsiTheme="majorHAnsi"/>
          <w:sz w:val="20"/>
          <w:szCs w:val="20"/>
        </w:rPr>
        <w:t>Местом работы Работника является: ООО «</w:t>
      </w:r>
      <w:r>
        <w:rPr>
          <w:rFonts w:asciiTheme="majorHAnsi" w:hAnsiTheme="majorHAnsi"/>
          <w:sz w:val="20"/>
          <w:szCs w:val="20"/>
        </w:rPr>
        <w:t>НАШ ПАРТНЕР</w:t>
      </w:r>
      <w:r w:rsidRPr="005873C5">
        <w:rPr>
          <w:rFonts w:asciiTheme="majorHAnsi" w:hAnsiTheme="majorHAnsi"/>
          <w:sz w:val="20"/>
          <w:szCs w:val="20"/>
        </w:rPr>
        <w:t>», мест</w:t>
      </w:r>
      <w:r>
        <w:rPr>
          <w:rFonts w:asciiTheme="majorHAnsi" w:hAnsiTheme="majorHAnsi"/>
          <w:sz w:val="20"/>
          <w:szCs w:val="20"/>
        </w:rPr>
        <w:t xml:space="preserve">ом нахождения которого является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г._</w:t>
      </w:r>
      <w:r>
        <w:rPr>
          <w:rFonts w:asciiTheme="majorHAnsi" w:hAnsiTheme="majorHAnsi"/>
          <w:sz w:val="20"/>
          <w:szCs w:val="20"/>
        </w:rPr>
        <w:t>Киров</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1.3. </w:t>
      </w:r>
      <w:r w:rsidRPr="005873C5">
        <w:rPr>
          <w:rFonts w:asciiTheme="majorHAnsi" w:hAnsiTheme="majorHAnsi"/>
          <w:sz w:val="20"/>
          <w:szCs w:val="20"/>
        </w:rPr>
        <w:t xml:space="preserve">Рабочее место работника находиться в здании (помещении) Работодателя в </w:t>
      </w:r>
      <w:commentRangeStart w:id="5"/>
      <w:r w:rsidRPr="00B816C4">
        <w:rPr>
          <w:rFonts w:asciiTheme="majorHAnsi" w:hAnsiTheme="majorHAnsi"/>
          <w:sz w:val="20"/>
          <w:szCs w:val="20"/>
          <w:highlight w:val="yellow"/>
        </w:rPr>
        <w:t>__________________</w:t>
      </w:r>
      <w:r w:rsidRPr="005873C5">
        <w:rPr>
          <w:rFonts w:asciiTheme="majorHAnsi" w:hAnsiTheme="majorHAnsi"/>
          <w:sz w:val="20"/>
          <w:szCs w:val="20"/>
        </w:rPr>
        <w:t xml:space="preserve"> </w:t>
      </w:r>
      <w:commentRangeEnd w:id="5"/>
      <w:r w:rsidR="00B816C4">
        <w:rPr>
          <w:rStyle w:val="a7"/>
        </w:rPr>
        <w:commentReference w:id="5"/>
      </w:r>
      <w:r w:rsidRPr="005873C5">
        <w:rPr>
          <w:rFonts w:asciiTheme="majorHAnsi" w:hAnsiTheme="majorHAnsi"/>
          <w:sz w:val="20"/>
          <w:szCs w:val="20"/>
        </w:rPr>
        <w:t>,</w:t>
      </w:r>
      <w:r>
        <w:rPr>
          <w:rFonts w:asciiTheme="majorHAnsi" w:hAnsiTheme="majorHAnsi"/>
          <w:sz w:val="20"/>
          <w:szCs w:val="20"/>
        </w:rPr>
        <w:t xml:space="preserve"> в котором расположен(о) ООО «НАШ ПАРТНЕР</w:t>
      </w:r>
      <w:r w:rsidRPr="005873C5">
        <w:rPr>
          <w:rFonts w:asciiTheme="majorHAnsi" w:hAnsiTheme="majorHAnsi"/>
          <w:sz w:val="20"/>
          <w:szCs w:val="20"/>
        </w:rPr>
        <w:t>», а так же иное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1.4. </w:t>
      </w:r>
      <w:r w:rsidRPr="005873C5">
        <w:rPr>
          <w:rFonts w:asciiTheme="majorHAnsi" w:hAnsiTheme="majorHAnsi"/>
          <w:sz w:val="20"/>
          <w:szCs w:val="20"/>
        </w:rPr>
        <w:t xml:space="preserve">Работник принимается на работу в </w:t>
      </w:r>
      <w:commentRangeStart w:id="6"/>
      <w:r>
        <w:rPr>
          <w:rFonts w:asciiTheme="majorHAnsi" w:hAnsiTheme="majorHAnsi"/>
          <w:sz w:val="20"/>
          <w:szCs w:val="20"/>
          <w:u w:val="single"/>
        </w:rPr>
        <w:t>Розничный отдел</w:t>
      </w:r>
      <w:commentRangeEnd w:id="6"/>
      <w:r w:rsidR="00B816C4">
        <w:rPr>
          <w:rStyle w:val="a7"/>
        </w:rPr>
        <w:commentReference w:id="6"/>
      </w:r>
      <w:r w:rsidRPr="005873C5">
        <w:rPr>
          <w:rFonts w:asciiTheme="majorHAnsi" w:hAnsiTheme="majorHAnsi"/>
          <w:sz w:val="20"/>
          <w:szCs w:val="20"/>
        </w:rPr>
        <w:t xml:space="preserve">, </w:t>
      </w:r>
      <w:r>
        <w:rPr>
          <w:rFonts w:asciiTheme="majorHAnsi" w:hAnsiTheme="majorHAnsi"/>
          <w:sz w:val="20"/>
          <w:szCs w:val="20"/>
        </w:rPr>
        <w:t>н</w:t>
      </w:r>
      <w:r w:rsidRPr="005873C5">
        <w:rPr>
          <w:rFonts w:asciiTheme="majorHAnsi" w:hAnsiTheme="majorHAnsi"/>
          <w:sz w:val="20"/>
          <w:szCs w:val="20"/>
        </w:rPr>
        <w:t xml:space="preserve">а должность </w:t>
      </w:r>
      <w:commentRangeStart w:id="7"/>
      <w:r>
        <w:rPr>
          <w:rFonts w:asciiTheme="majorHAnsi" w:hAnsiTheme="majorHAnsi"/>
          <w:sz w:val="20"/>
          <w:szCs w:val="20"/>
          <w:u w:val="single"/>
        </w:rPr>
        <w:t>Продавца-консультанта</w:t>
      </w:r>
      <w:commentRangeEnd w:id="7"/>
      <w:r w:rsidR="00B816C4">
        <w:rPr>
          <w:rStyle w:val="a7"/>
        </w:rPr>
        <w:commentReference w:id="7"/>
      </w:r>
      <w:r>
        <w:rPr>
          <w:rFonts w:asciiTheme="majorHAnsi" w:hAnsiTheme="majorHAnsi"/>
          <w:sz w:val="20"/>
          <w:szCs w:val="20"/>
        </w:rPr>
        <w:t>, путем перевода из ООО «НАШ ДИЛЕР».</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1.5. </w:t>
      </w:r>
      <w:r w:rsidRPr="005873C5">
        <w:rPr>
          <w:rFonts w:asciiTheme="majorHAnsi" w:hAnsiTheme="majorHAnsi"/>
          <w:sz w:val="20"/>
          <w:szCs w:val="20"/>
        </w:rPr>
        <w:t xml:space="preserve">Работа по настоящему Трудовому договору является для работника </w:t>
      </w:r>
      <w:commentRangeStart w:id="8"/>
      <w:r w:rsidRPr="00B816C4">
        <w:rPr>
          <w:rFonts w:asciiTheme="majorHAnsi" w:hAnsiTheme="majorHAnsi"/>
          <w:sz w:val="20"/>
          <w:szCs w:val="20"/>
          <w:highlight w:val="yellow"/>
          <w:u w:val="single"/>
        </w:rPr>
        <w:t>________________________</w:t>
      </w:r>
      <w:commentRangeEnd w:id="8"/>
      <w:r w:rsidR="00B816C4">
        <w:rPr>
          <w:rStyle w:val="a7"/>
        </w:rPr>
        <w:commentReference w:id="8"/>
      </w:r>
      <w:r w:rsidRPr="005873C5">
        <w:rPr>
          <w:rFonts w:asciiTheme="majorHAnsi" w:hAnsiTheme="majorHAnsi"/>
          <w:sz w:val="20"/>
          <w:szCs w:val="20"/>
        </w:rPr>
        <w:t xml:space="preserve"> (основной/по совместительству).</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1.6. </w:t>
      </w:r>
      <w:r w:rsidRPr="005873C5">
        <w:rPr>
          <w:rFonts w:asciiTheme="majorHAnsi" w:hAnsiTheme="majorHAnsi"/>
          <w:sz w:val="20"/>
          <w:szCs w:val="20"/>
        </w:rPr>
        <w:t xml:space="preserve">Настоящий Трудовой договор является договором, заключенным на </w:t>
      </w:r>
      <w:r>
        <w:rPr>
          <w:rFonts w:asciiTheme="majorHAnsi" w:hAnsiTheme="majorHAnsi"/>
          <w:sz w:val="20"/>
          <w:szCs w:val="20"/>
          <w:u w:val="single"/>
        </w:rPr>
        <w:t xml:space="preserve">неопределенный срок </w:t>
      </w:r>
      <w:r w:rsidRPr="005873C5">
        <w:rPr>
          <w:rFonts w:asciiTheme="majorHAnsi" w:hAnsiTheme="majorHAnsi"/>
          <w:sz w:val="20"/>
          <w:szCs w:val="20"/>
        </w:rPr>
        <w:t xml:space="preserve">(определенный/неопределенный срок).(В случае, если срок определенный указать причину). </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1.7. </w:t>
      </w:r>
      <w:r w:rsidRPr="005873C5">
        <w:rPr>
          <w:rFonts w:asciiTheme="majorHAnsi" w:hAnsiTheme="majorHAnsi"/>
          <w:sz w:val="20"/>
          <w:szCs w:val="20"/>
        </w:rPr>
        <w:t xml:space="preserve">Дата начала работы работника </w:t>
      </w:r>
      <w:commentRangeStart w:id="9"/>
      <w:r w:rsidRPr="00B816C4">
        <w:rPr>
          <w:rFonts w:asciiTheme="majorHAnsi" w:hAnsiTheme="majorHAnsi"/>
          <w:sz w:val="20"/>
          <w:szCs w:val="20"/>
          <w:highlight w:val="yellow"/>
        </w:rPr>
        <w:t>______________________</w:t>
      </w:r>
      <w:commentRangeEnd w:id="9"/>
      <w:r w:rsidR="00B816C4">
        <w:rPr>
          <w:rStyle w:val="a7"/>
        </w:rPr>
        <w:commentReference w:id="9"/>
      </w:r>
    </w:p>
    <w:p w:rsidR="00B05360" w:rsidRPr="00FD3038" w:rsidRDefault="00B05360" w:rsidP="00B05360">
      <w:pPr>
        <w:rPr>
          <w:rFonts w:asciiTheme="majorHAnsi" w:hAnsiTheme="majorHAnsi"/>
          <w:sz w:val="20"/>
          <w:szCs w:val="20"/>
          <w:u w:val="single"/>
        </w:rPr>
      </w:pPr>
      <w:r>
        <w:rPr>
          <w:rFonts w:asciiTheme="majorHAnsi" w:hAnsiTheme="majorHAnsi"/>
          <w:sz w:val="20"/>
          <w:szCs w:val="20"/>
        </w:rPr>
        <w:t xml:space="preserve">1.8. </w:t>
      </w:r>
      <w:r w:rsidRPr="005873C5">
        <w:rPr>
          <w:rFonts w:asciiTheme="majorHAnsi" w:hAnsiTheme="majorHAnsi"/>
          <w:sz w:val="20"/>
          <w:szCs w:val="20"/>
        </w:rPr>
        <w:t xml:space="preserve">Работнику устанавливается испытание на срок </w:t>
      </w:r>
      <w:commentRangeStart w:id="10"/>
      <w:r w:rsidRPr="00B816C4">
        <w:rPr>
          <w:rFonts w:asciiTheme="majorHAnsi" w:hAnsiTheme="majorHAnsi"/>
          <w:sz w:val="20"/>
          <w:szCs w:val="20"/>
          <w:highlight w:val="yellow"/>
          <w:u w:val="single"/>
        </w:rPr>
        <w:t>____________________________________</w:t>
      </w:r>
      <w:commentRangeEnd w:id="10"/>
      <w:r w:rsidR="00B816C4">
        <w:rPr>
          <w:rStyle w:val="a7"/>
        </w:rPr>
        <w:commentReference w:id="10"/>
      </w:r>
    </w:p>
    <w:p w:rsidR="00B816C4" w:rsidRPr="005873C5" w:rsidRDefault="00B05360" w:rsidP="00B816C4">
      <w:pPr>
        <w:rPr>
          <w:rFonts w:asciiTheme="majorHAnsi" w:hAnsiTheme="majorHAnsi"/>
          <w:sz w:val="20"/>
          <w:szCs w:val="20"/>
        </w:rPr>
      </w:pPr>
      <w:r>
        <w:rPr>
          <w:rFonts w:asciiTheme="majorHAnsi" w:hAnsiTheme="majorHAnsi"/>
          <w:sz w:val="20"/>
          <w:szCs w:val="20"/>
        </w:rPr>
        <w:t xml:space="preserve">1.9. </w:t>
      </w:r>
      <w:r w:rsidRPr="005873C5">
        <w:rPr>
          <w:rFonts w:asciiTheme="majorHAnsi" w:hAnsiTheme="majorHAnsi"/>
          <w:sz w:val="20"/>
          <w:szCs w:val="20"/>
        </w:rPr>
        <w:t xml:space="preserve">Работнику поручается выполнение трудовой функции (работа по должности, указанной в п.1.4.), которая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конкретизирована в должностной инструкции.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1.10. По распоряжению Работодателя или его представителя Работник может направляться в</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служебные командировки с возмещением произведенных расходов в размерах, установленных законодательством, локальными нормативными актами Работодателя, и при соблюдении норм </w:t>
      </w:r>
      <w:r>
        <w:rPr>
          <w:rFonts w:asciiTheme="majorHAnsi" w:hAnsiTheme="majorHAnsi"/>
          <w:sz w:val="20"/>
          <w:szCs w:val="20"/>
        </w:rPr>
        <w:t>т</w:t>
      </w:r>
      <w:r w:rsidRPr="005873C5">
        <w:rPr>
          <w:rFonts w:asciiTheme="majorHAnsi" w:hAnsiTheme="majorHAnsi"/>
          <w:sz w:val="20"/>
          <w:szCs w:val="20"/>
        </w:rPr>
        <w:t>рудового законодательства, определяющих гарантии работникам, при направлении их в служебные командировки.</w:t>
      </w:r>
    </w:p>
    <w:p w:rsidR="00B05360" w:rsidRPr="001703EF" w:rsidRDefault="00B05360" w:rsidP="00B05360">
      <w:pPr>
        <w:rPr>
          <w:rFonts w:asciiTheme="majorHAnsi" w:hAnsiTheme="majorHAnsi"/>
          <w:sz w:val="20"/>
          <w:szCs w:val="20"/>
        </w:rPr>
      </w:pPr>
      <w:r w:rsidRPr="001703EF">
        <w:rPr>
          <w:rFonts w:asciiTheme="majorHAnsi" w:hAnsiTheme="majorHAnsi"/>
          <w:sz w:val="20"/>
          <w:szCs w:val="20"/>
        </w:rPr>
        <w:t xml:space="preserve">1.11. При неудовлетворительном результате испытания Трудовой договор между Работником и </w:t>
      </w:r>
    </w:p>
    <w:p w:rsidR="00B05360" w:rsidRPr="001703EF" w:rsidRDefault="00B05360" w:rsidP="00B05360">
      <w:pPr>
        <w:rPr>
          <w:rFonts w:asciiTheme="majorHAnsi" w:hAnsiTheme="majorHAnsi"/>
          <w:sz w:val="20"/>
          <w:szCs w:val="20"/>
        </w:rPr>
      </w:pPr>
      <w:r w:rsidRPr="001703EF">
        <w:rPr>
          <w:rFonts w:asciiTheme="majorHAnsi" w:hAnsiTheme="majorHAnsi"/>
          <w:sz w:val="20"/>
          <w:szCs w:val="20"/>
        </w:rPr>
        <w:t>Работодателем может быть расторгнут в соответствии со статьей 71 Трудового кодекса Российской Федерации.</w:t>
      </w:r>
    </w:p>
    <w:p w:rsidR="00B05360" w:rsidRPr="001703EF" w:rsidRDefault="00B05360" w:rsidP="00B05360">
      <w:pPr>
        <w:rPr>
          <w:rFonts w:asciiTheme="majorHAnsi" w:hAnsiTheme="majorHAnsi"/>
          <w:sz w:val="20"/>
          <w:szCs w:val="20"/>
        </w:rPr>
      </w:pPr>
      <w:r w:rsidRPr="001703EF">
        <w:rPr>
          <w:rFonts w:asciiTheme="majorHAnsi" w:hAnsiTheme="majorHAnsi"/>
          <w:sz w:val="20"/>
          <w:szCs w:val="20"/>
        </w:rPr>
        <w:lastRenderedPageBreak/>
        <w:t>1.12.</w:t>
      </w:r>
      <w:r w:rsidRPr="001703EF">
        <w:rPr>
          <w:rFonts w:asciiTheme="majorHAnsi" w:hAnsiTheme="majorHAnsi" w:cs="Tahoma"/>
          <w:i/>
          <w:iCs/>
          <w:color w:val="333333"/>
          <w:sz w:val="20"/>
          <w:szCs w:val="20"/>
          <w:shd w:val="clear" w:color="auto" w:fill="FBFBFB"/>
        </w:rPr>
        <w:t xml:space="preserve"> </w:t>
      </w:r>
      <w:r w:rsidRPr="001703EF">
        <w:rPr>
          <w:rFonts w:asciiTheme="majorHAnsi" w:hAnsiTheme="majorHAnsi" w:cs="Tahoma"/>
          <w:iCs/>
          <w:color w:val="000000" w:themeColor="text1"/>
          <w:sz w:val="20"/>
          <w:szCs w:val="20"/>
          <w:shd w:val="clear" w:color="auto" w:fill="FBFBFB"/>
        </w:rPr>
        <w:t>Условия труда на рабочем месте относятся к допустимым</w:t>
      </w:r>
      <w:r>
        <w:rPr>
          <w:rFonts w:asciiTheme="majorHAnsi" w:hAnsiTheme="majorHAnsi" w:cs="Tahoma"/>
          <w:iCs/>
          <w:color w:val="000000" w:themeColor="text1"/>
          <w:sz w:val="20"/>
          <w:szCs w:val="20"/>
          <w:shd w:val="clear" w:color="auto" w:fill="FBFBFB"/>
        </w:rPr>
        <w:t xml:space="preserve"> (2 класс)</w:t>
      </w:r>
      <w:r w:rsidRPr="001703EF">
        <w:rPr>
          <w:rFonts w:asciiTheme="majorHAnsi" w:hAnsiTheme="majorHAnsi" w:cs="Tahoma"/>
          <w:iCs/>
          <w:color w:val="000000" w:themeColor="text1"/>
          <w:sz w:val="20"/>
          <w:szCs w:val="20"/>
          <w:shd w:val="clear" w:color="auto" w:fill="FBFBFB"/>
        </w:rPr>
        <w:t>, выполняемая работником по настоящему договору работа не относится к тяжелым, с вредными и (или) опасными условиями труда. Рабочее место соответствует государственным нормативным требованиям охраны труда.</w:t>
      </w:r>
      <w:r w:rsidRPr="001703EF">
        <w:rPr>
          <w:rStyle w:val="apple-converted-space"/>
          <w:rFonts w:asciiTheme="majorHAnsi" w:hAnsiTheme="majorHAnsi" w:cs="Tahoma"/>
          <w:color w:val="333333"/>
          <w:sz w:val="20"/>
          <w:szCs w:val="20"/>
          <w:shd w:val="clear" w:color="auto" w:fill="FBFBFB"/>
        </w:rPr>
        <w:t> </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p>
    <w:p w:rsidR="00B05360" w:rsidRPr="005873C5" w:rsidRDefault="00B05360" w:rsidP="00B05360">
      <w:pPr>
        <w:jc w:val="center"/>
        <w:rPr>
          <w:rFonts w:asciiTheme="majorHAnsi" w:hAnsiTheme="majorHAnsi"/>
          <w:b/>
          <w:sz w:val="20"/>
          <w:szCs w:val="20"/>
        </w:rPr>
      </w:pPr>
      <w:r>
        <w:rPr>
          <w:rFonts w:asciiTheme="majorHAnsi" w:hAnsiTheme="majorHAnsi"/>
          <w:b/>
          <w:sz w:val="20"/>
          <w:szCs w:val="20"/>
        </w:rPr>
        <w:t xml:space="preserve">2. </w:t>
      </w:r>
      <w:r w:rsidRPr="005873C5">
        <w:rPr>
          <w:rFonts w:asciiTheme="majorHAnsi" w:hAnsiTheme="majorHAnsi"/>
          <w:b/>
          <w:sz w:val="20"/>
          <w:szCs w:val="20"/>
        </w:rPr>
        <w:t>ПРАВА И ОБЯЗАННОСТИ РАБОТНИКА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2.1.Работник обязуется: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2.1.1 </w:t>
      </w:r>
      <w:r w:rsidRPr="005873C5">
        <w:rPr>
          <w:rFonts w:asciiTheme="majorHAnsi" w:hAnsiTheme="majorHAnsi"/>
          <w:sz w:val="20"/>
          <w:szCs w:val="20"/>
        </w:rPr>
        <w:t>выполнять добросовестно трудовые функции, предусмотренные в пункте 1.9. Трудового договора и/или в Должностной инструкции, в соответствии с Должностными положениями настоящего трудового договора, законодательства и локальных нормативных актов Работодателя, руководствуясь интересами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2.1.2 </w:t>
      </w:r>
      <w:r w:rsidRPr="005873C5">
        <w:rPr>
          <w:rFonts w:asciiTheme="majorHAnsi" w:hAnsiTheme="majorHAnsi"/>
          <w:sz w:val="20"/>
          <w:szCs w:val="20"/>
        </w:rPr>
        <w:t>заботиться о поддержании и сохранении деловой репутации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2.1.3 </w:t>
      </w:r>
      <w:r w:rsidRPr="005873C5">
        <w:rPr>
          <w:rFonts w:asciiTheme="majorHAnsi" w:hAnsiTheme="majorHAnsi"/>
          <w:sz w:val="20"/>
          <w:szCs w:val="20"/>
        </w:rPr>
        <w:t>не использовать без разрешения Работодателя какое-либо имущество и информацию, принадлежащее работодателю или предназначенное для Работодателя, для собственных целей, или целей извлечения для себя прибыли, бережно относиться к имуществу Работодателя и других работников;</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2.1.4 </w:t>
      </w:r>
      <w:r w:rsidRPr="005873C5">
        <w:rPr>
          <w:rFonts w:asciiTheme="majorHAnsi" w:hAnsiTheme="majorHAnsi"/>
          <w:sz w:val="20"/>
          <w:szCs w:val="20"/>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05360" w:rsidRDefault="00B05360" w:rsidP="00B05360">
      <w:pPr>
        <w:rPr>
          <w:rFonts w:asciiTheme="majorHAnsi" w:hAnsiTheme="majorHAnsi"/>
          <w:sz w:val="20"/>
          <w:szCs w:val="20"/>
        </w:rPr>
      </w:pPr>
      <w:r>
        <w:rPr>
          <w:rFonts w:asciiTheme="majorHAnsi" w:hAnsiTheme="majorHAnsi"/>
          <w:sz w:val="20"/>
          <w:szCs w:val="20"/>
        </w:rPr>
        <w:t xml:space="preserve">        2.1.5 </w:t>
      </w:r>
      <w:r w:rsidRPr="005873C5">
        <w:rPr>
          <w:rFonts w:asciiTheme="majorHAnsi" w:hAnsiTheme="majorHAnsi"/>
          <w:sz w:val="20"/>
          <w:szCs w:val="20"/>
        </w:rPr>
        <w:t xml:space="preserve">соблюдать установленный локальными нормативными актами Работодателями порядок защиты информации, составляющей служебную и коммерческую тайну Работодателя, и не разглашать сведения, составляющие служебную или коммерческую тайну Работодателя.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Перечень сведений, содержащих коммерческую или служебную тайну, указан в Положении о банковской, коммерческой тайне и конфиденци</w:t>
      </w:r>
      <w:r>
        <w:rPr>
          <w:rFonts w:asciiTheme="majorHAnsi" w:hAnsiTheme="majorHAnsi"/>
          <w:sz w:val="20"/>
          <w:szCs w:val="20"/>
        </w:rPr>
        <w:t>альной информации ООО «НАШ ПАРТНЕР</w:t>
      </w:r>
      <w:r w:rsidRPr="005873C5">
        <w:rPr>
          <w:rFonts w:asciiTheme="majorHAnsi" w:hAnsiTheme="majorHAnsi"/>
          <w:sz w:val="20"/>
          <w:szCs w:val="20"/>
        </w:rPr>
        <w:t>»;</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2.1.6 </w:t>
      </w:r>
      <w:r w:rsidRPr="005873C5">
        <w:rPr>
          <w:rFonts w:asciiTheme="majorHAnsi" w:hAnsiTheme="majorHAnsi"/>
          <w:sz w:val="20"/>
          <w:szCs w:val="20"/>
        </w:rPr>
        <w:t>предоставить Работодателю сведения о праве работника на получение гарантий, льгот и компенсаций, а так же ограничений по привлечению к выполнению определенных работ, установленных законодательством Российской Федерации, в течение 14 календарных дней с даты получения Работником соответствующих прав;</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2.1.7 </w:t>
      </w:r>
      <w:r w:rsidRPr="005873C5">
        <w:rPr>
          <w:rFonts w:asciiTheme="majorHAnsi" w:hAnsiTheme="majorHAnsi"/>
          <w:sz w:val="20"/>
          <w:szCs w:val="20"/>
        </w:rPr>
        <w:t>предоставлять Работодателю сведения об изменении персональных данных Работника в течение 14 календарных дней с даты их изменения, если иные сроки не предусмотрены законом;</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2.1.8 </w:t>
      </w:r>
      <w:r w:rsidRPr="005873C5">
        <w:rPr>
          <w:rFonts w:asciiTheme="majorHAnsi" w:hAnsiTheme="majorHAnsi"/>
          <w:sz w:val="20"/>
          <w:szCs w:val="20"/>
        </w:rPr>
        <w:t xml:space="preserve">соблюдать Правила внутреннего распорядка Работодателя, противопожарной безопасности, техники безопасности и охраны труда; </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        2.1.9 </w:t>
      </w:r>
      <w:r w:rsidRPr="005873C5">
        <w:rPr>
          <w:rFonts w:asciiTheme="majorHAnsi" w:hAnsiTheme="majorHAnsi"/>
          <w:sz w:val="20"/>
          <w:szCs w:val="20"/>
        </w:rPr>
        <w:t>выполнять иные обязанности, предусмотренные настоящим трудовым договором, локальными нормативными актами Работодателя, законодательством Российской Федерации.</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2.2. </w:t>
      </w:r>
      <w:r w:rsidRPr="005873C5">
        <w:rPr>
          <w:rFonts w:asciiTheme="majorHAnsi" w:hAnsiTheme="majorHAnsi"/>
          <w:sz w:val="20"/>
          <w:szCs w:val="20"/>
        </w:rPr>
        <w:t>Работник имеет следующие права: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2.2.1 право на предоставление ему работы, указанной в настоящем Трудовом договоре;</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2.2.2 право на своевременную и в полном размере выплату заработной платы;</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2.2.3 право на отдых в соответствии с условиями настоящего Трудового договора и требованиями законодательства Российской Федерации;</w:t>
      </w:r>
    </w:p>
    <w:p w:rsidR="00B05360" w:rsidRPr="0008441E" w:rsidRDefault="00B05360" w:rsidP="00B05360">
      <w:pPr>
        <w:pStyle w:val="a6"/>
        <w:numPr>
          <w:ilvl w:val="2"/>
          <w:numId w:val="2"/>
        </w:numPr>
        <w:rPr>
          <w:rFonts w:asciiTheme="majorHAnsi" w:hAnsiTheme="majorHAnsi"/>
          <w:sz w:val="20"/>
          <w:szCs w:val="20"/>
        </w:rPr>
      </w:pPr>
      <w:r w:rsidRPr="0008441E">
        <w:rPr>
          <w:rFonts w:asciiTheme="majorHAnsi" w:hAnsiTheme="majorHAnsi"/>
          <w:sz w:val="20"/>
          <w:szCs w:val="20"/>
        </w:rPr>
        <w:t>иные права, предоставленные Работнику законодательством Российской Федерации.</w:t>
      </w:r>
    </w:p>
    <w:p w:rsidR="00B05360" w:rsidRPr="005873C5" w:rsidRDefault="00B05360" w:rsidP="00B05360">
      <w:pPr>
        <w:rPr>
          <w:rFonts w:asciiTheme="majorHAnsi" w:hAnsiTheme="majorHAnsi"/>
          <w:sz w:val="20"/>
          <w:szCs w:val="20"/>
        </w:rPr>
      </w:pPr>
    </w:p>
    <w:p w:rsidR="00B05360" w:rsidRPr="0008441E" w:rsidRDefault="00B05360" w:rsidP="00B05360">
      <w:pPr>
        <w:pStyle w:val="a6"/>
        <w:numPr>
          <w:ilvl w:val="0"/>
          <w:numId w:val="3"/>
        </w:numPr>
        <w:jc w:val="center"/>
        <w:rPr>
          <w:rFonts w:asciiTheme="majorHAnsi" w:hAnsiTheme="majorHAnsi"/>
          <w:b/>
          <w:sz w:val="20"/>
          <w:szCs w:val="20"/>
        </w:rPr>
      </w:pPr>
      <w:r w:rsidRPr="0008441E">
        <w:rPr>
          <w:rFonts w:asciiTheme="majorHAnsi" w:hAnsiTheme="majorHAnsi"/>
          <w:b/>
          <w:sz w:val="20"/>
          <w:szCs w:val="20"/>
        </w:rPr>
        <w:t>ПРАВА И ОБЯЗАННОСТИ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3.1. </w:t>
      </w:r>
      <w:r w:rsidRPr="005873C5">
        <w:rPr>
          <w:rFonts w:asciiTheme="majorHAnsi" w:hAnsiTheme="majorHAnsi"/>
          <w:sz w:val="20"/>
          <w:szCs w:val="20"/>
        </w:rPr>
        <w:t>Работодатель обязуется: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3.1.1 осуществить необходимые меры по организации труда Работника и создать условия для его эффективного и безопасного труда;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3.1.2 выплачивать Работнику заработную плату в соответствии с условиями настоящего Трудового договора и трудового законодательства Российской Федерации;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3.1.3 своевременно сообщать работнику об имеющих отношение к трудовой функции Работника актах органов управления Работодателя, а так же любых событиях и обстоятельствах, способных оказать влияние на деятельность Работника и/или исполнение настоящего трудового договора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3.1.4 обеспечивать обязательное социальное страхование: обязательное пенсионное страхование, обязательное социальное страхование от несчастных случаев на</w:t>
      </w:r>
      <w:r>
        <w:rPr>
          <w:rFonts w:asciiTheme="majorHAnsi" w:hAnsiTheme="majorHAnsi"/>
          <w:sz w:val="20"/>
          <w:szCs w:val="20"/>
        </w:rPr>
        <w:t xml:space="preserve">  </w:t>
      </w:r>
      <w:r w:rsidRPr="005873C5">
        <w:rPr>
          <w:rFonts w:asciiTheme="majorHAnsi" w:hAnsiTheme="majorHAnsi"/>
          <w:sz w:val="20"/>
          <w:szCs w:val="20"/>
        </w:rPr>
        <w:t>производстве и профессиональных заболеваний работника в порядке,  предусмотренном законодательством Российской Федерации;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3.1.5 соблюдать требования трудового законодательства Российской Федерации.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3.2. Работодатель имеет следующие права: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      3.2.1 поощрять работника за добросовестный эффективный труд в порядке и размерах, </w:t>
      </w:r>
      <w:r>
        <w:rPr>
          <w:rFonts w:asciiTheme="majorHAnsi" w:hAnsiTheme="majorHAnsi"/>
          <w:sz w:val="20"/>
          <w:szCs w:val="20"/>
        </w:rPr>
        <w:t>пр</w:t>
      </w:r>
      <w:r w:rsidRPr="005873C5">
        <w:rPr>
          <w:rFonts w:asciiTheme="majorHAnsi" w:hAnsiTheme="majorHAnsi"/>
          <w:sz w:val="20"/>
          <w:szCs w:val="20"/>
        </w:rPr>
        <w:t xml:space="preserve">едусмотренным настоящим Трудовым договором, локальными нормативными актами Работодателя;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       3.2.2 требовать от работника надлежащего исполнения им своих трудовых обязанностей и бережного отношения к имуществу Работодателя и других Работников, соблюдения правил внутреннего трудового распорядка Работодателя;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3.2.3 требовать от работника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незамедлительно сообщить об этом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находящемуся у Работодателя, если Работодатель несет ответственность за сохранность этого имущества);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lastRenderedPageBreak/>
        <w:t>3.2.4 привлекать Работника к дисциплинарной и материальной ответственности в порядке, предусмотренном законодательством Российской Федерации;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3.2.5 осуществлять иные права, предоставленные ему настоящим Трудовым договором и законодательством Российской Федерации.</w:t>
      </w:r>
    </w:p>
    <w:p w:rsidR="00B05360" w:rsidRPr="005873C5" w:rsidRDefault="00B05360" w:rsidP="00B05360">
      <w:pPr>
        <w:rPr>
          <w:rFonts w:asciiTheme="majorHAnsi" w:hAnsiTheme="majorHAnsi"/>
          <w:sz w:val="20"/>
          <w:szCs w:val="20"/>
        </w:rPr>
      </w:pPr>
    </w:p>
    <w:p w:rsidR="00B05360" w:rsidRPr="0008441E" w:rsidRDefault="00B05360" w:rsidP="00B05360">
      <w:pPr>
        <w:pStyle w:val="a6"/>
        <w:numPr>
          <w:ilvl w:val="0"/>
          <w:numId w:val="3"/>
        </w:numPr>
        <w:jc w:val="center"/>
        <w:rPr>
          <w:rFonts w:asciiTheme="majorHAnsi" w:hAnsiTheme="majorHAnsi"/>
          <w:b/>
          <w:sz w:val="20"/>
          <w:szCs w:val="20"/>
        </w:rPr>
      </w:pPr>
      <w:r w:rsidRPr="0008441E">
        <w:rPr>
          <w:rFonts w:asciiTheme="majorHAnsi" w:hAnsiTheme="majorHAnsi"/>
          <w:b/>
          <w:sz w:val="20"/>
          <w:szCs w:val="20"/>
        </w:rPr>
        <w:t>УСЛОВИЯ ОПЛАТЫ ТРУДА</w:t>
      </w:r>
    </w:p>
    <w:p w:rsidR="00B05360" w:rsidRPr="0008441E" w:rsidRDefault="00B05360" w:rsidP="00B05360">
      <w:pPr>
        <w:rPr>
          <w:rFonts w:asciiTheme="majorHAnsi" w:hAnsiTheme="majorHAnsi"/>
          <w:sz w:val="20"/>
          <w:szCs w:val="20"/>
        </w:rPr>
      </w:pPr>
      <w:r>
        <w:rPr>
          <w:rFonts w:asciiTheme="majorHAnsi" w:hAnsiTheme="majorHAnsi"/>
          <w:sz w:val="20"/>
          <w:szCs w:val="20"/>
        </w:rPr>
        <w:t xml:space="preserve">4.1. </w:t>
      </w:r>
      <w:r w:rsidRPr="0008441E">
        <w:rPr>
          <w:rFonts w:asciiTheme="majorHAnsi" w:hAnsiTheme="majorHAnsi"/>
          <w:sz w:val="20"/>
          <w:szCs w:val="20"/>
        </w:rPr>
        <w:t xml:space="preserve">За выполнение трудовых обязанностей, предусмотренных условиями настоящего трудового договора, Работнику устанавливается </w:t>
      </w:r>
      <w:commentRangeStart w:id="11"/>
      <w:r>
        <w:rPr>
          <w:rFonts w:asciiTheme="majorHAnsi" w:hAnsiTheme="majorHAnsi"/>
          <w:sz w:val="20"/>
          <w:szCs w:val="20"/>
        </w:rPr>
        <w:t xml:space="preserve">почасовая тарифная ставка </w:t>
      </w:r>
      <w:r w:rsidRPr="00FD3038">
        <w:rPr>
          <w:rFonts w:asciiTheme="majorHAnsi" w:hAnsiTheme="majorHAnsi"/>
          <w:sz w:val="20"/>
          <w:szCs w:val="20"/>
          <w:u w:val="single"/>
        </w:rPr>
        <w:t xml:space="preserve">в размере </w:t>
      </w:r>
      <w:r>
        <w:rPr>
          <w:rFonts w:asciiTheme="majorHAnsi" w:hAnsiTheme="majorHAnsi"/>
          <w:sz w:val="20"/>
          <w:szCs w:val="20"/>
          <w:u w:val="single"/>
        </w:rPr>
        <w:t>49</w:t>
      </w:r>
      <w:r w:rsidRPr="00FD3038">
        <w:rPr>
          <w:rFonts w:asciiTheme="majorHAnsi" w:hAnsiTheme="majorHAnsi"/>
          <w:sz w:val="20"/>
          <w:szCs w:val="20"/>
          <w:u w:val="single"/>
        </w:rPr>
        <w:t xml:space="preserve"> (</w:t>
      </w:r>
      <w:r>
        <w:rPr>
          <w:rFonts w:asciiTheme="majorHAnsi" w:hAnsiTheme="majorHAnsi"/>
          <w:sz w:val="20"/>
          <w:szCs w:val="20"/>
          <w:u w:val="single"/>
        </w:rPr>
        <w:t>Сорок девять) рублей в час</w:t>
      </w:r>
      <w:commentRangeEnd w:id="11"/>
      <w:r w:rsidR="00B816C4">
        <w:rPr>
          <w:rStyle w:val="a7"/>
        </w:rPr>
        <w:commentReference w:id="11"/>
      </w:r>
      <w:r>
        <w:rPr>
          <w:rFonts w:asciiTheme="majorHAnsi" w:hAnsiTheme="majorHAnsi"/>
          <w:sz w:val="20"/>
          <w:szCs w:val="20"/>
        </w:rPr>
        <w:t>.</w:t>
      </w:r>
      <w:r w:rsidRPr="0008441E">
        <w:rPr>
          <w:rFonts w:asciiTheme="majorHAnsi" w:hAnsiTheme="majorHAnsi"/>
          <w:sz w:val="20"/>
          <w:szCs w:val="20"/>
        </w:rPr>
        <w:t xml:space="preserve"> </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4.2. </w:t>
      </w:r>
      <w:r w:rsidRPr="005873C5">
        <w:rPr>
          <w:rFonts w:asciiTheme="majorHAnsi" w:hAnsiTheme="majorHAnsi"/>
          <w:sz w:val="20"/>
          <w:szCs w:val="20"/>
        </w:rPr>
        <w:t>Работодатель может выплачивать Работнику премию или иные выплаты стимулирующего или компенсационного характера в случаях и на условиях, установленных локальными нормативными актами Работодателя и/или дополнениями к Настоящему Трудовому договору.</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4.3. </w:t>
      </w:r>
      <w:r w:rsidRPr="005873C5">
        <w:rPr>
          <w:rFonts w:asciiTheme="majorHAnsi" w:hAnsiTheme="majorHAnsi"/>
          <w:sz w:val="20"/>
          <w:szCs w:val="20"/>
        </w:rPr>
        <w:t>Любые социальные выплаты производятся Работнику в порядке и в размерах, определенных законодательством Российской Федерации и локальными нормативными актами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4.4. </w:t>
      </w:r>
      <w:r w:rsidRPr="005873C5">
        <w:rPr>
          <w:rFonts w:asciiTheme="majorHAnsi" w:hAnsiTheme="majorHAnsi"/>
          <w:sz w:val="20"/>
          <w:szCs w:val="20"/>
        </w:rPr>
        <w:t>Выплата заработной платы производиться в денежной форме в валюте Российской Федерации. Все действующие налоги и иные обязательные отчисления, предусмотренные действующим законодательством Российской Федерации, вычитаются из начисленных выплат и переводятся Работодателем по назначению.</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4.5. </w:t>
      </w:r>
      <w:r w:rsidRPr="005873C5">
        <w:rPr>
          <w:rFonts w:asciiTheme="majorHAnsi" w:hAnsiTheme="majorHAnsi"/>
          <w:sz w:val="20"/>
          <w:szCs w:val="20"/>
        </w:rPr>
        <w:t xml:space="preserve">Работодатель выплачивает Работнику заработную плату ежемесячно </w:t>
      </w:r>
      <w:r w:rsidRPr="005873C5">
        <w:rPr>
          <w:rFonts w:asciiTheme="majorHAnsi" w:hAnsiTheme="majorHAnsi"/>
          <w:b/>
          <w:sz w:val="20"/>
          <w:szCs w:val="20"/>
        </w:rPr>
        <w:t>2</w:t>
      </w:r>
      <w:r>
        <w:rPr>
          <w:rFonts w:asciiTheme="majorHAnsi" w:hAnsiTheme="majorHAnsi"/>
          <w:b/>
          <w:sz w:val="20"/>
          <w:szCs w:val="20"/>
        </w:rPr>
        <w:t>5</w:t>
      </w:r>
      <w:r w:rsidRPr="005873C5">
        <w:rPr>
          <w:rFonts w:asciiTheme="majorHAnsi" w:hAnsiTheme="majorHAnsi"/>
          <w:sz w:val="20"/>
          <w:szCs w:val="20"/>
        </w:rPr>
        <w:t xml:space="preserve"> числа за первую часть текущего месяца и </w:t>
      </w:r>
      <w:r>
        <w:rPr>
          <w:rFonts w:asciiTheme="majorHAnsi" w:hAnsiTheme="majorHAnsi"/>
          <w:b/>
          <w:sz w:val="20"/>
          <w:szCs w:val="20"/>
        </w:rPr>
        <w:t>10</w:t>
      </w:r>
      <w:r w:rsidRPr="005873C5">
        <w:rPr>
          <w:rFonts w:asciiTheme="majorHAnsi" w:hAnsiTheme="majorHAnsi"/>
          <w:sz w:val="20"/>
          <w:szCs w:val="20"/>
        </w:rPr>
        <w:t xml:space="preserve"> числа месяца, следующего за отчетным месяцем, за вторую часть месяца.</w:t>
      </w:r>
    </w:p>
    <w:p w:rsidR="00B05360" w:rsidRPr="005307EA" w:rsidRDefault="00B05360" w:rsidP="00B05360">
      <w:pPr>
        <w:rPr>
          <w:rFonts w:asciiTheme="majorHAnsi" w:hAnsiTheme="majorHAnsi"/>
          <w:sz w:val="20"/>
          <w:szCs w:val="20"/>
        </w:rPr>
      </w:pPr>
      <w:r w:rsidRPr="005307EA">
        <w:rPr>
          <w:rFonts w:asciiTheme="majorHAnsi" w:hAnsiTheme="majorHAnsi"/>
          <w:sz w:val="20"/>
          <w:szCs w:val="20"/>
        </w:rPr>
        <w:t>4.6. Заработная плата выплачивается работнику путем выдачи денежных средств через кассу Общества или перечислением заработной платы на открытый им счет в банке.</w:t>
      </w:r>
    </w:p>
    <w:p w:rsidR="00B05360" w:rsidRPr="005873C5" w:rsidRDefault="00B05360" w:rsidP="00B05360">
      <w:pPr>
        <w:rPr>
          <w:rFonts w:asciiTheme="majorHAnsi" w:hAnsiTheme="majorHAnsi"/>
          <w:sz w:val="20"/>
          <w:szCs w:val="20"/>
        </w:rPr>
      </w:pPr>
    </w:p>
    <w:p w:rsidR="00B05360" w:rsidRPr="00DE557D" w:rsidRDefault="00B05360" w:rsidP="00B05360">
      <w:pPr>
        <w:pStyle w:val="a6"/>
        <w:numPr>
          <w:ilvl w:val="0"/>
          <w:numId w:val="3"/>
        </w:numPr>
        <w:jc w:val="center"/>
        <w:rPr>
          <w:rFonts w:asciiTheme="majorHAnsi" w:hAnsiTheme="majorHAnsi"/>
          <w:b/>
          <w:sz w:val="20"/>
          <w:szCs w:val="20"/>
        </w:rPr>
      </w:pPr>
      <w:r w:rsidRPr="00DE557D">
        <w:rPr>
          <w:rFonts w:asciiTheme="majorHAnsi" w:hAnsiTheme="majorHAnsi"/>
          <w:b/>
          <w:sz w:val="20"/>
          <w:szCs w:val="20"/>
        </w:rPr>
        <w:t>РЕЖИМ РАБОЧЕГО ВРЕМЕНИ. ВРЕМЯ ОТДЫХА</w:t>
      </w:r>
    </w:p>
    <w:p w:rsidR="00B05360" w:rsidRPr="00A820A6" w:rsidRDefault="00B05360" w:rsidP="00B05360">
      <w:pPr>
        <w:rPr>
          <w:rFonts w:asciiTheme="majorHAnsi" w:hAnsiTheme="majorHAnsi"/>
          <w:sz w:val="20"/>
          <w:szCs w:val="20"/>
        </w:rPr>
      </w:pPr>
      <w:r>
        <w:rPr>
          <w:rFonts w:asciiTheme="majorHAnsi" w:hAnsiTheme="majorHAnsi"/>
          <w:sz w:val="20"/>
          <w:szCs w:val="20"/>
        </w:rPr>
        <w:t>5.1.</w:t>
      </w:r>
      <w:r w:rsidRPr="00A820A6">
        <w:rPr>
          <w:rFonts w:asciiTheme="majorHAnsi" w:hAnsiTheme="majorHAnsi"/>
          <w:sz w:val="20"/>
          <w:szCs w:val="20"/>
        </w:rPr>
        <w:t xml:space="preserve">График рабочего времени Работника устанавливается в соответствии с требованиями </w:t>
      </w:r>
    </w:p>
    <w:p w:rsidR="00B05360" w:rsidRPr="00A820A6" w:rsidRDefault="00B05360" w:rsidP="00B05360">
      <w:pPr>
        <w:rPr>
          <w:rFonts w:asciiTheme="majorHAnsi" w:hAnsiTheme="majorHAnsi"/>
          <w:sz w:val="20"/>
          <w:szCs w:val="20"/>
        </w:rPr>
      </w:pPr>
      <w:r w:rsidRPr="00A820A6">
        <w:rPr>
          <w:rFonts w:asciiTheme="majorHAnsi" w:hAnsiTheme="majorHAnsi"/>
          <w:sz w:val="20"/>
          <w:szCs w:val="20"/>
        </w:rPr>
        <w:t>законодательства Российской Федерации и определяется правилами внутреннего трудового распорядка общества.</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5.2. </w:t>
      </w:r>
      <w:r w:rsidRPr="005873C5">
        <w:rPr>
          <w:rFonts w:asciiTheme="majorHAnsi" w:hAnsiTheme="majorHAnsi"/>
          <w:sz w:val="20"/>
          <w:szCs w:val="20"/>
        </w:rPr>
        <w:t xml:space="preserve">Работнику устанавливается </w:t>
      </w:r>
      <w:commentRangeStart w:id="12"/>
      <w:r w:rsidRPr="005873C5">
        <w:rPr>
          <w:rFonts w:asciiTheme="majorHAnsi" w:hAnsiTheme="majorHAnsi"/>
          <w:sz w:val="20"/>
          <w:szCs w:val="20"/>
        </w:rPr>
        <w:t>сменный режим работы в соответствии с графиком сменности, суммированный учет рабочего времени</w:t>
      </w:r>
      <w:commentRangeEnd w:id="12"/>
      <w:r w:rsidR="00E566D2">
        <w:rPr>
          <w:rStyle w:val="a7"/>
        </w:rPr>
        <w:commentReference w:id="12"/>
      </w:r>
      <w:r>
        <w:rPr>
          <w:rFonts w:asciiTheme="majorHAnsi" w:hAnsiTheme="majorHAnsi"/>
          <w:sz w:val="20"/>
          <w:szCs w:val="20"/>
        </w:rPr>
        <w:t xml:space="preserve">, где количество отработанных часов не может превышать количество ежемесячной нормы часов. </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5.3. </w:t>
      </w:r>
      <w:r w:rsidRPr="005873C5">
        <w:rPr>
          <w:rFonts w:asciiTheme="majorHAnsi" w:hAnsiTheme="majorHAnsi"/>
          <w:sz w:val="20"/>
          <w:szCs w:val="20"/>
        </w:rPr>
        <w:t xml:space="preserve">Продолжительность ежедневной работы (смены), время начала и окончания работы, количество и продолжительность перерывов в работе устанавливаются правилами внутреннего трудового </w:t>
      </w:r>
      <w:r>
        <w:rPr>
          <w:rFonts w:asciiTheme="majorHAnsi" w:hAnsiTheme="majorHAnsi"/>
          <w:sz w:val="20"/>
          <w:szCs w:val="20"/>
        </w:rPr>
        <w:t>р</w:t>
      </w:r>
      <w:r w:rsidRPr="005873C5">
        <w:rPr>
          <w:rFonts w:asciiTheme="majorHAnsi" w:hAnsiTheme="majorHAnsi"/>
          <w:sz w:val="20"/>
          <w:szCs w:val="20"/>
        </w:rPr>
        <w:t>аспорядка общества, иными локальными нормативными актами.</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5.4. </w:t>
      </w:r>
      <w:r w:rsidRPr="005873C5">
        <w:rPr>
          <w:rFonts w:asciiTheme="majorHAnsi" w:hAnsiTheme="majorHAnsi"/>
          <w:sz w:val="20"/>
          <w:szCs w:val="20"/>
        </w:rPr>
        <w:t>Работодатель оставляет за собой право изменения режима рабочего времени, уведомив об этом Работника не позднее, чем за 2 месяца.</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5.5. </w:t>
      </w:r>
      <w:r w:rsidRPr="005873C5">
        <w:rPr>
          <w:rFonts w:asciiTheme="majorHAnsi" w:hAnsiTheme="majorHAnsi"/>
          <w:sz w:val="20"/>
          <w:szCs w:val="20"/>
        </w:rPr>
        <w:t>Работнику предоставляется ежегодный основной оплачиваемый отпуск, продолжительностью 28 календарных дней.</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5.6. </w:t>
      </w:r>
      <w:r w:rsidRPr="005873C5">
        <w:rPr>
          <w:rFonts w:asciiTheme="majorHAnsi" w:hAnsiTheme="majorHAnsi"/>
          <w:sz w:val="20"/>
          <w:szCs w:val="20"/>
        </w:rPr>
        <w:t>Ежегодный оплачиваемый отпуск предоставляется Работнику в соответствии с очередностью, устанавливаемой Работодателем. Очередность предоставления оплачиваемых отпусков определяется ежегодно в соответствии с графиком отпусков, утверждаемым Работодателем. При составлении графика отпусков учитываются особенности производственного процесса.</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5.7. </w:t>
      </w:r>
      <w:r w:rsidRPr="005873C5">
        <w:rPr>
          <w:rFonts w:asciiTheme="majorHAnsi" w:hAnsiTheme="majorHAnsi"/>
          <w:sz w:val="20"/>
          <w:szCs w:val="20"/>
        </w:rPr>
        <w:t>В случаях и в порядке, предусмотренным трудовым кодексом Российской Федерации, по письменному заявлению Работника ему может быть предоставлен отпуск без сохранения заработной платы. По личным обстоятельствам отпуск без сохранения заработной платы предоставляется работнику только с согласия Работодателя. Продолжительность отпуска без сохранения заработной платы определяется соглашением сторон настоящего договора.</w:t>
      </w:r>
    </w:p>
    <w:p w:rsidR="00B05360"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p>
    <w:p w:rsidR="00B05360" w:rsidRPr="00A820A6" w:rsidRDefault="00B05360" w:rsidP="00B05360">
      <w:pPr>
        <w:pStyle w:val="a6"/>
        <w:numPr>
          <w:ilvl w:val="0"/>
          <w:numId w:val="3"/>
        </w:numPr>
        <w:jc w:val="center"/>
        <w:rPr>
          <w:rFonts w:asciiTheme="majorHAnsi" w:hAnsiTheme="majorHAnsi"/>
          <w:b/>
          <w:sz w:val="20"/>
          <w:szCs w:val="20"/>
        </w:rPr>
      </w:pPr>
      <w:r w:rsidRPr="00A820A6">
        <w:rPr>
          <w:rFonts w:asciiTheme="majorHAnsi" w:hAnsiTheme="majorHAnsi"/>
          <w:b/>
          <w:sz w:val="20"/>
          <w:szCs w:val="20"/>
        </w:rPr>
        <w:t>КОНФИДЕНЦИАЛЬНАЯ ИНФОРМАЦИЯ</w:t>
      </w:r>
    </w:p>
    <w:p w:rsidR="00B05360" w:rsidRPr="00A820A6" w:rsidRDefault="00B05360" w:rsidP="00B05360">
      <w:pPr>
        <w:pStyle w:val="a6"/>
        <w:numPr>
          <w:ilvl w:val="1"/>
          <w:numId w:val="6"/>
        </w:numPr>
        <w:rPr>
          <w:rFonts w:asciiTheme="majorHAnsi" w:hAnsiTheme="majorHAnsi"/>
          <w:sz w:val="20"/>
          <w:szCs w:val="20"/>
        </w:rPr>
      </w:pPr>
      <w:r w:rsidRPr="00A820A6">
        <w:rPr>
          <w:rFonts w:asciiTheme="majorHAnsi" w:hAnsiTheme="majorHAnsi"/>
          <w:sz w:val="20"/>
          <w:szCs w:val="20"/>
        </w:rPr>
        <w:t xml:space="preserve">Информация, составляющая служебную, коммерческую или иную тайну Работодателя, в том </w:t>
      </w:r>
    </w:p>
    <w:p w:rsidR="00B05360" w:rsidRPr="00A820A6" w:rsidRDefault="00B05360" w:rsidP="00B05360">
      <w:pPr>
        <w:rPr>
          <w:rFonts w:asciiTheme="majorHAnsi" w:hAnsiTheme="majorHAnsi"/>
          <w:sz w:val="20"/>
          <w:szCs w:val="20"/>
        </w:rPr>
      </w:pPr>
      <w:r w:rsidRPr="00A820A6">
        <w:rPr>
          <w:rFonts w:asciiTheme="majorHAnsi" w:hAnsiTheme="majorHAnsi"/>
          <w:sz w:val="20"/>
          <w:szCs w:val="20"/>
        </w:rPr>
        <w:t xml:space="preserve">числе сведения об абонентах, об операциях, и корреспондентах работодателя, о персональных данных работников Работодателя и прочих сведениях, установленных локальными нормативными актами Работодателя, (далее по тексту Конфиденциальная информация) определяется и защищается в порядке, предусмотренном локальными нормативными актами Работодателя в соответствии с требованиями законодательства Российской Федерации. </w:t>
      </w:r>
    </w:p>
    <w:p w:rsidR="00B05360" w:rsidRPr="00A820A6" w:rsidRDefault="00B05360" w:rsidP="00B05360">
      <w:pPr>
        <w:pStyle w:val="a6"/>
        <w:numPr>
          <w:ilvl w:val="1"/>
          <w:numId w:val="5"/>
        </w:numPr>
        <w:rPr>
          <w:rFonts w:asciiTheme="majorHAnsi" w:hAnsiTheme="majorHAnsi"/>
          <w:sz w:val="20"/>
          <w:szCs w:val="20"/>
        </w:rPr>
      </w:pPr>
      <w:r w:rsidRPr="00A820A6">
        <w:rPr>
          <w:rFonts w:asciiTheme="majorHAnsi" w:hAnsiTheme="majorHAnsi"/>
          <w:sz w:val="20"/>
          <w:szCs w:val="20"/>
        </w:rPr>
        <w:t xml:space="preserve">При приеме на работу Работодатель обязан ознакомить Работника с установленным порядком </w:t>
      </w:r>
    </w:p>
    <w:p w:rsidR="00B05360" w:rsidRPr="00A820A6" w:rsidRDefault="00B05360" w:rsidP="00B05360">
      <w:pPr>
        <w:rPr>
          <w:rFonts w:asciiTheme="majorHAnsi" w:hAnsiTheme="majorHAnsi"/>
          <w:sz w:val="20"/>
          <w:szCs w:val="20"/>
        </w:rPr>
      </w:pPr>
      <w:r w:rsidRPr="00A820A6">
        <w:rPr>
          <w:rFonts w:asciiTheme="majorHAnsi" w:hAnsiTheme="majorHAnsi"/>
          <w:sz w:val="20"/>
          <w:szCs w:val="20"/>
        </w:rPr>
        <w:t>защиты конфиденциальной информации Работодателя.</w:t>
      </w:r>
    </w:p>
    <w:p w:rsidR="00B05360" w:rsidRPr="00A820A6" w:rsidRDefault="00B05360" w:rsidP="00B05360">
      <w:pPr>
        <w:pStyle w:val="a6"/>
        <w:numPr>
          <w:ilvl w:val="1"/>
          <w:numId w:val="4"/>
        </w:numPr>
        <w:rPr>
          <w:rFonts w:asciiTheme="majorHAnsi" w:hAnsiTheme="majorHAnsi"/>
          <w:sz w:val="20"/>
          <w:szCs w:val="20"/>
        </w:rPr>
      </w:pPr>
      <w:r w:rsidRPr="00A820A6">
        <w:rPr>
          <w:rFonts w:asciiTheme="majorHAnsi" w:hAnsiTheme="majorHAnsi"/>
          <w:sz w:val="20"/>
          <w:szCs w:val="20"/>
        </w:rPr>
        <w:t xml:space="preserve">Работник, нарушивший порядок защиты Конфиденциальной информации, несет ответственность </w:t>
      </w:r>
    </w:p>
    <w:p w:rsidR="00B05360" w:rsidRPr="00A820A6" w:rsidRDefault="00B05360" w:rsidP="00B05360">
      <w:pPr>
        <w:rPr>
          <w:rFonts w:asciiTheme="majorHAnsi" w:hAnsiTheme="majorHAnsi"/>
          <w:sz w:val="20"/>
          <w:szCs w:val="20"/>
        </w:rPr>
      </w:pPr>
      <w:r w:rsidRPr="00A820A6">
        <w:rPr>
          <w:rFonts w:asciiTheme="majorHAnsi" w:hAnsiTheme="majorHAnsi"/>
          <w:sz w:val="20"/>
          <w:szCs w:val="20"/>
        </w:rPr>
        <w:t>в соответствии с законодательством Российской Федерации.</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6.4. </w:t>
      </w:r>
      <w:r w:rsidRPr="005873C5">
        <w:rPr>
          <w:rFonts w:asciiTheme="majorHAnsi" w:hAnsiTheme="majorHAnsi"/>
          <w:sz w:val="20"/>
          <w:szCs w:val="20"/>
        </w:rPr>
        <w:t xml:space="preserve">Работник обязуется в течение срока действия настоящего Трудового договора, а так же в течение 5 лет с момента его прекращения не разглашать Конфиденциальную информацию Работодателя (в том числе касающуюся деловых отношений, контрагентов, финансовых или иных аспектов деятельности Работодателя, включая коммерческую, банковскую, экономическую, финансовую, правовую, налоговую, бухгалтерскую, техническую, технологическую и другую информацию, которую работник мог получить от Работодателя в связи сего отношениями с Работодателем) в любой возможной форме. При этом работник не вправе без </w:t>
      </w:r>
      <w:r w:rsidRPr="005873C5">
        <w:rPr>
          <w:rFonts w:asciiTheme="majorHAnsi" w:hAnsiTheme="majorHAnsi"/>
          <w:sz w:val="20"/>
          <w:szCs w:val="20"/>
        </w:rPr>
        <w:lastRenderedPageBreak/>
        <w:t>предварительного письменного согласия Работодателя прямо или косвенно раскрывать содержание такой конфиденциальной информации полностью или частично, за исключением раскрытия: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6.4.1 в течение срока действия настоящего трудового договора другими Работниками Работодателя, которые в силу служебной необходимости должны получить доступ к такой Конфиденциальной информации,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6.4.2 в течение срока действия настоящего Трудового договора контрагентам, юридическим и финансовым консультантам Работодателя, а так же государственным и муниципальным органам власти, которым такая информация должна быть предоставлена в интересах Работодателя,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6.4.3 в силу прямого предписания законодательства Российской Федерации,</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6.4.4 когда Конфиденциальная информация, становиться общеизвестной по причине, несвязанной с нарушением Работником положений настоящего раздела.</w:t>
      </w:r>
    </w:p>
    <w:p w:rsidR="00B05360" w:rsidRPr="005873C5" w:rsidRDefault="00B05360" w:rsidP="00B05360">
      <w:pPr>
        <w:rPr>
          <w:rFonts w:asciiTheme="majorHAnsi" w:hAnsiTheme="majorHAnsi"/>
          <w:sz w:val="20"/>
          <w:szCs w:val="20"/>
        </w:rPr>
      </w:pPr>
    </w:p>
    <w:p w:rsidR="00B05360" w:rsidRPr="00A820A6" w:rsidRDefault="00B05360" w:rsidP="00B05360">
      <w:pPr>
        <w:jc w:val="center"/>
        <w:rPr>
          <w:rFonts w:asciiTheme="majorHAnsi" w:hAnsiTheme="majorHAnsi"/>
          <w:b/>
          <w:sz w:val="20"/>
          <w:szCs w:val="20"/>
        </w:rPr>
      </w:pPr>
      <w:r w:rsidRPr="00A820A6">
        <w:rPr>
          <w:rFonts w:asciiTheme="majorHAnsi" w:hAnsiTheme="majorHAnsi"/>
          <w:b/>
          <w:sz w:val="20"/>
          <w:szCs w:val="20"/>
        </w:rPr>
        <w:t>7. ПРЕКРАЩЕНИЕ ДОГОВОРА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7.1. Настоящий трудовой договор может быть расторгнут в порядке и по основаниям, предусмотренным Трудовым кодексом Российской Федерации. </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7.2. При расторжении Трудового договора, в том числе по инициативе одной из сторон, работник обязан вернуть взятые под отчет материальные ценности, передать уполномоченным лицам служебные документы (в том числе доверенности), материалы и т.д.</w:t>
      </w:r>
    </w:p>
    <w:p w:rsidR="00B05360" w:rsidRPr="005873C5" w:rsidRDefault="00B05360" w:rsidP="00B05360">
      <w:pPr>
        <w:rPr>
          <w:rFonts w:asciiTheme="majorHAnsi" w:hAnsiTheme="majorHAnsi"/>
          <w:sz w:val="20"/>
          <w:szCs w:val="20"/>
        </w:rPr>
      </w:pPr>
    </w:p>
    <w:p w:rsidR="00B05360" w:rsidRPr="00A820A6" w:rsidRDefault="00B05360" w:rsidP="00B05360">
      <w:pPr>
        <w:pStyle w:val="a6"/>
        <w:numPr>
          <w:ilvl w:val="0"/>
          <w:numId w:val="7"/>
        </w:numPr>
        <w:jc w:val="center"/>
        <w:rPr>
          <w:rFonts w:asciiTheme="majorHAnsi" w:hAnsiTheme="majorHAnsi"/>
          <w:b/>
          <w:sz w:val="20"/>
          <w:szCs w:val="20"/>
        </w:rPr>
      </w:pPr>
      <w:r w:rsidRPr="00A820A6">
        <w:rPr>
          <w:rFonts w:asciiTheme="majorHAnsi" w:hAnsiTheme="majorHAnsi"/>
          <w:b/>
          <w:sz w:val="20"/>
          <w:szCs w:val="20"/>
        </w:rPr>
        <w:t>УРЕГУЛИРОВАНИЕ РАЗНОГЛАСИЙ</w:t>
      </w:r>
    </w:p>
    <w:p w:rsidR="00B05360" w:rsidRDefault="00B05360" w:rsidP="00B05360">
      <w:pPr>
        <w:pStyle w:val="a6"/>
        <w:numPr>
          <w:ilvl w:val="1"/>
          <w:numId w:val="8"/>
        </w:numPr>
        <w:rPr>
          <w:rFonts w:asciiTheme="majorHAnsi" w:hAnsiTheme="majorHAnsi"/>
          <w:sz w:val="20"/>
          <w:szCs w:val="20"/>
        </w:rPr>
      </w:pPr>
      <w:r w:rsidRPr="00A820A6">
        <w:rPr>
          <w:rFonts w:asciiTheme="majorHAnsi" w:hAnsiTheme="majorHAnsi"/>
          <w:sz w:val="20"/>
          <w:szCs w:val="20"/>
        </w:rPr>
        <w:t>Возникшие между сторонами разногласия подлежат урегули</w:t>
      </w:r>
      <w:r>
        <w:rPr>
          <w:rFonts w:asciiTheme="majorHAnsi" w:hAnsiTheme="majorHAnsi"/>
          <w:sz w:val="20"/>
          <w:szCs w:val="20"/>
        </w:rPr>
        <w:t>рованию путем переговоров между</w:t>
      </w:r>
    </w:p>
    <w:p w:rsidR="00B05360" w:rsidRPr="00A820A6" w:rsidRDefault="00B05360" w:rsidP="00B05360">
      <w:pPr>
        <w:rPr>
          <w:rFonts w:asciiTheme="majorHAnsi" w:hAnsiTheme="majorHAnsi"/>
          <w:sz w:val="20"/>
          <w:szCs w:val="20"/>
        </w:rPr>
      </w:pPr>
      <w:r w:rsidRPr="00A820A6">
        <w:rPr>
          <w:rFonts w:asciiTheme="majorHAnsi" w:hAnsiTheme="majorHAnsi"/>
          <w:sz w:val="20"/>
          <w:szCs w:val="20"/>
        </w:rPr>
        <w:t>Работником и Работодателем.</w:t>
      </w:r>
    </w:p>
    <w:p w:rsidR="00B05360" w:rsidRPr="005873C5" w:rsidRDefault="00B05360" w:rsidP="00B05360">
      <w:pPr>
        <w:rPr>
          <w:rFonts w:asciiTheme="majorHAnsi" w:hAnsiTheme="majorHAnsi"/>
          <w:sz w:val="20"/>
          <w:szCs w:val="20"/>
        </w:rPr>
      </w:pPr>
      <w:r>
        <w:rPr>
          <w:rFonts w:asciiTheme="majorHAnsi" w:hAnsiTheme="majorHAnsi"/>
          <w:sz w:val="20"/>
          <w:szCs w:val="20"/>
        </w:rPr>
        <w:t>8.2</w:t>
      </w:r>
      <w:r w:rsidRPr="005873C5">
        <w:rPr>
          <w:rFonts w:asciiTheme="majorHAnsi" w:hAnsiTheme="majorHAnsi"/>
          <w:sz w:val="20"/>
          <w:szCs w:val="20"/>
        </w:rPr>
        <w:t>В случае невозможности урегулирования разногласий между сторонами они подлежат разрешению в порядке, установленном законодательством Российской Федерации.</w:t>
      </w:r>
    </w:p>
    <w:p w:rsidR="00B05360" w:rsidRPr="005873C5" w:rsidRDefault="00B05360" w:rsidP="00B05360">
      <w:pPr>
        <w:rPr>
          <w:rFonts w:asciiTheme="majorHAnsi" w:hAnsiTheme="majorHAnsi"/>
          <w:sz w:val="20"/>
          <w:szCs w:val="20"/>
        </w:rPr>
      </w:pPr>
    </w:p>
    <w:p w:rsidR="00B05360" w:rsidRPr="00A820A6" w:rsidRDefault="00B05360" w:rsidP="00B05360">
      <w:pPr>
        <w:jc w:val="center"/>
        <w:rPr>
          <w:rFonts w:asciiTheme="majorHAnsi" w:hAnsiTheme="majorHAnsi"/>
          <w:b/>
          <w:sz w:val="20"/>
          <w:szCs w:val="20"/>
        </w:rPr>
      </w:pPr>
      <w:r>
        <w:rPr>
          <w:rFonts w:asciiTheme="majorHAnsi" w:hAnsiTheme="majorHAnsi"/>
          <w:b/>
          <w:sz w:val="20"/>
          <w:szCs w:val="20"/>
        </w:rPr>
        <w:t xml:space="preserve">9. </w:t>
      </w:r>
      <w:r w:rsidRPr="00A820A6">
        <w:rPr>
          <w:rFonts w:asciiTheme="majorHAnsi" w:hAnsiTheme="majorHAnsi"/>
          <w:b/>
          <w:sz w:val="20"/>
          <w:szCs w:val="20"/>
        </w:rPr>
        <w:t>ДОПОЛНИТЕЛЬНЫЕ УСЛОВИЯ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9.1. На Работника распространяется действие всех локальных нормативных актов Работодателя в части предоставления ему гарантий, льгот и компенсаций.</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9.2. Право владения и пользования результатами выполненного задания (документы, материалы, записки и конструктивные предложения), которые могут быть созданы Работником в период работы (выполнения трудовой функции, определенной настоящим трудовым договором) принадлежит работодателю;</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Исключительное право на программные доработки или продукты, которые были созданы работником в связи с выполнением трудовых обязанностей или по заданию Работодателя, принадлежат Работодателю.</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9.3. Работодатель вправе при любом использовании служебного материала указывать свое наименование или требовать от Работника такого указания.</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9.4. Условия настоящего Трудового договора могут быть изменены по соглашению сторон. Изменения к настоящему трудовому договору будут иметь юридическую силу, если они совершены в письменной форме и подписаны каждой из сторон.</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9.5. Недействительность отдельных положений настоящего Трудового договора, не влечет недействительности прочих положений Трудового договора.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9.6. Настоящий Трудовой договор составлен в двух подлинных экземплярах, имеющих одинаковую юридическую силу, по одному экземпляру для каждой из сторон.</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9.7. Работник дает согласие на обработку, хранение  и передачу третьим лицам (в случаях, связанных с его трудовой деятельностью в Организации) его персональных данных (в электронном виде, а так же на бумажном носителе) как в период работы в организации, так и после расторжения трудовых отношений.</w:t>
      </w:r>
    </w:p>
    <w:p w:rsidR="00B05360" w:rsidRPr="005873C5" w:rsidRDefault="00B05360" w:rsidP="00B05360">
      <w:pPr>
        <w:rPr>
          <w:rFonts w:asciiTheme="majorHAnsi" w:hAnsiTheme="majorHAnsi"/>
          <w:sz w:val="20"/>
          <w:szCs w:val="20"/>
        </w:rPr>
      </w:pPr>
    </w:p>
    <w:p w:rsidR="00B05360" w:rsidRPr="00A820A6" w:rsidRDefault="00B05360" w:rsidP="00B05360">
      <w:pPr>
        <w:pStyle w:val="a6"/>
        <w:numPr>
          <w:ilvl w:val="0"/>
          <w:numId w:val="9"/>
        </w:numPr>
        <w:jc w:val="center"/>
        <w:rPr>
          <w:rFonts w:asciiTheme="majorHAnsi" w:hAnsiTheme="majorHAnsi"/>
          <w:b/>
          <w:sz w:val="20"/>
          <w:szCs w:val="20"/>
        </w:rPr>
      </w:pPr>
      <w:r w:rsidRPr="00A820A6">
        <w:rPr>
          <w:rFonts w:asciiTheme="majorHAnsi" w:hAnsiTheme="majorHAnsi"/>
          <w:b/>
          <w:sz w:val="20"/>
          <w:szCs w:val="20"/>
        </w:rPr>
        <w:t>ОТВЕТСТВЕННОСТЬ СТОРОН</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10.1 </w:t>
      </w:r>
      <w:r w:rsidRPr="005873C5">
        <w:rPr>
          <w:rFonts w:asciiTheme="majorHAnsi" w:hAnsiTheme="majorHAnsi"/>
          <w:sz w:val="20"/>
          <w:szCs w:val="20"/>
        </w:rPr>
        <w:t>Работник в порядке, предусмотренном законодательством Российской Федерации, несет материальную ответственность за ущерб, причиненный им Работодателю в результате своего виновного противоправного поведения (действия или бездействия). При этом Работник обязан возместить причиненный Работодателю прямой действительный ущерб в полном размере в случае недостачи ценностей, вверенных Работнику на основании договора о полной материальной ответственности или полученных им по разовому документу, умышленного причинения ущерба, а так же причинения ущерба:</w:t>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В состоянии алкогольного, наркотического или иного токсического опьянения; в результате преступных действий работника, установленных приговором суда; в результате административного поступка, если таковой установлен соответствующим государственным органом; в результате разглашения сведений, составляющих охраняемую законом тайну (государственную, служебную, коммерческую или иную); не при исполнении Работником трудовых обязанностей.</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10.2 </w:t>
      </w:r>
      <w:r w:rsidRPr="005873C5">
        <w:rPr>
          <w:rFonts w:asciiTheme="majorHAnsi" w:hAnsiTheme="majorHAnsi"/>
          <w:sz w:val="20"/>
          <w:szCs w:val="20"/>
        </w:rPr>
        <w:t>За неисполнение или ненадлежащее исполнение норм трудового законодательства и иных нормативно правовых актов, нормативных актов Работодателя, настоящего трудового договора Работник может быть привлечен к дисциплинарной, а так же к Гражданско-правовой, административной и уголовной ответственности в порядке, установленном федеральным законами и локальными нормативными актами Работодателя.</w:t>
      </w:r>
    </w:p>
    <w:p w:rsidR="00B05360" w:rsidRPr="005873C5" w:rsidRDefault="00B05360" w:rsidP="00B05360">
      <w:pPr>
        <w:rPr>
          <w:rFonts w:asciiTheme="majorHAnsi" w:hAnsiTheme="majorHAnsi"/>
          <w:sz w:val="20"/>
          <w:szCs w:val="20"/>
        </w:rPr>
      </w:pPr>
      <w:r>
        <w:rPr>
          <w:rFonts w:asciiTheme="majorHAnsi" w:hAnsiTheme="majorHAnsi"/>
          <w:sz w:val="20"/>
          <w:szCs w:val="20"/>
        </w:rPr>
        <w:t xml:space="preserve">10.3 </w:t>
      </w:r>
      <w:r w:rsidRPr="005873C5">
        <w:rPr>
          <w:rFonts w:asciiTheme="majorHAnsi" w:hAnsiTheme="majorHAnsi"/>
          <w:sz w:val="20"/>
          <w:szCs w:val="20"/>
        </w:rPr>
        <w:t xml:space="preserve">Работодатель несет материальную ответственность за ущерб, причиненный Работнику увечьем или иным повреждением здоровья, связанным с исполнением им своих трудовых обязанностей, за неисполнение или </w:t>
      </w:r>
      <w:r w:rsidRPr="005873C5">
        <w:rPr>
          <w:rFonts w:asciiTheme="majorHAnsi" w:hAnsiTheme="majorHAnsi"/>
          <w:sz w:val="20"/>
          <w:szCs w:val="20"/>
        </w:rPr>
        <w:lastRenderedPageBreak/>
        <w:t>ненадлежащее исполнение условий настоящего Трудового договора, в размерах, предусмотренным законодательством, а так же иную ответственность в соответствии с законодательством Российской Федерации.</w:t>
      </w:r>
    </w:p>
    <w:p w:rsidR="00B05360" w:rsidRDefault="00B05360" w:rsidP="00B05360">
      <w:pPr>
        <w:pStyle w:val="a6"/>
        <w:numPr>
          <w:ilvl w:val="0"/>
          <w:numId w:val="9"/>
        </w:numPr>
        <w:jc w:val="center"/>
        <w:rPr>
          <w:rFonts w:asciiTheme="majorHAnsi" w:hAnsiTheme="majorHAnsi"/>
          <w:b/>
          <w:sz w:val="20"/>
          <w:szCs w:val="20"/>
        </w:rPr>
      </w:pPr>
      <w:r w:rsidRPr="00A820A6">
        <w:rPr>
          <w:rFonts w:asciiTheme="majorHAnsi" w:hAnsiTheme="majorHAnsi"/>
          <w:b/>
          <w:sz w:val="20"/>
          <w:szCs w:val="20"/>
        </w:rPr>
        <w:t>РЕКВИЗИТЫ СТОРОН</w:t>
      </w:r>
    </w:p>
    <w:p w:rsidR="00B05360" w:rsidRPr="00A820A6" w:rsidRDefault="00B05360" w:rsidP="00B05360">
      <w:pPr>
        <w:pStyle w:val="a6"/>
        <w:ind w:left="1440"/>
        <w:rPr>
          <w:rFonts w:asciiTheme="majorHAnsi" w:hAnsiTheme="majorHAnsi"/>
          <w:b/>
          <w:sz w:val="20"/>
          <w:szCs w:val="20"/>
        </w:rPr>
      </w:pPr>
    </w:p>
    <w:p w:rsidR="00B05360" w:rsidRPr="005873C5" w:rsidRDefault="00B05360" w:rsidP="00B05360">
      <w:pPr>
        <w:rPr>
          <w:rFonts w:asciiTheme="majorHAnsi" w:hAnsiTheme="majorHAnsi"/>
          <w:b/>
          <w:sz w:val="20"/>
          <w:szCs w:val="20"/>
        </w:rPr>
      </w:pPr>
      <w:r w:rsidRPr="005873C5">
        <w:rPr>
          <w:rFonts w:asciiTheme="majorHAnsi" w:hAnsiTheme="majorHAnsi"/>
          <w:b/>
          <w:sz w:val="20"/>
          <w:szCs w:val="20"/>
        </w:rPr>
        <w:t>РАБОТОДАТЕЛЬ:</w:t>
      </w:r>
      <w:r w:rsidRPr="005873C5">
        <w:rPr>
          <w:rFonts w:asciiTheme="majorHAnsi" w:hAnsiTheme="majorHAnsi"/>
          <w:sz w:val="20"/>
          <w:szCs w:val="20"/>
        </w:rPr>
        <w:t xml:space="preserve"> Общество с ограниченной ответственностью «</w:t>
      </w:r>
      <w:r>
        <w:rPr>
          <w:rFonts w:asciiTheme="majorHAnsi" w:hAnsiTheme="majorHAnsi"/>
          <w:sz w:val="20"/>
          <w:szCs w:val="20"/>
        </w:rPr>
        <w:t>НАШ ПАРТНЕР</w:t>
      </w:r>
      <w:r w:rsidRPr="005873C5">
        <w:rPr>
          <w:rFonts w:asciiTheme="majorHAnsi" w:hAnsiTheme="majorHAnsi"/>
          <w:sz w:val="20"/>
          <w:szCs w:val="20"/>
        </w:rPr>
        <w:t>»</w:t>
      </w:r>
    </w:p>
    <w:p w:rsidR="00B05360" w:rsidRPr="008C579B" w:rsidRDefault="00B05360" w:rsidP="00B05360">
      <w:pPr>
        <w:rPr>
          <w:rFonts w:asciiTheme="majorHAnsi" w:hAnsiTheme="majorHAnsi"/>
          <w:b/>
          <w:sz w:val="20"/>
          <w:szCs w:val="20"/>
        </w:rPr>
      </w:pPr>
      <w:r w:rsidRPr="005873C5">
        <w:rPr>
          <w:rFonts w:asciiTheme="majorHAnsi" w:hAnsiTheme="majorHAnsi"/>
          <w:b/>
          <w:sz w:val="20"/>
          <w:szCs w:val="20"/>
        </w:rPr>
        <w:t>АДРЕС:</w:t>
      </w:r>
      <w:r>
        <w:rPr>
          <w:sz w:val="20"/>
          <w:szCs w:val="20"/>
        </w:rPr>
        <w:t>610002, Кировская область, г.Киров, ул.Урицкого, д.36/1</w:t>
      </w:r>
      <w:r>
        <w:rPr>
          <w:rFonts w:asciiTheme="majorHAnsi" w:hAnsiTheme="majorHAnsi"/>
          <w:b/>
          <w:sz w:val="20"/>
          <w:szCs w:val="20"/>
        </w:rPr>
        <w:t xml:space="preserve">, </w:t>
      </w:r>
      <w:r w:rsidRPr="005873C5">
        <w:rPr>
          <w:rFonts w:asciiTheme="majorHAnsi" w:hAnsiTheme="majorHAnsi"/>
          <w:b/>
          <w:color w:val="000000"/>
          <w:sz w:val="20"/>
          <w:szCs w:val="20"/>
        </w:rPr>
        <w:t xml:space="preserve"> ИНН </w:t>
      </w:r>
      <w:r>
        <w:rPr>
          <w:sz w:val="20"/>
          <w:szCs w:val="20"/>
        </w:rPr>
        <w:t>4345405460</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b/>
          <w:sz w:val="20"/>
          <w:szCs w:val="20"/>
        </w:rPr>
      </w:pPr>
      <w:r w:rsidRPr="005873C5">
        <w:rPr>
          <w:rFonts w:asciiTheme="majorHAnsi" w:hAnsiTheme="majorHAnsi"/>
          <w:b/>
          <w:sz w:val="20"/>
          <w:szCs w:val="20"/>
        </w:rPr>
        <w:t xml:space="preserve">РАБОТНИК: </w:t>
      </w:r>
    </w:p>
    <w:p w:rsidR="00B05360" w:rsidRPr="005873C5" w:rsidRDefault="00B05360" w:rsidP="00B05360">
      <w:pPr>
        <w:rPr>
          <w:rFonts w:asciiTheme="majorHAnsi" w:hAnsiTheme="majorHAnsi"/>
          <w:b/>
          <w:sz w:val="20"/>
          <w:szCs w:val="20"/>
        </w:rPr>
      </w:pPr>
    </w:p>
    <w:tbl>
      <w:tblPr>
        <w:tblStyle w:val="a3"/>
        <w:tblW w:w="0" w:type="auto"/>
        <w:tblLook w:val="04A0"/>
      </w:tblPr>
      <w:tblGrid>
        <w:gridCol w:w="1951"/>
        <w:gridCol w:w="2268"/>
        <w:gridCol w:w="5743"/>
      </w:tblGrid>
      <w:tr w:rsidR="00B05360" w:rsidRPr="005873C5" w:rsidTr="0098173B">
        <w:tc>
          <w:tcPr>
            <w:tcW w:w="4219" w:type="dxa"/>
            <w:gridSpan w:val="2"/>
          </w:tcPr>
          <w:p w:rsidR="00B05360" w:rsidRPr="005873C5" w:rsidRDefault="00B05360" w:rsidP="0098173B">
            <w:pPr>
              <w:rPr>
                <w:rFonts w:asciiTheme="majorHAnsi" w:hAnsiTheme="majorHAnsi"/>
                <w:sz w:val="20"/>
                <w:szCs w:val="20"/>
              </w:rPr>
            </w:pPr>
            <w:commentRangeStart w:id="13"/>
            <w:commentRangeStart w:id="14"/>
            <w:r w:rsidRPr="005873C5">
              <w:rPr>
                <w:rFonts w:asciiTheme="majorHAnsi" w:hAnsiTheme="majorHAnsi"/>
                <w:sz w:val="20"/>
                <w:szCs w:val="20"/>
              </w:rPr>
              <w:t>Фамилия Имя Отчество</w:t>
            </w:r>
            <w:commentRangeEnd w:id="13"/>
            <w:r w:rsidR="00B816C4">
              <w:rPr>
                <w:rStyle w:val="a7"/>
              </w:rPr>
              <w:commentReference w:id="13"/>
            </w:r>
          </w:p>
        </w:tc>
        <w:tc>
          <w:tcPr>
            <w:tcW w:w="5743" w:type="dxa"/>
          </w:tcPr>
          <w:p w:rsidR="00B05360" w:rsidRDefault="00B05360" w:rsidP="0098173B">
            <w:pPr>
              <w:rPr>
                <w:rFonts w:asciiTheme="majorHAnsi" w:hAnsiTheme="majorHAnsi"/>
                <w:sz w:val="20"/>
                <w:szCs w:val="20"/>
              </w:rPr>
            </w:pPr>
          </w:p>
          <w:p w:rsidR="00B05360" w:rsidRPr="005873C5" w:rsidRDefault="00B05360" w:rsidP="0098173B">
            <w:pPr>
              <w:rPr>
                <w:rFonts w:asciiTheme="majorHAnsi" w:hAnsiTheme="majorHAnsi"/>
                <w:sz w:val="20"/>
                <w:szCs w:val="20"/>
              </w:rPr>
            </w:pPr>
          </w:p>
        </w:tc>
      </w:tr>
      <w:tr w:rsidR="00B05360" w:rsidRPr="005873C5" w:rsidTr="0098173B">
        <w:tc>
          <w:tcPr>
            <w:tcW w:w="1951" w:type="dxa"/>
            <w:vMerge w:val="restart"/>
          </w:tcPr>
          <w:p w:rsidR="00B05360" w:rsidRPr="005873C5" w:rsidRDefault="00B05360" w:rsidP="0098173B">
            <w:pPr>
              <w:rPr>
                <w:rFonts w:asciiTheme="majorHAnsi" w:hAnsiTheme="majorHAnsi"/>
                <w:sz w:val="20"/>
                <w:szCs w:val="20"/>
              </w:rPr>
            </w:pPr>
            <w:r w:rsidRPr="005873C5">
              <w:rPr>
                <w:rFonts w:asciiTheme="majorHAnsi" w:hAnsiTheme="majorHAnsi"/>
                <w:sz w:val="20"/>
                <w:szCs w:val="20"/>
              </w:rPr>
              <w:t>Паспортные данные</w:t>
            </w:r>
          </w:p>
        </w:tc>
        <w:tc>
          <w:tcPr>
            <w:tcW w:w="2268" w:type="dxa"/>
          </w:tcPr>
          <w:p w:rsidR="00B05360" w:rsidRPr="005873C5" w:rsidRDefault="00B05360" w:rsidP="0098173B">
            <w:pPr>
              <w:rPr>
                <w:rFonts w:asciiTheme="majorHAnsi" w:hAnsiTheme="majorHAnsi"/>
                <w:sz w:val="20"/>
                <w:szCs w:val="20"/>
              </w:rPr>
            </w:pPr>
            <w:r w:rsidRPr="005873C5">
              <w:rPr>
                <w:rFonts w:asciiTheme="majorHAnsi" w:hAnsiTheme="majorHAnsi"/>
                <w:sz w:val="20"/>
                <w:szCs w:val="20"/>
              </w:rPr>
              <w:t>Серия и номер</w:t>
            </w:r>
          </w:p>
        </w:tc>
        <w:tc>
          <w:tcPr>
            <w:tcW w:w="5743" w:type="dxa"/>
          </w:tcPr>
          <w:p w:rsidR="00B05360" w:rsidRDefault="00B05360" w:rsidP="0098173B">
            <w:pPr>
              <w:rPr>
                <w:rFonts w:asciiTheme="majorHAnsi" w:hAnsiTheme="majorHAnsi"/>
                <w:sz w:val="20"/>
                <w:szCs w:val="20"/>
              </w:rPr>
            </w:pPr>
          </w:p>
          <w:p w:rsidR="00B05360" w:rsidRPr="005873C5" w:rsidRDefault="00B05360" w:rsidP="0098173B">
            <w:pPr>
              <w:rPr>
                <w:rFonts w:asciiTheme="majorHAnsi" w:hAnsiTheme="majorHAnsi"/>
                <w:sz w:val="20"/>
                <w:szCs w:val="20"/>
              </w:rPr>
            </w:pPr>
          </w:p>
        </w:tc>
      </w:tr>
      <w:tr w:rsidR="00B05360" w:rsidRPr="005873C5" w:rsidTr="0098173B">
        <w:tc>
          <w:tcPr>
            <w:tcW w:w="1951" w:type="dxa"/>
            <w:vMerge/>
          </w:tcPr>
          <w:p w:rsidR="00B05360" w:rsidRPr="005873C5" w:rsidRDefault="00B05360" w:rsidP="0098173B">
            <w:pPr>
              <w:rPr>
                <w:rFonts w:asciiTheme="majorHAnsi" w:hAnsiTheme="majorHAnsi"/>
                <w:sz w:val="20"/>
                <w:szCs w:val="20"/>
              </w:rPr>
            </w:pPr>
          </w:p>
        </w:tc>
        <w:tc>
          <w:tcPr>
            <w:tcW w:w="2268" w:type="dxa"/>
          </w:tcPr>
          <w:p w:rsidR="00B05360" w:rsidRPr="005873C5" w:rsidRDefault="00B05360" w:rsidP="0098173B">
            <w:pPr>
              <w:rPr>
                <w:rFonts w:asciiTheme="majorHAnsi" w:hAnsiTheme="majorHAnsi"/>
                <w:sz w:val="20"/>
                <w:szCs w:val="20"/>
              </w:rPr>
            </w:pPr>
            <w:r w:rsidRPr="005873C5">
              <w:rPr>
                <w:rFonts w:asciiTheme="majorHAnsi" w:hAnsiTheme="majorHAnsi"/>
                <w:sz w:val="20"/>
                <w:szCs w:val="20"/>
              </w:rPr>
              <w:t>Кем выдан</w:t>
            </w:r>
          </w:p>
        </w:tc>
        <w:tc>
          <w:tcPr>
            <w:tcW w:w="5743" w:type="dxa"/>
          </w:tcPr>
          <w:p w:rsidR="00B05360" w:rsidRDefault="00B05360" w:rsidP="0098173B">
            <w:pPr>
              <w:rPr>
                <w:rFonts w:asciiTheme="majorHAnsi" w:hAnsiTheme="majorHAnsi"/>
                <w:sz w:val="20"/>
                <w:szCs w:val="20"/>
              </w:rPr>
            </w:pPr>
          </w:p>
          <w:p w:rsidR="00B05360" w:rsidRPr="005873C5" w:rsidRDefault="00B05360" w:rsidP="0098173B">
            <w:pPr>
              <w:rPr>
                <w:rFonts w:asciiTheme="majorHAnsi" w:hAnsiTheme="majorHAnsi"/>
                <w:sz w:val="20"/>
                <w:szCs w:val="20"/>
              </w:rPr>
            </w:pPr>
          </w:p>
        </w:tc>
      </w:tr>
      <w:tr w:rsidR="00B05360" w:rsidRPr="005873C5" w:rsidTr="0098173B">
        <w:tc>
          <w:tcPr>
            <w:tcW w:w="1951" w:type="dxa"/>
            <w:vMerge/>
          </w:tcPr>
          <w:p w:rsidR="00B05360" w:rsidRPr="005873C5" w:rsidRDefault="00B05360" w:rsidP="0098173B">
            <w:pPr>
              <w:rPr>
                <w:rFonts w:asciiTheme="majorHAnsi" w:hAnsiTheme="majorHAnsi"/>
                <w:sz w:val="20"/>
                <w:szCs w:val="20"/>
              </w:rPr>
            </w:pPr>
          </w:p>
        </w:tc>
        <w:tc>
          <w:tcPr>
            <w:tcW w:w="2268" w:type="dxa"/>
          </w:tcPr>
          <w:p w:rsidR="00B05360" w:rsidRPr="005873C5" w:rsidRDefault="00B05360" w:rsidP="0098173B">
            <w:pPr>
              <w:rPr>
                <w:rFonts w:asciiTheme="majorHAnsi" w:hAnsiTheme="majorHAnsi"/>
                <w:sz w:val="20"/>
                <w:szCs w:val="20"/>
              </w:rPr>
            </w:pPr>
            <w:r w:rsidRPr="005873C5">
              <w:rPr>
                <w:rFonts w:asciiTheme="majorHAnsi" w:hAnsiTheme="majorHAnsi"/>
                <w:sz w:val="20"/>
                <w:szCs w:val="20"/>
              </w:rPr>
              <w:t>Когда выдан</w:t>
            </w:r>
          </w:p>
        </w:tc>
        <w:tc>
          <w:tcPr>
            <w:tcW w:w="5743" w:type="dxa"/>
          </w:tcPr>
          <w:p w:rsidR="00B05360" w:rsidRDefault="00B05360" w:rsidP="0098173B">
            <w:pPr>
              <w:rPr>
                <w:rFonts w:asciiTheme="majorHAnsi" w:hAnsiTheme="majorHAnsi"/>
                <w:sz w:val="20"/>
                <w:szCs w:val="20"/>
              </w:rPr>
            </w:pPr>
          </w:p>
          <w:p w:rsidR="00B05360" w:rsidRPr="005873C5" w:rsidRDefault="00B05360" w:rsidP="0098173B">
            <w:pPr>
              <w:rPr>
                <w:rFonts w:asciiTheme="majorHAnsi" w:hAnsiTheme="majorHAnsi"/>
                <w:sz w:val="20"/>
                <w:szCs w:val="20"/>
              </w:rPr>
            </w:pPr>
          </w:p>
        </w:tc>
      </w:tr>
    </w:tbl>
    <w:p w:rsidR="00B05360" w:rsidRPr="005873C5" w:rsidRDefault="00B05360" w:rsidP="00B05360">
      <w:pPr>
        <w:rPr>
          <w:rFonts w:asciiTheme="majorHAnsi" w:hAnsiTheme="majorHAnsi"/>
          <w:sz w:val="20"/>
          <w:szCs w:val="20"/>
        </w:rPr>
      </w:pPr>
    </w:p>
    <w:tbl>
      <w:tblPr>
        <w:tblStyle w:val="a3"/>
        <w:tblW w:w="0" w:type="auto"/>
        <w:tblInd w:w="-34" w:type="dxa"/>
        <w:tblLook w:val="04A0"/>
      </w:tblPr>
      <w:tblGrid>
        <w:gridCol w:w="2552"/>
        <w:gridCol w:w="7444"/>
      </w:tblGrid>
      <w:tr w:rsidR="00B05360" w:rsidRPr="005873C5" w:rsidTr="0098173B">
        <w:tc>
          <w:tcPr>
            <w:tcW w:w="2552" w:type="dxa"/>
          </w:tcPr>
          <w:p w:rsidR="00B05360" w:rsidRPr="005873C5" w:rsidRDefault="00B05360" w:rsidP="0098173B">
            <w:pPr>
              <w:rPr>
                <w:rFonts w:asciiTheme="majorHAnsi" w:hAnsiTheme="majorHAnsi"/>
                <w:color w:val="000000"/>
                <w:sz w:val="20"/>
                <w:szCs w:val="20"/>
              </w:rPr>
            </w:pPr>
            <w:r w:rsidRPr="005873C5">
              <w:rPr>
                <w:rFonts w:asciiTheme="majorHAnsi" w:hAnsiTheme="majorHAnsi"/>
                <w:color w:val="000000"/>
                <w:sz w:val="20"/>
                <w:szCs w:val="20"/>
              </w:rPr>
              <w:t>Адрес места жительства по паспорту</w:t>
            </w:r>
          </w:p>
        </w:tc>
        <w:tc>
          <w:tcPr>
            <w:tcW w:w="7444" w:type="dxa"/>
          </w:tcPr>
          <w:p w:rsidR="00B05360" w:rsidRPr="005873C5" w:rsidRDefault="00B05360" w:rsidP="0098173B">
            <w:pPr>
              <w:rPr>
                <w:rFonts w:asciiTheme="majorHAnsi" w:hAnsiTheme="majorHAnsi"/>
                <w:color w:val="000000"/>
                <w:sz w:val="20"/>
                <w:szCs w:val="20"/>
              </w:rPr>
            </w:pPr>
          </w:p>
        </w:tc>
      </w:tr>
    </w:tbl>
    <w:commentRangeEnd w:id="14"/>
    <w:p w:rsidR="00B05360" w:rsidRPr="005873C5" w:rsidRDefault="00B816C4" w:rsidP="00B05360">
      <w:pPr>
        <w:rPr>
          <w:rFonts w:asciiTheme="majorHAnsi" w:hAnsiTheme="majorHAnsi"/>
          <w:color w:val="000000"/>
          <w:sz w:val="20"/>
          <w:szCs w:val="20"/>
        </w:rPr>
      </w:pPr>
      <w:r>
        <w:rPr>
          <w:rStyle w:val="a7"/>
        </w:rPr>
        <w:commentReference w:id="14"/>
      </w:r>
    </w:p>
    <w:p w:rsidR="00B05360" w:rsidRPr="005873C5" w:rsidRDefault="00B05360" w:rsidP="00B05360">
      <w:pPr>
        <w:rPr>
          <w:rFonts w:asciiTheme="majorHAnsi" w:hAnsiTheme="majorHAnsi"/>
          <w:color w:val="000000"/>
          <w:sz w:val="20"/>
          <w:szCs w:val="20"/>
        </w:rPr>
      </w:pPr>
      <w:r w:rsidRPr="005873C5">
        <w:rPr>
          <w:rFonts w:asciiTheme="majorHAnsi" w:hAnsiTheme="majorHAnsi"/>
          <w:color w:val="000000"/>
          <w:sz w:val="20"/>
          <w:szCs w:val="20"/>
        </w:rPr>
        <w:t>ПОДПИСИ СТОРОН</w:t>
      </w:r>
    </w:p>
    <w:p w:rsidR="00B05360" w:rsidRPr="005873C5" w:rsidRDefault="00B05360" w:rsidP="00B05360">
      <w:pPr>
        <w:rPr>
          <w:rFonts w:asciiTheme="majorHAnsi" w:hAnsiTheme="majorHAnsi"/>
          <w:color w:val="000000"/>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b/>
          <w:bCs/>
          <w:sz w:val="20"/>
          <w:szCs w:val="20"/>
        </w:rPr>
        <w:t>«Работодатель»                                                                                                                    «</w:t>
      </w:r>
      <w:r w:rsidRPr="005873C5">
        <w:rPr>
          <w:rFonts w:asciiTheme="majorHAnsi" w:hAnsiTheme="majorHAnsi"/>
          <w:b/>
          <w:sz w:val="20"/>
          <w:szCs w:val="20"/>
        </w:rPr>
        <w:t>Работник</w:t>
      </w:r>
      <w:r w:rsidRPr="005873C5">
        <w:rPr>
          <w:rFonts w:asciiTheme="majorHAnsi" w:hAnsiTheme="majorHAnsi"/>
          <w:b/>
          <w:bCs/>
          <w:sz w:val="20"/>
          <w:szCs w:val="20"/>
        </w:rPr>
        <w:t xml:space="preserve">»                                       </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_______________ / </w:t>
      </w:r>
      <w:r>
        <w:rPr>
          <w:rFonts w:asciiTheme="majorHAnsi" w:hAnsiTheme="majorHAnsi"/>
          <w:sz w:val="20"/>
          <w:szCs w:val="20"/>
        </w:rPr>
        <w:t>С.М.Мынова</w:t>
      </w:r>
      <w:r w:rsidRPr="005873C5">
        <w:rPr>
          <w:rFonts w:asciiTheme="majorHAnsi" w:hAnsiTheme="majorHAnsi"/>
          <w:sz w:val="20"/>
          <w:szCs w:val="20"/>
        </w:rPr>
        <w:t xml:space="preserve">/               </w:t>
      </w:r>
      <w:r>
        <w:rPr>
          <w:rFonts w:asciiTheme="majorHAnsi" w:hAnsiTheme="majorHAnsi"/>
          <w:sz w:val="20"/>
          <w:szCs w:val="20"/>
        </w:rPr>
        <w:t xml:space="preserve">                                                    </w:t>
      </w:r>
      <w:r w:rsidRPr="005873C5">
        <w:rPr>
          <w:rFonts w:asciiTheme="majorHAnsi" w:hAnsiTheme="majorHAnsi"/>
          <w:sz w:val="20"/>
          <w:szCs w:val="20"/>
        </w:rPr>
        <w:t xml:space="preserve">_________________ </w:t>
      </w:r>
      <w:commentRangeStart w:id="15"/>
      <w:r w:rsidRPr="005873C5">
        <w:rPr>
          <w:rFonts w:asciiTheme="majorHAnsi" w:hAnsiTheme="majorHAnsi"/>
          <w:sz w:val="20"/>
          <w:szCs w:val="20"/>
        </w:rPr>
        <w:t xml:space="preserve">/  </w:t>
      </w:r>
      <w:r>
        <w:rPr>
          <w:rFonts w:asciiTheme="majorHAnsi" w:hAnsiTheme="majorHAnsi"/>
          <w:sz w:val="20"/>
          <w:szCs w:val="20"/>
        </w:rPr>
        <w:t>_________________________/</w:t>
      </w:r>
      <w:commentRangeEnd w:id="15"/>
      <w:r w:rsidR="00B816C4">
        <w:rPr>
          <w:rStyle w:val="a7"/>
        </w:rPr>
        <w:commentReference w:id="15"/>
      </w: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 м.п.                                                                           </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 Один экземпляр трудового договора на руки получил         </w:t>
      </w:r>
    </w:p>
    <w:p w:rsidR="00B05360" w:rsidRPr="005873C5" w:rsidRDefault="00B05360" w:rsidP="00B05360">
      <w:pPr>
        <w:rPr>
          <w:rFonts w:asciiTheme="majorHAnsi" w:hAnsiTheme="majorHAnsi"/>
          <w:sz w:val="20"/>
          <w:szCs w:val="20"/>
        </w:rPr>
      </w:pPr>
    </w:p>
    <w:p w:rsidR="00B05360" w:rsidRPr="005873C5" w:rsidRDefault="00B05360" w:rsidP="00B05360">
      <w:pPr>
        <w:rPr>
          <w:rFonts w:asciiTheme="majorHAnsi" w:hAnsiTheme="majorHAnsi"/>
          <w:sz w:val="20"/>
          <w:szCs w:val="20"/>
        </w:rPr>
      </w:pPr>
      <w:r w:rsidRPr="005873C5">
        <w:rPr>
          <w:rFonts w:asciiTheme="majorHAnsi" w:hAnsiTheme="majorHAnsi"/>
          <w:sz w:val="20"/>
          <w:szCs w:val="20"/>
        </w:rPr>
        <w:t xml:space="preserve"> </w:t>
      </w:r>
      <w:commentRangeStart w:id="16"/>
      <w:r w:rsidRPr="005873C5">
        <w:rPr>
          <w:rFonts w:asciiTheme="majorHAnsi" w:hAnsiTheme="majorHAnsi"/>
          <w:sz w:val="20"/>
          <w:szCs w:val="20"/>
        </w:rPr>
        <w:t xml:space="preserve">«_____» _____________ 20_______г.  _____________ /  __________________       </w:t>
      </w:r>
      <w:bookmarkStart w:id="17" w:name="_GoBack"/>
      <w:bookmarkEnd w:id="17"/>
      <w:commentRangeEnd w:id="16"/>
      <w:r w:rsidR="00B816C4">
        <w:rPr>
          <w:rStyle w:val="a7"/>
        </w:rPr>
        <w:commentReference w:id="16"/>
      </w:r>
    </w:p>
    <w:p w:rsidR="00A438A9" w:rsidRDefault="00A438A9"/>
    <w:sectPr w:rsidR="00A438A9" w:rsidSect="003C46C0">
      <w:footerReference w:type="default" r:id="rId8"/>
      <w:pgSz w:w="11906" w:h="16838"/>
      <w:pgMar w:top="720" w:right="720" w:bottom="720" w:left="720" w:header="567" w:footer="56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OME" w:date="2016-05-23T16:46:00Z" w:initials="H">
    <w:p w:rsidR="00B816C4" w:rsidRDefault="00B816C4">
      <w:pPr>
        <w:pStyle w:val="a8"/>
      </w:pPr>
      <w:r>
        <w:rPr>
          <w:rStyle w:val="a7"/>
        </w:rPr>
        <w:annotationRef/>
      </w:r>
      <w:r>
        <w:t>Указывать ФИО полностью</w:t>
      </w:r>
    </w:p>
  </w:comment>
  <w:comment w:id="1" w:author="HOME" w:date="2016-05-23T16:48:00Z" w:initials="H">
    <w:p w:rsidR="00B816C4" w:rsidRDefault="00B816C4" w:rsidP="00B816C4">
      <w:pPr>
        <w:pStyle w:val="a8"/>
      </w:pPr>
      <w:r>
        <w:rPr>
          <w:rStyle w:val="a7"/>
        </w:rPr>
        <w:annotationRef/>
      </w:r>
      <w:r>
        <w:t>Все нижестоящие графы должны быть заполнены, даты приема</w:t>
      </w:r>
    </w:p>
    <w:p w:rsidR="00B816C4" w:rsidRDefault="00B816C4">
      <w:pPr>
        <w:pStyle w:val="a8"/>
      </w:pPr>
    </w:p>
  </w:comment>
  <w:comment w:id="2" w:author="HOME" w:date="2016-05-23T16:48:00Z" w:initials="H">
    <w:p w:rsidR="00B816C4" w:rsidRDefault="00B816C4">
      <w:pPr>
        <w:pStyle w:val="a8"/>
      </w:pPr>
      <w:r>
        <w:rPr>
          <w:rStyle w:val="a7"/>
        </w:rPr>
        <w:annotationRef/>
      </w:r>
      <w:r>
        <w:t>Номер, указывается в 1С</w:t>
      </w:r>
    </w:p>
  </w:comment>
  <w:comment w:id="3" w:author="HOME" w:date="2016-05-23T16:48:00Z" w:initials="H">
    <w:p w:rsidR="00B816C4" w:rsidRDefault="00B816C4">
      <w:pPr>
        <w:pStyle w:val="a8"/>
      </w:pPr>
      <w:r>
        <w:rPr>
          <w:rStyle w:val="a7"/>
        </w:rPr>
        <w:annotationRef/>
      </w:r>
      <w:r>
        <w:t>Дата договора</w:t>
      </w:r>
    </w:p>
  </w:comment>
  <w:comment w:id="4" w:author="HOME" w:date="2016-05-23T16:49:00Z" w:initials="H">
    <w:p w:rsidR="00B816C4" w:rsidRDefault="00B816C4">
      <w:pPr>
        <w:pStyle w:val="a8"/>
      </w:pPr>
      <w:r>
        <w:rPr>
          <w:rStyle w:val="a7"/>
        </w:rPr>
        <w:annotationRef/>
      </w:r>
      <w:r>
        <w:t>ФИО полностью</w:t>
      </w:r>
    </w:p>
  </w:comment>
  <w:comment w:id="5" w:author="HOME" w:date="2016-05-23T16:49:00Z" w:initials="H">
    <w:p w:rsidR="00B816C4" w:rsidRDefault="00B816C4">
      <w:pPr>
        <w:pStyle w:val="a8"/>
      </w:pPr>
      <w:r>
        <w:rPr>
          <w:rStyle w:val="a7"/>
        </w:rPr>
        <w:annotationRef/>
      </w:r>
      <w:r>
        <w:t>Казань, Уруссу, Бавлы – данные из 1С</w:t>
      </w:r>
    </w:p>
  </w:comment>
  <w:comment w:id="6" w:author="HOME" w:date="2016-05-23T16:49:00Z" w:initials="H">
    <w:p w:rsidR="00B816C4" w:rsidRDefault="00B816C4">
      <w:pPr>
        <w:pStyle w:val="a8"/>
      </w:pPr>
      <w:r>
        <w:rPr>
          <w:rStyle w:val="a7"/>
        </w:rPr>
        <w:annotationRef/>
      </w:r>
      <w:r>
        <w:t>прием</w:t>
      </w:r>
    </w:p>
  </w:comment>
  <w:comment w:id="7" w:author="HOME" w:date="2016-05-23T16:50:00Z" w:initials="H">
    <w:p w:rsidR="00B816C4" w:rsidRDefault="00B816C4">
      <w:pPr>
        <w:pStyle w:val="a8"/>
      </w:pPr>
      <w:r>
        <w:rPr>
          <w:rStyle w:val="a7"/>
        </w:rPr>
        <w:annotationRef/>
      </w:r>
      <w:r>
        <w:t>должность при приеме</w:t>
      </w:r>
    </w:p>
  </w:comment>
  <w:comment w:id="8" w:author="HOME" w:date="2016-05-23T16:50:00Z" w:initials="H">
    <w:p w:rsidR="00B816C4" w:rsidRDefault="00B816C4">
      <w:pPr>
        <w:pStyle w:val="a8"/>
      </w:pPr>
      <w:r>
        <w:rPr>
          <w:rStyle w:val="a7"/>
        </w:rPr>
        <w:annotationRef/>
      </w:r>
      <w:r>
        <w:t>при приеме</w:t>
      </w:r>
    </w:p>
  </w:comment>
  <w:comment w:id="9" w:author="HOME" w:date="2016-05-23T16:50:00Z" w:initials="H">
    <w:p w:rsidR="00B816C4" w:rsidRDefault="00B816C4">
      <w:pPr>
        <w:pStyle w:val="a8"/>
      </w:pPr>
      <w:r>
        <w:rPr>
          <w:rStyle w:val="a7"/>
        </w:rPr>
        <w:annotationRef/>
      </w:r>
      <w:r>
        <w:t>дата приема</w:t>
      </w:r>
    </w:p>
  </w:comment>
  <w:comment w:id="10" w:author="HOME" w:date="2016-05-23T16:50:00Z" w:initials="H">
    <w:p w:rsidR="00B816C4" w:rsidRDefault="00B816C4">
      <w:pPr>
        <w:pStyle w:val="a8"/>
      </w:pPr>
      <w:r>
        <w:rPr>
          <w:rStyle w:val="a7"/>
        </w:rPr>
        <w:annotationRef/>
      </w:r>
      <w:r>
        <w:t>тоже из 1С</w:t>
      </w:r>
    </w:p>
  </w:comment>
  <w:comment w:id="11" w:author="HOME" w:date="2016-05-23T16:52:00Z" w:initials="H">
    <w:p w:rsidR="00B816C4" w:rsidRDefault="00B816C4">
      <w:pPr>
        <w:pStyle w:val="a8"/>
      </w:pPr>
      <w:r>
        <w:rPr>
          <w:rStyle w:val="a7"/>
        </w:rPr>
        <w:annotationRef/>
      </w:r>
      <w:r>
        <w:t xml:space="preserve">прием </w:t>
      </w:r>
    </w:p>
  </w:comment>
  <w:comment w:id="12" w:author="HOME" w:date="2016-05-23T17:02:00Z" w:initials="H">
    <w:p w:rsidR="00E566D2" w:rsidRDefault="00E566D2">
      <w:pPr>
        <w:pStyle w:val="a8"/>
      </w:pPr>
      <w:r>
        <w:rPr>
          <w:rStyle w:val="a7"/>
        </w:rPr>
        <w:annotationRef/>
      </w:r>
      <w:r>
        <w:t>1 с</w:t>
      </w:r>
    </w:p>
  </w:comment>
  <w:comment w:id="13" w:author="HOME" w:date="2016-05-23T16:53:00Z" w:initials="H">
    <w:p w:rsidR="00B816C4" w:rsidRDefault="00B816C4">
      <w:pPr>
        <w:pStyle w:val="a8"/>
      </w:pPr>
      <w:r>
        <w:rPr>
          <w:rStyle w:val="a7"/>
        </w:rPr>
        <w:annotationRef/>
      </w:r>
      <w:r>
        <w:t xml:space="preserve">данные </w:t>
      </w:r>
    </w:p>
  </w:comment>
  <w:comment w:id="14" w:author="HOME" w:date="2016-05-23T16:52:00Z" w:initials="H">
    <w:p w:rsidR="00B816C4" w:rsidRDefault="00B816C4">
      <w:pPr>
        <w:pStyle w:val="a8"/>
      </w:pPr>
      <w:r>
        <w:rPr>
          <w:rStyle w:val="a7"/>
        </w:rPr>
        <w:annotationRef/>
      </w:r>
    </w:p>
  </w:comment>
  <w:comment w:id="15" w:author="HOME" w:date="2016-05-23T16:53:00Z" w:initials="H">
    <w:p w:rsidR="00B816C4" w:rsidRDefault="00B816C4">
      <w:pPr>
        <w:pStyle w:val="a8"/>
      </w:pPr>
      <w:r>
        <w:rPr>
          <w:rStyle w:val="a7"/>
        </w:rPr>
        <w:annotationRef/>
      </w:r>
      <w:r>
        <w:t>ФИО</w:t>
      </w:r>
    </w:p>
  </w:comment>
  <w:comment w:id="16" w:author="HOME" w:date="2016-05-23T16:53:00Z" w:initials="H">
    <w:p w:rsidR="00B816C4" w:rsidRDefault="00B816C4">
      <w:pPr>
        <w:pStyle w:val="a8"/>
      </w:pPr>
      <w:r>
        <w:rPr>
          <w:rStyle w:val="a7"/>
        </w:rPr>
        <w:annotationRef/>
      </w:r>
      <w:r>
        <w:t>Дата и фио</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51" w:rsidRDefault="007F3151" w:rsidP="00E343F6">
      <w:r>
        <w:separator/>
      </w:r>
    </w:p>
  </w:endnote>
  <w:endnote w:type="continuationSeparator" w:id="1">
    <w:p w:rsidR="007F3151" w:rsidRDefault="007F3151" w:rsidP="00E343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116" w:rsidRDefault="00CB5BC5">
    <w:pPr>
      <w:pStyle w:val="a4"/>
    </w:pPr>
    <w:r>
      <w:t>Работодатель                                                                             Работник</w:t>
    </w:r>
  </w:p>
  <w:p w:rsidR="00176116" w:rsidRDefault="00CB5BC5">
    <w:pPr>
      <w:pStyle w:val="a4"/>
    </w:pPr>
    <w:r>
      <w:t>________________                                                                    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51" w:rsidRDefault="007F3151" w:rsidP="00E343F6">
      <w:r>
        <w:separator/>
      </w:r>
    </w:p>
  </w:footnote>
  <w:footnote w:type="continuationSeparator" w:id="1">
    <w:p w:rsidR="007F3151" w:rsidRDefault="007F3151" w:rsidP="00E343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D58"/>
    <w:multiLevelType w:val="multilevel"/>
    <w:tmpl w:val="ADAC1C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3AD5B35"/>
    <w:multiLevelType w:val="hybridMultilevel"/>
    <w:tmpl w:val="14D6DD70"/>
    <w:lvl w:ilvl="0" w:tplc="F730A002">
      <w:start w:val="10"/>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9A64412"/>
    <w:multiLevelType w:val="multilevel"/>
    <w:tmpl w:val="52B67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C890B30"/>
    <w:multiLevelType w:val="multilevel"/>
    <w:tmpl w:val="1BA4D94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5A8912A7"/>
    <w:multiLevelType w:val="multilevel"/>
    <w:tmpl w:val="900A4D7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7674BD"/>
    <w:multiLevelType w:val="multilevel"/>
    <w:tmpl w:val="BF2A39A4"/>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5F103AAE"/>
    <w:multiLevelType w:val="multilevel"/>
    <w:tmpl w:val="B8E2354A"/>
    <w:lvl w:ilvl="0">
      <w:start w:val="2"/>
      <w:numFmt w:val="decimal"/>
      <w:lvlText w:val="%1"/>
      <w:lvlJc w:val="left"/>
      <w:pPr>
        <w:ind w:left="405" w:hanging="405"/>
      </w:pPr>
      <w:rPr>
        <w:rFonts w:hint="default"/>
      </w:rPr>
    </w:lvl>
    <w:lvl w:ilvl="1">
      <w:start w:val="2"/>
      <w:numFmt w:val="decimal"/>
      <w:lvlText w:val="%1.%2"/>
      <w:lvlJc w:val="left"/>
      <w:pPr>
        <w:ind w:left="555" w:hanging="405"/>
      </w:pPr>
      <w:rPr>
        <w:rFonts w:hint="default"/>
      </w:rPr>
    </w:lvl>
    <w:lvl w:ilvl="2">
      <w:start w:val="4"/>
      <w:numFmt w:val="decimal"/>
      <w:lvlText w:val="%1.%2.%3"/>
      <w:lvlJc w:val="left"/>
      <w:pPr>
        <w:ind w:left="1020" w:hanging="720"/>
      </w:pPr>
      <w:rPr>
        <w:rFonts w:hint="default"/>
      </w:rPr>
    </w:lvl>
    <w:lvl w:ilvl="3">
      <w:start w:val="1"/>
      <w:numFmt w:val="decimal"/>
      <w:lvlText w:val="%1.%2.%3.%4"/>
      <w:lvlJc w:val="left"/>
      <w:pPr>
        <w:ind w:left="1170" w:hanging="720"/>
      </w:pPr>
      <w:rPr>
        <w:rFonts w:hint="default"/>
      </w:rPr>
    </w:lvl>
    <w:lvl w:ilvl="4">
      <w:start w:val="1"/>
      <w:numFmt w:val="decimal"/>
      <w:lvlText w:val="%1.%2.%3.%4.%5"/>
      <w:lvlJc w:val="left"/>
      <w:pPr>
        <w:ind w:left="1680" w:hanging="1080"/>
      </w:pPr>
      <w:rPr>
        <w:rFonts w:hint="default"/>
      </w:rPr>
    </w:lvl>
    <w:lvl w:ilvl="5">
      <w:start w:val="1"/>
      <w:numFmt w:val="decimal"/>
      <w:lvlText w:val="%1.%2.%3.%4.%5.%6"/>
      <w:lvlJc w:val="left"/>
      <w:pPr>
        <w:ind w:left="1830" w:hanging="108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7">
    <w:nsid w:val="6CD0335A"/>
    <w:multiLevelType w:val="multilevel"/>
    <w:tmpl w:val="A0BA70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D743085"/>
    <w:multiLevelType w:val="multilevel"/>
    <w:tmpl w:val="3426245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3"/>
  </w:num>
  <w:num w:numId="4">
    <w:abstractNumId w:val="4"/>
  </w:num>
  <w:num w:numId="5">
    <w:abstractNumId w:val="8"/>
  </w:num>
  <w:num w:numId="6">
    <w:abstractNumId w:val="7"/>
  </w:num>
  <w:num w:numId="7">
    <w:abstractNumId w:val="5"/>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05360"/>
    <w:rsid w:val="005F398F"/>
    <w:rsid w:val="007F3151"/>
    <w:rsid w:val="008D7D73"/>
    <w:rsid w:val="00A438A9"/>
    <w:rsid w:val="00B05360"/>
    <w:rsid w:val="00B816C4"/>
    <w:rsid w:val="00CB5BC5"/>
    <w:rsid w:val="00E343F6"/>
    <w:rsid w:val="00E566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3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53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B05360"/>
    <w:pPr>
      <w:tabs>
        <w:tab w:val="center" w:pos="4677"/>
        <w:tab w:val="right" w:pos="9355"/>
      </w:tabs>
    </w:pPr>
  </w:style>
  <w:style w:type="character" w:customStyle="1" w:styleId="a5">
    <w:name w:val="Нижний колонтитул Знак"/>
    <w:basedOn w:val="a0"/>
    <w:link w:val="a4"/>
    <w:rsid w:val="00B05360"/>
    <w:rPr>
      <w:rFonts w:ascii="Times New Roman" w:eastAsia="Times New Roman" w:hAnsi="Times New Roman" w:cs="Times New Roman"/>
      <w:sz w:val="24"/>
      <w:szCs w:val="24"/>
      <w:lang w:eastAsia="ru-RU"/>
    </w:rPr>
  </w:style>
  <w:style w:type="table" w:styleId="-3">
    <w:name w:val="Light Grid Accent 3"/>
    <w:basedOn w:val="a1"/>
    <w:uiPriority w:val="62"/>
    <w:rsid w:val="00B0536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a6">
    <w:name w:val="List Paragraph"/>
    <w:basedOn w:val="a"/>
    <w:uiPriority w:val="34"/>
    <w:qFormat/>
    <w:rsid w:val="00B05360"/>
    <w:pPr>
      <w:ind w:left="720"/>
      <w:contextualSpacing/>
    </w:pPr>
  </w:style>
  <w:style w:type="character" w:customStyle="1" w:styleId="apple-converted-space">
    <w:name w:val="apple-converted-space"/>
    <w:basedOn w:val="a0"/>
    <w:rsid w:val="00B05360"/>
  </w:style>
  <w:style w:type="character" w:styleId="a7">
    <w:name w:val="annotation reference"/>
    <w:basedOn w:val="a0"/>
    <w:uiPriority w:val="99"/>
    <w:semiHidden/>
    <w:unhideWhenUsed/>
    <w:rsid w:val="00B816C4"/>
    <w:rPr>
      <w:sz w:val="16"/>
      <w:szCs w:val="16"/>
    </w:rPr>
  </w:style>
  <w:style w:type="paragraph" w:styleId="a8">
    <w:name w:val="annotation text"/>
    <w:basedOn w:val="a"/>
    <w:link w:val="a9"/>
    <w:uiPriority w:val="99"/>
    <w:semiHidden/>
    <w:unhideWhenUsed/>
    <w:rsid w:val="00B816C4"/>
    <w:rPr>
      <w:sz w:val="20"/>
      <w:szCs w:val="20"/>
    </w:rPr>
  </w:style>
  <w:style w:type="character" w:customStyle="1" w:styleId="a9">
    <w:name w:val="Текст примечания Знак"/>
    <w:basedOn w:val="a0"/>
    <w:link w:val="a8"/>
    <w:uiPriority w:val="99"/>
    <w:semiHidden/>
    <w:rsid w:val="00B816C4"/>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B816C4"/>
    <w:rPr>
      <w:b/>
      <w:bCs/>
    </w:rPr>
  </w:style>
  <w:style w:type="character" w:customStyle="1" w:styleId="ab">
    <w:name w:val="Тема примечания Знак"/>
    <w:basedOn w:val="a9"/>
    <w:link w:val="aa"/>
    <w:uiPriority w:val="99"/>
    <w:semiHidden/>
    <w:rsid w:val="00B816C4"/>
    <w:rPr>
      <w:b/>
      <w:bCs/>
    </w:rPr>
  </w:style>
  <w:style w:type="paragraph" w:styleId="ac">
    <w:name w:val="Balloon Text"/>
    <w:basedOn w:val="a"/>
    <w:link w:val="ad"/>
    <w:uiPriority w:val="99"/>
    <w:semiHidden/>
    <w:unhideWhenUsed/>
    <w:rsid w:val="00B816C4"/>
    <w:rPr>
      <w:rFonts w:ascii="Tahoma" w:hAnsi="Tahoma" w:cs="Tahoma"/>
      <w:sz w:val="16"/>
      <w:szCs w:val="16"/>
    </w:rPr>
  </w:style>
  <w:style w:type="character" w:customStyle="1" w:styleId="ad">
    <w:name w:val="Текст выноски Знак"/>
    <w:basedOn w:val="a0"/>
    <w:link w:val="ac"/>
    <w:uiPriority w:val="99"/>
    <w:semiHidden/>
    <w:rsid w:val="00B816C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2876</Words>
  <Characters>16396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2016-05-23T11:53:00Z</dcterms:created>
  <dcterms:modified xsi:type="dcterms:W3CDTF">2016-05-23T12:02:00Z</dcterms:modified>
</cp:coreProperties>
</file>