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22" w:rsidRDefault="0028325D">
      <w:r>
        <w:rPr>
          <w:sz w:val="20"/>
          <w:szCs w:val="20"/>
        </w:rPr>
        <w:t>1) Скидка клиента - известна из договора. Фиксируется в</w:t>
      </w:r>
      <w:r>
        <w:rPr>
          <w:sz w:val="20"/>
          <w:szCs w:val="20"/>
        </w:rPr>
        <w:br/>
        <w:t xml:space="preserve">1С. Учитывается в отчете по продажам. Называем его теперь </w:t>
      </w:r>
      <w:proofErr w:type="spellStart"/>
      <w:r>
        <w:rPr>
          <w:sz w:val="20"/>
          <w:szCs w:val="20"/>
        </w:rPr>
        <w:t>Инвойсные</w:t>
      </w:r>
      <w:proofErr w:type="spellEnd"/>
      <w:r>
        <w:rPr>
          <w:sz w:val="20"/>
          <w:szCs w:val="20"/>
        </w:rPr>
        <w:br/>
        <w:t>продажи (суммы ТН).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2) Прочие условия клиентов по договору: бонусы, листинги и</w:t>
      </w:r>
      <w:r>
        <w:rPr>
          <w:sz w:val="20"/>
          <w:szCs w:val="20"/>
        </w:rPr>
        <w:br/>
        <w:t>т.п. тоже занести в 1С. Далее с каждой отгрузки</w:t>
      </w:r>
      <w:r>
        <w:rPr>
          <w:sz w:val="20"/>
          <w:szCs w:val="20"/>
        </w:rPr>
        <w:br/>
        <w:t>формируем резерв: заложенный процент идет на счет резерва (привязанный к</w:t>
      </w:r>
      <w:r>
        <w:rPr>
          <w:sz w:val="20"/>
          <w:szCs w:val="20"/>
        </w:rPr>
        <w:br/>
        <w:t>конкретному клиенту), а вся остальная сумма падает в Чистые продажи.</w:t>
      </w:r>
      <w:r>
        <w:rPr>
          <w:sz w:val="20"/>
          <w:szCs w:val="20"/>
        </w:rPr>
        <w:br/>
        <w:t>Отчет по чистым продажам и отчет по накопленной сумме резерва будет нужен.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3) Процент на маркетинговую поддержку - НЕ заложен в договоре, решение</w:t>
      </w:r>
      <w:r>
        <w:rPr>
          <w:sz w:val="20"/>
          <w:szCs w:val="20"/>
        </w:rPr>
        <w:br/>
        <w:t>менеджера. Тратится на торговое оборудование, акции и т.п. Принцип</w:t>
      </w:r>
      <w:r>
        <w:rPr>
          <w:sz w:val="20"/>
          <w:szCs w:val="20"/>
        </w:rPr>
        <w:br/>
        <w:t>работы резерва тот же, что и выше.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4) Все траты на клиентов (выплаты бонусов, листингов и т.п., а также</w:t>
      </w:r>
      <w:r>
        <w:rPr>
          <w:sz w:val="20"/>
          <w:szCs w:val="20"/>
        </w:rPr>
        <w:br/>
        <w:t>оплата привязанных к клиенту активностей - промо и др.) списываются не</w:t>
      </w:r>
      <w:r>
        <w:rPr>
          <w:sz w:val="20"/>
          <w:szCs w:val="20"/>
        </w:rPr>
        <w:br/>
        <w:t>на затраты компании в целом, как сейчас, а на соответствующий резерв</w:t>
      </w:r>
      <w:r>
        <w:rPr>
          <w:sz w:val="20"/>
          <w:szCs w:val="20"/>
        </w:rPr>
        <w:br/>
        <w:t>конкретного клиента.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5) В конце отчетного периода (квартал / год) неизрасходованные суммы</w:t>
      </w:r>
      <w:r>
        <w:rPr>
          <w:sz w:val="20"/>
          <w:szCs w:val="20"/>
        </w:rPr>
        <w:br/>
        <w:t>резервов должна быть возможность вернуть в Чистые продажи.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ИТОГО нужно:</w:t>
      </w:r>
      <w:r>
        <w:rPr>
          <w:sz w:val="20"/>
          <w:szCs w:val="20"/>
        </w:rPr>
        <w:br/>
        <w:t>- сама система резервирования и списания</w:t>
      </w:r>
      <w:r>
        <w:rPr>
          <w:sz w:val="20"/>
          <w:szCs w:val="20"/>
        </w:rPr>
        <w:br/>
        <w:t xml:space="preserve">- отчет </w:t>
      </w:r>
      <w:proofErr w:type="spellStart"/>
      <w:r>
        <w:rPr>
          <w:sz w:val="20"/>
          <w:szCs w:val="20"/>
        </w:rPr>
        <w:t>Инвойсные</w:t>
      </w:r>
      <w:proofErr w:type="spellEnd"/>
      <w:r>
        <w:rPr>
          <w:sz w:val="20"/>
          <w:szCs w:val="20"/>
        </w:rPr>
        <w:t xml:space="preserve"> продажи (есть)</w:t>
      </w:r>
      <w:r>
        <w:rPr>
          <w:sz w:val="20"/>
          <w:szCs w:val="20"/>
        </w:rPr>
        <w:br/>
        <w:t>- отчет Чистые продажи</w:t>
      </w:r>
      <w:r>
        <w:rPr>
          <w:sz w:val="20"/>
          <w:szCs w:val="20"/>
        </w:rPr>
        <w:br/>
        <w:t>- отчет Баланс бонусного счета клиента (поступления от продаж и расходы)</w:t>
      </w:r>
      <w:r>
        <w:rPr>
          <w:sz w:val="20"/>
          <w:szCs w:val="20"/>
        </w:rPr>
        <w:br/>
        <w:t>- отчет по общей сумме резервов (чтобы контролировать их возможную</w:t>
      </w:r>
      <w:r>
        <w:rPr>
          <w:sz w:val="20"/>
          <w:szCs w:val="20"/>
        </w:rPr>
        <w:br/>
        <w:t>избыт</w:t>
      </w:r>
      <w:bookmarkStart w:id="0" w:name="_GoBack"/>
      <w:bookmarkEnd w:id="0"/>
      <w:r>
        <w:rPr>
          <w:sz w:val="20"/>
          <w:szCs w:val="20"/>
        </w:rPr>
        <w:t>очность)</w:t>
      </w:r>
    </w:p>
    <w:sectPr w:rsidR="00F7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5D"/>
    <w:rsid w:val="0028325D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39674-2376-43D4-9371-9195B3A9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Новинский Руслан (Baby Art)</dc:creator>
  <cp:keywords/>
  <dc:description/>
  <cp:lastModifiedBy>Новинский Руслан (Baby Art)</cp:lastModifiedBy>
  <cp:revision>1</cp:revision>
  <dcterms:created xsi:type="dcterms:W3CDTF">2016-08-05T08:31:00Z</dcterms:created>
  <dcterms:modified xsi:type="dcterms:W3CDTF">2016-08-05T08:32:00Z</dcterms:modified>
</cp:coreProperties>
</file>