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C29" w:rsidRDefault="0097038E" w:rsidP="0097038E">
      <w:pPr>
        <w:jc w:val="center"/>
      </w:pPr>
      <w:r>
        <w:t xml:space="preserve">ТЗ </w:t>
      </w:r>
      <w:proofErr w:type="spellStart"/>
      <w:r>
        <w:t>Гермеон</w:t>
      </w:r>
      <w:proofErr w:type="spellEnd"/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1) Создать дополнительное окно для выставления КП, т.е. вид тот же что и заказы 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покупателей, то есть можно вставлять контрагента + контактное лицо, 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накидывать товар из базы и т.д., но этот документ не проводится и не 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связан с другими документами. После создания КП его можно редактировать 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сколько угодно, в </w:t>
      </w:r>
      <w:proofErr w:type="gramStart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>итоге</w:t>
      </w:r>
      <w:proofErr w:type="gramEnd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когда клиент подтвердит его, то менеджер сможет нажать кнопку 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"создать заказ покупателя", и автоматически создается уже стандартный 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заказ, только не надо будет набивать все заново, так как контрагент и 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номенклатура будет уже подставлена из КП. Единственный нюанс - это 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номенклатура, так как в КП часто ставятся позиции которых нет в 1С. В 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этом случае надо дать возможность менеджером самостоятельно заносить в 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КП новые позиции, </w:t>
      </w:r>
      <w:proofErr w:type="gramStart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>но</w:t>
      </w:r>
      <w:proofErr w:type="gramEnd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чтобы они записывались в какую-то стороннюю базу. А 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когда создается потом заказ покупателя, то выскакивает окно с инфой о 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том </w:t>
      </w:r>
      <w:proofErr w:type="gramStart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>что таких-то</w:t>
      </w:r>
      <w:proofErr w:type="gramEnd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позиций нет в стандартной базе. И после этого уже вручную нужные позиции заносят в 1С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2) Добавить в карточку покупателя галочку </w:t>
      </w:r>
      <w:proofErr w:type="spellStart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>типо</w:t>
      </w:r>
      <w:proofErr w:type="spellEnd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>постоплата</w:t>
      </w:r>
      <w:proofErr w:type="spellEnd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предоплата, 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>или что-то подобное, то же самое у поставщиков (</w:t>
      </w:r>
      <w:proofErr w:type="spellStart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>постоплата</w:t>
      </w:r>
      <w:proofErr w:type="spellEnd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>, предоплата).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3) Для каждого отдела сделать свои интерфейса в 1с, </w:t>
      </w:r>
      <w:proofErr w:type="gramStart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>но</w:t>
      </w:r>
      <w:proofErr w:type="gramEnd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чтобы некоторая 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инфа отражалась у остальных отделов. Например, отдел продаж ставит галку 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счете "в работу", автоматически идет сообщение в почту снабжу о том, 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что </w:t>
      </w:r>
      <w:proofErr w:type="gramStart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>такой то</w:t>
      </w:r>
      <w:proofErr w:type="gramEnd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заказ необходимо взять в работу. </w:t>
      </w:r>
      <w:proofErr w:type="spellStart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>Снабж</w:t>
      </w:r>
      <w:proofErr w:type="spellEnd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создает заказ 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поставщику и отправляет этот заказ в работу если </w:t>
      </w:r>
      <w:proofErr w:type="spellStart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>постоплата</w:t>
      </w:r>
      <w:proofErr w:type="spellEnd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либо в 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оплату директору, ставя соответствующие отметки. У продаж как то 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отмечается что заказ отработан </w:t>
      </w:r>
      <w:proofErr w:type="spellStart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>снабжем</w:t>
      </w:r>
      <w:proofErr w:type="spellEnd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Далее идет оплата поставщику, 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это отображается у </w:t>
      </w:r>
      <w:proofErr w:type="spellStart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>снабжа</w:t>
      </w:r>
      <w:proofErr w:type="spellEnd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далее идет поступление товара, склад ставит 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галку готов или частично готов. это отображается у продаж. В заказе 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покупателя подкрашиваются синим готовые к отгрузке товары, зеленым 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проблемные позиции, </w:t>
      </w:r>
      <w:proofErr w:type="spellStart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>типо</w:t>
      </w:r>
      <w:proofErr w:type="spellEnd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боя.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4) </w:t>
      </w:r>
      <w:proofErr w:type="gramStart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заказ покупателя добавить кнопку комментарии, нажав которую 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открывается окно с </w:t>
      </w:r>
      <w:proofErr w:type="spellStart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>комментами</w:t>
      </w:r>
      <w:proofErr w:type="spellEnd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 каждого отдела: например, продажи - 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>лялялял</w:t>
      </w:r>
      <w:proofErr w:type="spellEnd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бух - клиент не доплатил 5 копеек, </w:t>
      </w:r>
      <w:proofErr w:type="spellStart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>снабж</w:t>
      </w:r>
      <w:proofErr w:type="spellEnd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товар будет 8 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>апреля,  склад</w:t>
      </w:r>
      <w:proofErr w:type="gramEnd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</w:t>
      </w:r>
      <w:proofErr w:type="spellStart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>лялялял</w:t>
      </w:r>
      <w:proofErr w:type="spellEnd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логистика - отправлено 5 декабря деловыми 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номер накл.такой то, и т.д. </w:t>
      </w:r>
      <w:proofErr w:type="spellStart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>Комменты</w:t>
      </w:r>
      <w:proofErr w:type="spellEnd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должны отображаться с датой и 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>фамилией писавшего.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5) </w:t>
      </w:r>
      <w:proofErr w:type="gramStart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печатную форму добавить печать и подписи, чтобы не подписывать 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бумажки, в этом отпала надобность, так как позиции в 1С уже с ценами, а 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GoBack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>менеджер отвечает за свой счет сам.</w:t>
      </w:r>
    </w:p>
    <w:bookmarkEnd w:id="0"/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>6) возможность отправлять счета из 1с сразу на ящик клиенту (по выбору)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>7) Добавить в печатную форму инфу о сроках поставки (</w:t>
      </w:r>
      <w:proofErr w:type="spellStart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>соответсвенно</w:t>
      </w:r>
      <w:proofErr w:type="spellEnd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их 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>надо вписывать в заказе покупателя)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>8) Распечатка типовых договоров из 1С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9) Добавить галки с инфой о типе отгрузке - самовывоз или доставка, 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>чтобы инфа отображалась у логиста.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10) Добавить кнопку "Сообщить о готовности", нажав на которую при 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самовывозе клиенту придет письмо с сообщением о </w:t>
      </w:r>
      <w:proofErr w:type="gramStart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>том</w:t>
      </w:r>
      <w:proofErr w:type="gramEnd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что товар по счету 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готов к отгрузке, забрать можно там-то, просьба заказать пропуск и т.д. 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>А если доставка, то письмо идет логисту.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11) Чтобы дебиторская задолженность выскакивала сама по каждой накладной. 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Например, если у клиента отсрочка 60 дней и нет оплаты, то выскакивает 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сообщение о том, что с даты реализации прошло 70 дней, а оплаты нет. 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Также можно </w:t>
      </w:r>
      <w:proofErr w:type="gramStart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>добавить</w:t>
      </w:r>
      <w:proofErr w:type="gramEnd"/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чтобы блокировались операции по этому клиенту, 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нельзя было бы сделать счет или отгрузку. Разблокировка возможна только </w:t>
      </w:r>
    </w:p>
    <w:p w:rsidR="00270773" w:rsidRPr="00D76175" w:rsidRDefault="00270773" w:rsidP="00270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6175">
        <w:rPr>
          <w:rFonts w:ascii="Courier New" w:eastAsia="Times New Roman" w:hAnsi="Courier New" w:cs="Courier New"/>
          <w:sz w:val="20"/>
          <w:szCs w:val="20"/>
          <w:lang w:eastAsia="ru-RU"/>
        </w:rPr>
        <w:t>после погашения задолженности или вручную руководителем.</w:t>
      </w:r>
    </w:p>
    <w:p w:rsidR="00270773" w:rsidRDefault="00270773" w:rsidP="00270773"/>
    <w:sectPr w:rsidR="00270773" w:rsidSect="00AD6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38E"/>
    <w:rsid w:val="00270773"/>
    <w:rsid w:val="002E73BD"/>
    <w:rsid w:val="006062B5"/>
    <w:rsid w:val="0097038E"/>
    <w:rsid w:val="00AD6C6E"/>
    <w:rsid w:val="00D76175"/>
    <w:rsid w:val="00E3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F6B7D-40CE-4A99-BB27-90257B13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707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077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 Путилин</cp:lastModifiedBy>
  <cp:revision>4</cp:revision>
  <dcterms:created xsi:type="dcterms:W3CDTF">2016-08-03T10:57:00Z</dcterms:created>
  <dcterms:modified xsi:type="dcterms:W3CDTF">2016-08-09T11:29:00Z</dcterms:modified>
</cp:coreProperties>
</file>