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F86" w:rsidRDefault="000C63C8" w:rsidP="00C61B5A">
      <w:pPr>
        <w:jc w:val="both"/>
      </w:pPr>
      <w:r>
        <w:t>Бухгалтерия 3.0</w:t>
      </w:r>
      <w:bookmarkStart w:id="0" w:name="_GoBack"/>
      <w:bookmarkEnd w:id="0"/>
    </w:p>
    <w:p w:rsidR="000C63C8" w:rsidRDefault="000C63C8" w:rsidP="00C61B5A">
      <w:pPr>
        <w:jc w:val="both"/>
      </w:pPr>
      <w:r>
        <w:t>Требуется вести учет договор с контрагентами. Договора купли-продажи, агентские договора.</w:t>
      </w:r>
    </w:p>
    <w:p w:rsidR="000C63C8" w:rsidRDefault="000C63C8" w:rsidP="00C61B5A">
      <w:pPr>
        <w:jc w:val="both"/>
      </w:pPr>
      <w:r>
        <w:t>Все дополнительные реквизиты в договоре вносятся через внешнюю обработку. Обработка представляет собой удобную форму на один экран для ввода данных по клиенту и договору.</w:t>
      </w:r>
    </w:p>
    <w:p w:rsidR="000C63C8" w:rsidRDefault="000C63C8" w:rsidP="00C61B5A">
      <w:pPr>
        <w:jc w:val="both"/>
      </w:pPr>
      <w:r>
        <w:t xml:space="preserve">В начале формы выбирается </w:t>
      </w:r>
      <w:r w:rsidR="00C61B5A">
        <w:t xml:space="preserve">тип договора Агентский или Продажи и </w:t>
      </w:r>
      <w:r>
        <w:t xml:space="preserve">контрагент. </w:t>
      </w:r>
    </w:p>
    <w:p w:rsidR="00C61B5A" w:rsidRDefault="00C61B5A" w:rsidP="00C61B5A">
      <w:pPr>
        <w:jc w:val="both"/>
      </w:pPr>
      <w:r>
        <w:t>Номер договора формируется следующим образом   А/19 – агентский договор №19, К/19 – договор купли продажи №19. Номер берется из общего реестра договоров по порядку +1.</w:t>
      </w:r>
    </w:p>
    <w:p w:rsidR="00C61B5A" w:rsidRDefault="00C61B5A" w:rsidP="00C61B5A">
      <w:pPr>
        <w:jc w:val="both"/>
      </w:pPr>
      <w:r>
        <w:t xml:space="preserve">В наименование договора дописывает полное название + идентификационный номер ТС, </w:t>
      </w:r>
      <w:proofErr w:type="gramStart"/>
      <w:r>
        <w:t>например</w:t>
      </w:r>
      <w:proofErr w:type="gramEnd"/>
      <w:r>
        <w:t xml:space="preserve"> А/19 ТС: </w:t>
      </w:r>
      <w:r w:rsidRPr="00C61B5A">
        <w:t>SJNFBAF15U6234316</w:t>
      </w:r>
    </w:p>
    <w:p w:rsidR="000C63C8" w:rsidRDefault="000C63C8" w:rsidP="00C61B5A">
      <w:pPr>
        <w:jc w:val="both"/>
      </w:pPr>
      <w:r>
        <w:t xml:space="preserve">Затем вводятся </w:t>
      </w:r>
      <w:r w:rsidR="008E3774">
        <w:t>данные по реквизитам в договоре:</w:t>
      </w:r>
    </w:p>
    <w:p w:rsidR="008E3774" w:rsidRDefault="008E3774" w:rsidP="00C61B5A">
      <w:pPr>
        <w:jc w:val="both"/>
      </w:pPr>
      <w:r w:rsidRPr="008E3774">
        <w:t>Марка модель ТС:</w:t>
      </w:r>
      <w:r>
        <w:t xml:space="preserve"> (строка)</w:t>
      </w:r>
    </w:p>
    <w:p w:rsidR="008E3774" w:rsidRDefault="008E3774" w:rsidP="00C61B5A">
      <w:pPr>
        <w:jc w:val="both"/>
      </w:pPr>
      <w:r>
        <w:t>Тип ТС (перечисление: Легковой, Грузовой)</w:t>
      </w:r>
    </w:p>
    <w:p w:rsidR="008E3774" w:rsidRDefault="008E3774" w:rsidP="00C61B5A">
      <w:pPr>
        <w:jc w:val="both"/>
      </w:pPr>
      <w:r w:rsidRPr="008E3774">
        <w:t>идентификационн</w:t>
      </w:r>
      <w:r>
        <w:t xml:space="preserve">ый </w:t>
      </w:r>
      <w:proofErr w:type="gramStart"/>
      <w:r>
        <w:t>номер  (</w:t>
      </w:r>
      <w:proofErr w:type="gramEnd"/>
      <w:r>
        <w:t>17 букв цифр в верхнем регистре)</w:t>
      </w:r>
    </w:p>
    <w:p w:rsidR="008E3774" w:rsidRDefault="008E3774" w:rsidP="00C61B5A">
      <w:pPr>
        <w:jc w:val="both"/>
      </w:pPr>
      <w:r w:rsidRPr="008E3774">
        <w:t>Модель двигателя:</w:t>
      </w:r>
      <w:r>
        <w:t xml:space="preserve"> (строка)</w:t>
      </w:r>
    </w:p>
    <w:p w:rsidR="008E3774" w:rsidRDefault="008E3774" w:rsidP="00C61B5A">
      <w:pPr>
        <w:jc w:val="both"/>
      </w:pPr>
      <w:r>
        <w:t xml:space="preserve">Кузов (по умолчанию </w:t>
      </w:r>
      <w:proofErr w:type="gramStart"/>
      <w:r>
        <w:t>заполняется</w:t>
      </w:r>
      <w:proofErr w:type="gramEnd"/>
      <w:r>
        <w:t xml:space="preserve"> как и </w:t>
      </w:r>
      <w:r w:rsidRPr="008E3774">
        <w:t>идентификационн</w:t>
      </w:r>
      <w:r>
        <w:t>ый номер</w:t>
      </w:r>
      <w:r>
        <w:t>, но можно поменять</w:t>
      </w:r>
    </w:p>
    <w:p w:rsidR="008E3774" w:rsidRDefault="008E3774" w:rsidP="00C61B5A">
      <w:pPr>
        <w:jc w:val="both"/>
      </w:pPr>
      <w:r>
        <w:t>Цвет (строка)</w:t>
      </w:r>
    </w:p>
    <w:p w:rsidR="008E3774" w:rsidRDefault="008E3774" w:rsidP="00C61B5A">
      <w:pPr>
        <w:jc w:val="both"/>
      </w:pPr>
      <w:r>
        <w:t>Шасси (строка)</w:t>
      </w:r>
    </w:p>
    <w:p w:rsidR="008E3774" w:rsidRDefault="008E3774" w:rsidP="00C61B5A">
      <w:pPr>
        <w:jc w:val="both"/>
      </w:pPr>
      <w:r w:rsidRPr="008E3774">
        <w:t>ПТС (паспорт транспортного средства) серии</w:t>
      </w:r>
      <w:r>
        <w:t xml:space="preserve"> (строка)</w:t>
      </w:r>
    </w:p>
    <w:p w:rsidR="008E3774" w:rsidRDefault="008E3774" w:rsidP="00C61B5A">
      <w:pPr>
        <w:jc w:val="both"/>
      </w:pPr>
      <w:r w:rsidRPr="008E3774">
        <w:t>Г/Н</w:t>
      </w:r>
      <w:r>
        <w:t xml:space="preserve"> (строка)</w:t>
      </w:r>
    </w:p>
    <w:p w:rsidR="008E3774" w:rsidRDefault="008E3774" w:rsidP="00C61B5A">
      <w:pPr>
        <w:jc w:val="both"/>
      </w:pPr>
      <w:proofErr w:type="spellStart"/>
      <w:r w:rsidRPr="008E3774">
        <w:t>Свид</w:t>
      </w:r>
      <w:proofErr w:type="spellEnd"/>
      <w:r w:rsidRPr="008E3774">
        <w:t xml:space="preserve">-во о </w:t>
      </w:r>
      <w:proofErr w:type="spellStart"/>
      <w:r w:rsidRPr="008E3774">
        <w:t>рег-ции</w:t>
      </w:r>
      <w:proofErr w:type="spellEnd"/>
      <w:r>
        <w:t xml:space="preserve"> (строка)</w:t>
      </w:r>
    </w:p>
    <w:p w:rsidR="008E3774" w:rsidRDefault="008E3774" w:rsidP="00C61B5A">
      <w:pPr>
        <w:jc w:val="both"/>
      </w:pPr>
      <w:r>
        <w:t xml:space="preserve">Цена </w:t>
      </w:r>
      <w:r w:rsidRPr="008E3774">
        <w:t>ориентировочно</w:t>
      </w:r>
      <w:r>
        <w:t xml:space="preserve"> (цифры)</w:t>
      </w:r>
    </w:p>
    <w:p w:rsidR="008E3774" w:rsidRDefault="008E3774" w:rsidP="00C61B5A">
      <w:pPr>
        <w:jc w:val="both"/>
      </w:pPr>
      <w:r>
        <w:t xml:space="preserve">Цена продажи </w:t>
      </w:r>
      <w:r>
        <w:t>(цифры)</w:t>
      </w:r>
    </w:p>
    <w:p w:rsidR="008E3774" w:rsidRDefault="00C61B5A" w:rsidP="00C61B5A">
      <w:pPr>
        <w:jc w:val="both"/>
      </w:pPr>
      <w:r>
        <w:t xml:space="preserve">Сумма вознаграждения агенту </w:t>
      </w:r>
      <w:r>
        <w:t>(цифры)</w:t>
      </w:r>
    </w:p>
    <w:p w:rsidR="000C63C8" w:rsidRDefault="000C63C8" w:rsidP="00C61B5A">
      <w:pPr>
        <w:jc w:val="both"/>
      </w:pPr>
      <w:r>
        <w:t>Каждый реквизит имеет своё название в базе данных в дополнительных реквизитах</w:t>
      </w:r>
      <w:r w:rsidR="008E3774">
        <w:t>.</w:t>
      </w:r>
    </w:p>
    <w:p w:rsidR="008E3774" w:rsidRDefault="008E3774" w:rsidP="00C61B5A">
      <w:pPr>
        <w:jc w:val="both"/>
      </w:pPr>
      <w:r>
        <w:t>Все данные введенные в форме надо сохранять в соответствующих реквизитах договора этого контрагента.</w:t>
      </w:r>
    </w:p>
    <w:p w:rsidR="008E3774" w:rsidRDefault="008E3774" w:rsidP="00C61B5A">
      <w:pPr>
        <w:jc w:val="both"/>
      </w:pPr>
      <w:r>
        <w:t>Добавить печатную форму согласно приложенным шаблонам.</w:t>
      </w:r>
    </w:p>
    <w:p w:rsidR="008E3774" w:rsidRDefault="008E3774" w:rsidP="00C61B5A">
      <w:pPr>
        <w:jc w:val="both"/>
      </w:pPr>
      <w:r>
        <w:t xml:space="preserve">Из внешней обработку предусмотреть вызов печатных форм этих договоров. </w:t>
      </w:r>
    </w:p>
    <w:p w:rsidR="008E3774" w:rsidRDefault="008E3774" w:rsidP="00C61B5A">
      <w:pPr>
        <w:jc w:val="both"/>
      </w:pPr>
      <w:r>
        <w:t>Внешняя обработка должна быть полностью рабочим местом менеджера: выбор контрагента (с возможностью добавить его уже в справочнике контрагентов стандартными средствами конфигурации), заполнение всех реквизитов для договора с проверкой корректности (длина строки, формат), печать печатных форм договоров.</w:t>
      </w:r>
    </w:p>
    <w:p w:rsidR="00C61B5A" w:rsidRDefault="00C61B5A" w:rsidP="00C61B5A">
      <w:pPr>
        <w:jc w:val="both"/>
      </w:pPr>
      <w:r>
        <w:t>Акты и доверенность по договору имеют такую же нумерацию что и договор.</w:t>
      </w:r>
    </w:p>
    <w:p w:rsidR="00C61B5A" w:rsidRDefault="00C61B5A" w:rsidP="00C61B5A">
      <w:pPr>
        <w:jc w:val="both"/>
      </w:pPr>
      <w:r>
        <w:t>По одному контрагенту может быть несколько различных договоров.</w:t>
      </w:r>
    </w:p>
    <w:p w:rsidR="00C61B5A" w:rsidRDefault="00563559" w:rsidP="00C61B5A">
      <w:pPr>
        <w:jc w:val="both"/>
      </w:pPr>
      <w:r>
        <w:lastRenderedPageBreak/>
        <w:t xml:space="preserve">В договорах продажи (файл </w:t>
      </w:r>
      <w:r w:rsidRPr="00563559">
        <w:t>ДКП (на Продажу)</w:t>
      </w:r>
      <w:r>
        <w:t xml:space="preserve"> и ДКП </w:t>
      </w:r>
      <w:proofErr w:type="spellStart"/>
      <w:r>
        <w:t>Юр.л</w:t>
      </w:r>
      <w:proofErr w:type="spellEnd"/>
      <w:r>
        <w:t xml:space="preserve">. и </w:t>
      </w:r>
      <w:proofErr w:type="spellStart"/>
      <w:r>
        <w:t>Физ.л</w:t>
      </w:r>
      <w:proofErr w:type="spellEnd"/>
      <w:r>
        <w:t xml:space="preserve">.) выбирается 2 контрагента. Сделка может быть между двумя контрагентами, но оформлена в этой же базе. </w:t>
      </w:r>
    </w:p>
    <w:p w:rsidR="00563559" w:rsidRDefault="00563559" w:rsidP="00C61B5A">
      <w:pPr>
        <w:jc w:val="both"/>
      </w:pPr>
      <w:proofErr w:type="spellStart"/>
      <w:r>
        <w:t>ТекПользователь</w:t>
      </w:r>
      <w:proofErr w:type="spellEnd"/>
      <w:r>
        <w:t xml:space="preserve"> должен вставляться в агентский </w:t>
      </w:r>
      <w:proofErr w:type="gramStart"/>
      <w:r>
        <w:t>договор  после</w:t>
      </w:r>
      <w:proofErr w:type="gramEnd"/>
      <w:r>
        <w:t xml:space="preserve"> «</w:t>
      </w:r>
      <w:r w:rsidRPr="00563559">
        <w:t>"Агент" в лице</w:t>
      </w:r>
      <w:r>
        <w:t>….» должность и ФИО берется из базы из настроек пользователя.</w:t>
      </w:r>
    </w:p>
    <w:p w:rsidR="00563559" w:rsidRDefault="00563559" w:rsidP="00C61B5A">
      <w:pPr>
        <w:jc w:val="both"/>
      </w:pPr>
    </w:p>
    <w:sectPr w:rsidR="00563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3C8"/>
    <w:rsid w:val="000C63C8"/>
    <w:rsid w:val="00563559"/>
    <w:rsid w:val="00687F86"/>
    <w:rsid w:val="008E3774"/>
    <w:rsid w:val="00C6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9DB25-5464-4ED3-813F-CA7C5066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1</cp:revision>
  <dcterms:created xsi:type="dcterms:W3CDTF">2016-09-06T15:19:00Z</dcterms:created>
  <dcterms:modified xsi:type="dcterms:W3CDTF">2016-09-06T15:58:00Z</dcterms:modified>
</cp:coreProperties>
</file>