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DC" w:rsidRPr="001B406B" w:rsidRDefault="00000835" w:rsidP="0000083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B406B">
        <w:rPr>
          <w:rFonts w:ascii="Arial" w:hAnsi="Arial" w:cs="Arial"/>
          <w:b/>
          <w:sz w:val="28"/>
          <w:szCs w:val="28"/>
        </w:rPr>
        <w:t>Техническое задание</w:t>
      </w:r>
    </w:p>
    <w:p w:rsidR="003B203A" w:rsidRPr="003B203A" w:rsidRDefault="003B203A" w:rsidP="003B203A">
      <w:pPr>
        <w:rPr>
          <w:rFonts w:ascii="Arial" w:hAnsi="Arial" w:cs="Arial"/>
          <w:b/>
          <w:u w:val="single"/>
        </w:rPr>
      </w:pPr>
      <w:r w:rsidRPr="003B203A">
        <w:rPr>
          <w:rFonts w:ascii="Arial" w:hAnsi="Arial" w:cs="Arial"/>
          <w:b/>
          <w:u w:val="single"/>
        </w:rPr>
        <w:t>Общее описание</w:t>
      </w:r>
    </w:p>
    <w:p w:rsidR="003B203A" w:rsidRDefault="003B203A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«1С</w:t>
      </w:r>
      <w:proofErr w:type="gramStart"/>
      <w:r>
        <w:rPr>
          <w:rFonts w:ascii="Arial" w:hAnsi="Arial" w:cs="Arial"/>
        </w:rPr>
        <w:t>:У</w:t>
      </w:r>
      <w:proofErr w:type="gramEnd"/>
      <w:r>
        <w:rPr>
          <w:rFonts w:ascii="Arial" w:hAnsi="Arial" w:cs="Arial"/>
        </w:rPr>
        <w:t>правление торговлей» нужно добавить 2 объекта: справочник «</w:t>
      </w:r>
      <w:r w:rsidR="0027404E">
        <w:rPr>
          <w:rFonts w:ascii="Arial" w:hAnsi="Arial" w:cs="Arial"/>
        </w:rPr>
        <w:t>Программы обучения» и документ «Курс обучения».</w:t>
      </w:r>
    </w:p>
    <w:p w:rsidR="003B203A" w:rsidRDefault="003B203A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Справочник «</w:t>
      </w:r>
      <w:r w:rsidR="0027404E">
        <w:rPr>
          <w:rFonts w:ascii="Arial" w:hAnsi="Arial" w:cs="Arial"/>
        </w:rPr>
        <w:t>Программы обучения</w:t>
      </w:r>
      <w:r>
        <w:rPr>
          <w:rFonts w:ascii="Arial" w:hAnsi="Arial" w:cs="Arial"/>
        </w:rPr>
        <w:t>» - это общая информация о том, какие вообще бывают курсы. Например «Охрана труда», без привязки к конкретным датам проведения.</w:t>
      </w:r>
    </w:p>
    <w:p w:rsidR="00EA23B6" w:rsidRDefault="003B203A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«Курс обучения» - это и информация о том, что в такие-то даты проводится </w:t>
      </w:r>
      <w:proofErr w:type="gramStart"/>
      <w:r>
        <w:rPr>
          <w:rFonts w:ascii="Arial" w:hAnsi="Arial" w:cs="Arial"/>
        </w:rPr>
        <w:t>обучение по</w:t>
      </w:r>
      <w:proofErr w:type="gramEnd"/>
      <w:r>
        <w:rPr>
          <w:rFonts w:ascii="Arial" w:hAnsi="Arial" w:cs="Arial"/>
        </w:rPr>
        <w:t xml:space="preserve"> какой-то </w:t>
      </w:r>
      <w:r w:rsidR="0027404E">
        <w:rPr>
          <w:rFonts w:ascii="Arial" w:hAnsi="Arial" w:cs="Arial"/>
        </w:rPr>
        <w:t>программе</w:t>
      </w:r>
      <w:r>
        <w:rPr>
          <w:rFonts w:ascii="Arial" w:hAnsi="Arial" w:cs="Arial"/>
        </w:rPr>
        <w:t xml:space="preserve">. </w:t>
      </w:r>
      <w:r w:rsidR="00EA23B6">
        <w:rPr>
          <w:rFonts w:ascii="Arial" w:hAnsi="Arial" w:cs="Arial"/>
        </w:rPr>
        <w:t xml:space="preserve">К одной </w:t>
      </w:r>
      <w:r w:rsidR="0027404E">
        <w:rPr>
          <w:rFonts w:ascii="Arial" w:hAnsi="Arial" w:cs="Arial"/>
        </w:rPr>
        <w:t>программе</w:t>
      </w:r>
      <w:r w:rsidR="00EA23B6">
        <w:rPr>
          <w:rFonts w:ascii="Arial" w:hAnsi="Arial" w:cs="Arial"/>
        </w:rPr>
        <w:t xml:space="preserve"> «Охрана труда» будет создаваться много «Курсов обучения».</w:t>
      </w:r>
    </w:p>
    <w:p w:rsidR="003B203A" w:rsidRPr="00EA23B6" w:rsidRDefault="00EA23B6" w:rsidP="00EA23B6">
      <w:pPr>
        <w:jc w:val="both"/>
        <w:rPr>
          <w:rFonts w:ascii="Arial" w:hAnsi="Arial" w:cs="Arial"/>
          <w:i/>
          <w:u w:val="single"/>
        </w:rPr>
      </w:pPr>
      <w:r w:rsidRPr="00EA23B6">
        <w:rPr>
          <w:rFonts w:ascii="Arial" w:hAnsi="Arial" w:cs="Arial"/>
          <w:i/>
          <w:u w:val="single"/>
        </w:rPr>
        <w:t>Заказ</w:t>
      </w:r>
      <w:r>
        <w:rPr>
          <w:rFonts w:ascii="Arial" w:hAnsi="Arial" w:cs="Arial"/>
          <w:i/>
          <w:u w:val="single"/>
        </w:rPr>
        <w:t>ы</w:t>
      </w:r>
      <w:r w:rsidRPr="00EA23B6">
        <w:rPr>
          <w:rFonts w:ascii="Arial" w:hAnsi="Arial" w:cs="Arial"/>
          <w:i/>
          <w:u w:val="single"/>
        </w:rPr>
        <w:t xml:space="preserve"> клиента</w:t>
      </w:r>
    </w:p>
    <w:p w:rsidR="003B203A" w:rsidRDefault="00EA23B6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Когда кто-то готов записаться на курс, создается «Заказ клиента». В </w:t>
      </w:r>
      <w:proofErr w:type="gramStart"/>
      <w:r>
        <w:rPr>
          <w:rFonts w:ascii="Arial" w:hAnsi="Arial" w:cs="Arial"/>
        </w:rPr>
        <w:t>нем</w:t>
      </w:r>
      <w:proofErr w:type="gramEnd"/>
      <w:r>
        <w:rPr>
          <w:rFonts w:ascii="Arial" w:hAnsi="Arial" w:cs="Arial"/>
        </w:rPr>
        <w:t>, помимо стандартных реквизитов, указывается документ «</w:t>
      </w:r>
      <w:r w:rsidR="0073423C">
        <w:rPr>
          <w:rFonts w:ascii="Arial" w:hAnsi="Arial" w:cs="Arial"/>
        </w:rPr>
        <w:t>Курс обучения</w:t>
      </w:r>
      <w:r>
        <w:rPr>
          <w:rFonts w:ascii="Arial" w:hAnsi="Arial" w:cs="Arial"/>
        </w:rPr>
        <w:t>».</w:t>
      </w:r>
    </w:p>
    <w:p w:rsidR="003B203A" w:rsidRDefault="00EA23B6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табличной части заказа будет присутствовать реквизит «Контактное лицо», в нем нужно будет указать обучающегося.</w:t>
      </w:r>
    </w:p>
    <w:p w:rsidR="00EA23B6" w:rsidRDefault="007F7622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73423C">
        <w:rPr>
          <w:rFonts w:ascii="Arial" w:hAnsi="Arial" w:cs="Arial"/>
        </w:rPr>
        <w:t>документе «</w:t>
      </w:r>
      <w:r w:rsidR="0073423C" w:rsidRPr="0073423C">
        <w:rPr>
          <w:rFonts w:ascii="Arial" w:hAnsi="Arial" w:cs="Arial"/>
        </w:rPr>
        <w:t>Курс обучения</w:t>
      </w:r>
      <w:r w:rsidRPr="0073423C">
        <w:rPr>
          <w:rFonts w:ascii="Arial" w:hAnsi="Arial" w:cs="Arial"/>
        </w:rPr>
        <w:t>»</w:t>
      </w:r>
      <w:r w:rsidR="00EA23B6" w:rsidRPr="0073423C">
        <w:rPr>
          <w:rFonts w:ascii="Arial" w:hAnsi="Arial" w:cs="Arial"/>
        </w:rPr>
        <w:t xml:space="preserve"> информационно</w:t>
      </w:r>
      <w:r w:rsidR="00EA23B6">
        <w:rPr>
          <w:rFonts w:ascii="Arial" w:hAnsi="Arial" w:cs="Arial"/>
        </w:rPr>
        <w:t xml:space="preserve"> (без возможности редактирования) будут </w:t>
      </w:r>
      <w:proofErr w:type="gramStart"/>
      <w:r w:rsidR="00EA23B6">
        <w:rPr>
          <w:rFonts w:ascii="Arial" w:hAnsi="Arial" w:cs="Arial"/>
        </w:rPr>
        <w:t>выводится</w:t>
      </w:r>
      <w:proofErr w:type="gramEnd"/>
      <w:r w:rsidR="00EA23B6">
        <w:rPr>
          <w:rFonts w:ascii="Arial" w:hAnsi="Arial" w:cs="Arial"/>
        </w:rPr>
        <w:t xml:space="preserve"> данные и</w:t>
      </w:r>
      <w:r w:rsidR="00733F87">
        <w:rPr>
          <w:rFonts w:ascii="Arial" w:hAnsi="Arial" w:cs="Arial"/>
        </w:rPr>
        <w:t>з</w:t>
      </w:r>
      <w:r w:rsidR="00EA23B6">
        <w:rPr>
          <w:rFonts w:ascii="Arial" w:hAnsi="Arial" w:cs="Arial"/>
        </w:rPr>
        <w:t xml:space="preserve"> всех созданных заказов.</w:t>
      </w:r>
    </w:p>
    <w:p w:rsidR="00EF7E25" w:rsidRPr="00EF7E25" w:rsidRDefault="00EF7E25" w:rsidP="00EA23B6">
      <w:pPr>
        <w:jc w:val="both"/>
        <w:rPr>
          <w:rFonts w:ascii="Arial" w:hAnsi="Arial" w:cs="Arial"/>
          <w:i/>
          <w:u w:val="single"/>
        </w:rPr>
      </w:pPr>
      <w:r w:rsidRPr="00EF7E25">
        <w:rPr>
          <w:rFonts w:ascii="Arial" w:hAnsi="Arial" w:cs="Arial"/>
          <w:i/>
          <w:u w:val="single"/>
        </w:rPr>
        <w:t>Заказы поставщик</w:t>
      </w:r>
      <w:r>
        <w:rPr>
          <w:rFonts w:ascii="Arial" w:hAnsi="Arial" w:cs="Arial"/>
          <w:i/>
          <w:u w:val="single"/>
        </w:rPr>
        <w:t>у</w:t>
      </w:r>
    </w:p>
    <w:p w:rsidR="00EF7E25" w:rsidRDefault="00EF7E25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Преподаватели – это поставщики, и для начисления стоимость их услуг предполагается использовать «Заказы поставщикам» и «Поступления товаров и услуг».</w:t>
      </w:r>
    </w:p>
    <w:p w:rsidR="00EF7E25" w:rsidRDefault="00EF7E25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Таким образом, когда становится понятно, кто будет вести курс, и сколько это стоит, необходимо создать «Заказ поставщику» и указать его в документе </w:t>
      </w:r>
      <w:r w:rsidR="007F7622" w:rsidRPr="0073423C">
        <w:rPr>
          <w:rFonts w:ascii="Arial" w:hAnsi="Arial" w:cs="Arial"/>
        </w:rPr>
        <w:t>«</w:t>
      </w:r>
      <w:r w:rsidR="0073423C">
        <w:rPr>
          <w:rFonts w:ascii="Arial" w:hAnsi="Arial" w:cs="Arial"/>
        </w:rPr>
        <w:t>Курс обучения</w:t>
      </w:r>
      <w:r w:rsidR="007F7622" w:rsidRPr="0073423C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2F64E2" w:rsidRDefault="002F64E2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качестве</w:t>
      </w:r>
      <w:proofErr w:type="gramEnd"/>
      <w:r>
        <w:rPr>
          <w:rFonts w:ascii="Arial" w:hAnsi="Arial" w:cs="Arial"/>
        </w:rPr>
        <w:t xml:space="preserve"> партнера указывается партнер «Преподаватель», конкретные ФИО хранятся в справочнике «</w:t>
      </w:r>
      <w:proofErr w:type="spellStart"/>
      <w:r>
        <w:rPr>
          <w:rFonts w:ascii="Arial" w:hAnsi="Arial" w:cs="Arial"/>
        </w:rPr>
        <w:t>Контаргенты</w:t>
      </w:r>
      <w:proofErr w:type="spellEnd"/>
      <w:r>
        <w:rPr>
          <w:rFonts w:ascii="Arial" w:hAnsi="Arial" w:cs="Arial"/>
        </w:rPr>
        <w:t>».</w:t>
      </w:r>
    </w:p>
    <w:p w:rsidR="00E425D8" w:rsidRPr="00E425D8" w:rsidRDefault="00E425D8" w:rsidP="00EA23B6">
      <w:pPr>
        <w:jc w:val="both"/>
        <w:rPr>
          <w:rFonts w:ascii="Arial" w:hAnsi="Arial" w:cs="Arial"/>
          <w:i/>
          <w:u w:val="single"/>
        </w:rPr>
      </w:pPr>
      <w:r w:rsidRPr="00E425D8">
        <w:rPr>
          <w:rFonts w:ascii="Arial" w:hAnsi="Arial" w:cs="Arial"/>
          <w:i/>
          <w:u w:val="single"/>
        </w:rPr>
        <w:t>Сделки</w:t>
      </w:r>
    </w:p>
    <w:p w:rsidR="00E425D8" w:rsidRDefault="00486E1B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Поскольку к одному «Курсу обучения» может быть создано несколько «Заказов клиента», нужна какая-то общая стандартная аналитика, чтобы доходы и расходы по одному курсу можно было собрать воедино.</w:t>
      </w:r>
    </w:p>
    <w:p w:rsidR="00E425D8" w:rsidRDefault="00486E1B" w:rsidP="00EA2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Эта аналитика – сделки.</w:t>
      </w:r>
      <w:r w:rsidR="00A73E59">
        <w:rPr>
          <w:rFonts w:ascii="Arial" w:hAnsi="Arial" w:cs="Arial"/>
        </w:rPr>
        <w:t xml:space="preserve"> По каждому «Курсу обучения» должна быть создана «Сделка», и она должна быть указана в «Заказах клиента» и «Заказах поставщику».</w:t>
      </w:r>
    </w:p>
    <w:p w:rsidR="003B203A" w:rsidRPr="003B203A" w:rsidRDefault="003B203A" w:rsidP="003B203A">
      <w:pPr>
        <w:rPr>
          <w:rFonts w:ascii="Arial" w:hAnsi="Arial" w:cs="Arial"/>
          <w:b/>
          <w:u w:val="single"/>
        </w:rPr>
      </w:pPr>
      <w:r w:rsidRPr="003B203A">
        <w:rPr>
          <w:rFonts w:ascii="Arial" w:hAnsi="Arial" w:cs="Arial"/>
          <w:b/>
          <w:u w:val="single"/>
        </w:rPr>
        <w:t>Техническое описание</w:t>
      </w:r>
    </w:p>
    <w:p w:rsidR="002F64E2" w:rsidRDefault="002F64E2" w:rsidP="00000835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Справочник «Настройки»</w:t>
      </w:r>
    </w:p>
    <w:p w:rsidR="002F64E2" w:rsidRDefault="002F64E2" w:rsidP="002F64E2">
      <w:pPr>
        <w:rPr>
          <w:rFonts w:ascii="Arial" w:hAnsi="Arial" w:cs="Arial"/>
        </w:rPr>
      </w:pPr>
      <w:r>
        <w:rPr>
          <w:rFonts w:ascii="Arial" w:hAnsi="Arial" w:cs="Arial"/>
        </w:rPr>
        <w:t>Необходимо создать справочник «Настройки» с реквизитом «Значение» (тип – любая ссылка).</w:t>
      </w:r>
    </w:p>
    <w:p w:rsidR="005B395C" w:rsidRDefault="002F64E2" w:rsidP="002F64E2">
      <w:pPr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предопр</w:t>
      </w:r>
      <w:r w:rsidR="005B395C">
        <w:rPr>
          <w:rFonts w:ascii="Arial" w:hAnsi="Arial" w:cs="Arial"/>
        </w:rPr>
        <w:t>еделенные</w:t>
      </w:r>
      <w:r>
        <w:rPr>
          <w:rFonts w:ascii="Arial" w:hAnsi="Arial" w:cs="Arial"/>
        </w:rPr>
        <w:t xml:space="preserve"> элемент</w:t>
      </w:r>
      <w:r w:rsidR="005B395C">
        <w:rPr>
          <w:rFonts w:ascii="Arial" w:hAnsi="Arial" w:cs="Arial"/>
        </w:rPr>
        <w:t>ы:</w:t>
      </w:r>
    </w:p>
    <w:p w:rsidR="002F64E2" w:rsidRDefault="002F64E2" w:rsidP="005B395C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5B395C">
        <w:rPr>
          <w:rFonts w:ascii="Arial" w:hAnsi="Arial" w:cs="Arial"/>
        </w:rPr>
        <w:t xml:space="preserve">Партнер </w:t>
      </w:r>
      <w:r w:rsidR="005B395C">
        <w:rPr>
          <w:rFonts w:ascii="Arial" w:hAnsi="Arial" w:cs="Arial"/>
        </w:rPr>
        <w:t>«</w:t>
      </w:r>
      <w:r w:rsidRPr="005B395C">
        <w:rPr>
          <w:rFonts w:ascii="Arial" w:hAnsi="Arial" w:cs="Arial"/>
        </w:rPr>
        <w:t>Преподаватель</w:t>
      </w:r>
      <w:r w:rsidR="005B395C">
        <w:rPr>
          <w:rFonts w:ascii="Arial" w:hAnsi="Arial" w:cs="Arial"/>
        </w:rPr>
        <w:t>»</w:t>
      </w:r>
    </w:p>
    <w:p w:rsidR="005B395C" w:rsidRPr="005B395C" w:rsidRDefault="005B395C" w:rsidP="005B395C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Роль контактного лица «Генеральный директор»</w:t>
      </w:r>
    </w:p>
    <w:p w:rsidR="00000835" w:rsidRDefault="00000835" w:rsidP="00000835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00835">
        <w:rPr>
          <w:rFonts w:ascii="Arial" w:hAnsi="Arial" w:cs="Arial"/>
          <w:b/>
        </w:rPr>
        <w:lastRenderedPageBreak/>
        <w:t>Справочник «</w:t>
      </w:r>
      <w:r w:rsidR="0027404E">
        <w:rPr>
          <w:rFonts w:ascii="Arial" w:hAnsi="Arial" w:cs="Arial"/>
          <w:b/>
        </w:rPr>
        <w:t>Программы обучения</w:t>
      </w:r>
      <w:r w:rsidRPr="00000835">
        <w:rPr>
          <w:rFonts w:ascii="Arial" w:hAnsi="Arial" w:cs="Arial"/>
          <w:b/>
        </w:rPr>
        <w:t>»</w:t>
      </w:r>
    </w:p>
    <w:p w:rsidR="001B406B" w:rsidRPr="001B406B" w:rsidRDefault="001B406B" w:rsidP="001B40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иерархический </w:t>
      </w:r>
      <w:r w:rsidRPr="002F64E2">
        <w:rPr>
          <w:rFonts w:ascii="Arial" w:hAnsi="Arial" w:cs="Arial"/>
        </w:rPr>
        <w:t>справочник «</w:t>
      </w:r>
      <w:r w:rsidR="002B3421">
        <w:rPr>
          <w:rFonts w:ascii="Arial" w:hAnsi="Arial" w:cs="Arial"/>
        </w:rPr>
        <w:t>Программы</w:t>
      </w:r>
      <w:r w:rsidR="007F7622" w:rsidRPr="002F64E2">
        <w:rPr>
          <w:rFonts w:ascii="Arial" w:hAnsi="Arial" w:cs="Arial"/>
        </w:rPr>
        <w:t xml:space="preserve"> обучения</w:t>
      </w:r>
      <w:r w:rsidRPr="002F64E2">
        <w:rPr>
          <w:rFonts w:ascii="Arial" w:hAnsi="Arial" w:cs="Arial"/>
        </w:rPr>
        <w:t>» (иерархия</w:t>
      </w:r>
      <w:r>
        <w:rPr>
          <w:rFonts w:ascii="Arial" w:hAnsi="Arial" w:cs="Arial"/>
        </w:rPr>
        <w:t xml:space="preserve"> групп и документов).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00835" w:rsidTr="00000835">
        <w:tc>
          <w:tcPr>
            <w:tcW w:w="3190" w:type="dxa"/>
          </w:tcPr>
          <w:p w:rsidR="00000835" w:rsidRPr="00000835" w:rsidRDefault="00000835" w:rsidP="00000835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</w:tcPr>
          <w:p w:rsidR="00000835" w:rsidRPr="00000835" w:rsidRDefault="00000835" w:rsidP="00000835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91" w:type="dxa"/>
          </w:tcPr>
          <w:p w:rsidR="00000835" w:rsidRPr="00000835" w:rsidRDefault="00000835" w:rsidP="00000835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00835" w:rsidTr="00000835"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(150)</w:t>
            </w:r>
          </w:p>
        </w:tc>
        <w:tc>
          <w:tcPr>
            <w:tcW w:w="3191" w:type="dxa"/>
          </w:tcPr>
          <w:p w:rsidR="00000835" w:rsidRDefault="00000835" w:rsidP="00000835">
            <w:pPr>
              <w:rPr>
                <w:rFonts w:ascii="Arial" w:hAnsi="Arial" w:cs="Arial"/>
              </w:rPr>
            </w:pPr>
          </w:p>
        </w:tc>
      </w:tr>
      <w:tr w:rsidR="00000835" w:rsidTr="00000835"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Описание</w:t>
            </w:r>
          </w:p>
        </w:tc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</w:t>
            </w:r>
            <w:proofErr w:type="spellStart"/>
            <w:r>
              <w:rPr>
                <w:rFonts w:ascii="Arial" w:hAnsi="Arial" w:cs="Arial"/>
              </w:rPr>
              <w:t>неогр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3191" w:type="dxa"/>
          </w:tcPr>
          <w:p w:rsidR="00000835" w:rsidRDefault="00000835" w:rsidP="00000835">
            <w:pPr>
              <w:rPr>
                <w:rFonts w:ascii="Arial" w:hAnsi="Arial" w:cs="Arial"/>
              </w:rPr>
            </w:pPr>
          </w:p>
        </w:tc>
      </w:tr>
      <w:tr w:rsidR="00000835" w:rsidTr="00000835"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Преподаватель</w:t>
            </w:r>
          </w:p>
        </w:tc>
        <w:tc>
          <w:tcPr>
            <w:tcW w:w="3190" w:type="dxa"/>
          </w:tcPr>
          <w:p w:rsidR="00000835" w:rsidRDefault="001B406B" w:rsidP="002B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</w:t>
            </w:r>
            <w:r w:rsidR="002B3421">
              <w:rPr>
                <w:rFonts w:ascii="Arial" w:hAnsi="Arial" w:cs="Arial"/>
              </w:rPr>
              <w:t>Контрагенты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191" w:type="dxa"/>
          </w:tcPr>
          <w:p w:rsidR="00000835" w:rsidRDefault="00D74F5F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Возможность выбрать только тех, </w:t>
            </w:r>
            <w:proofErr w:type="gramStart"/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 xml:space="preserve"> которых Партнер = Преподаватель</w:t>
            </w:r>
          </w:p>
        </w:tc>
      </w:tr>
      <w:tr w:rsidR="00000835" w:rsidTr="00000835"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Дней обучения</w:t>
            </w:r>
          </w:p>
        </w:tc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(3,0)</w:t>
            </w:r>
          </w:p>
        </w:tc>
        <w:tc>
          <w:tcPr>
            <w:tcW w:w="3191" w:type="dxa"/>
          </w:tcPr>
          <w:p w:rsidR="00000835" w:rsidRDefault="00000835" w:rsidP="00000835">
            <w:pPr>
              <w:rPr>
                <w:rFonts w:ascii="Arial" w:hAnsi="Arial" w:cs="Arial"/>
              </w:rPr>
            </w:pPr>
          </w:p>
        </w:tc>
      </w:tr>
      <w:tr w:rsidR="00000835" w:rsidTr="00000835"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Часов обучения</w:t>
            </w:r>
          </w:p>
        </w:tc>
        <w:tc>
          <w:tcPr>
            <w:tcW w:w="3190" w:type="dxa"/>
          </w:tcPr>
          <w:p w:rsidR="00000835" w:rsidRDefault="001B406B" w:rsidP="00000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(4,0)</w:t>
            </w:r>
          </w:p>
        </w:tc>
        <w:tc>
          <w:tcPr>
            <w:tcW w:w="3191" w:type="dxa"/>
          </w:tcPr>
          <w:p w:rsidR="00000835" w:rsidRDefault="00000835" w:rsidP="00000835">
            <w:pPr>
              <w:rPr>
                <w:rFonts w:ascii="Arial" w:hAnsi="Arial" w:cs="Arial"/>
              </w:rPr>
            </w:pPr>
          </w:p>
        </w:tc>
      </w:tr>
    </w:tbl>
    <w:p w:rsidR="002F64E2" w:rsidRDefault="002F64E2" w:rsidP="002F64E2">
      <w:pPr>
        <w:pStyle w:val="a3"/>
        <w:rPr>
          <w:rFonts w:ascii="Arial" w:hAnsi="Arial" w:cs="Arial"/>
          <w:b/>
        </w:rPr>
      </w:pPr>
    </w:p>
    <w:p w:rsidR="00000835" w:rsidRPr="00000835" w:rsidRDefault="00000835" w:rsidP="00000835">
      <w:pPr>
        <w:pStyle w:val="a3"/>
        <w:numPr>
          <w:ilvl w:val="0"/>
          <w:numId w:val="1"/>
        </w:numPr>
        <w:rPr>
          <w:rFonts w:ascii="Arial" w:hAnsi="Arial" w:cs="Arial"/>
          <w:b/>
        </w:rPr>
      </w:pPr>
      <w:r w:rsidRPr="00000835">
        <w:rPr>
          <w:rFonts w:ascii="Arial" w:hAnsi="Arial" w:cs="Arial"/>
          <w:b/>
        </w:rPr>
        <w:t>Документ «</w:t>
      </w:r>
      <w:r w:rsidR="001B406B">
        <w:rPr>
          <w:rFonts w:ascii="Arial" w:hAnsi="Arial" w:cs="Arial"/>
          <w:b/>
        </w:rPr>
        <w:t>Курс</w:t>
      </w:r>
      <w:r w:rsidR="003B203A">
        <w:rPr>
          <w:rFonts w:ascii="Arial" w:hAnsi="Arial" w:cs="Arial"/>
          <w:b/>
        </w:rPr>
        <w:t xml:space="preserve"> обучения</w:t>
      </w:r>
      <w:r w:rsidRPr="00000835">
        <w:rPr>
          <w:rFonts w:ascii="Arial" w:hAnsi="Arial" w:cs="Arial"/>
          <w:b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000835" w:rsidTr="00870600">
        <w:tc>
          <w:tcPr>
            <w:tcW w:w="3190" w:type="dxa"/>
          </w:tcPr>
          <w:p w:rsidR="00000835" w:rsidRPr="00000835" w:rsidRDefault="00000835" w:rsidP="00870600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</w:tcPr>
          <w:p w:rsidR="00000835" w:rsidRPr="00000835" w:rsidRDefault="00000835" w:rsidP="00870600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91" w:type="dxa"/>
          </w:tcPr>
          <w:p w:rsidR="00000835" w:rsidRPr="00000835" w:rsidRDefault="00000835" w:rsidP="00870600">
            <w:pPr>
              <w:jc w:val="center"/>
              <w:rPr>
                <w:rFonts w:ascii="Arial" w:hAnsi="Arial" w:cs="Arial"/>
                <w:b/>
              </w:rPr>
            </w:pPr>
            <w:r w:rsidRPr="00000835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00835" w:rsidTr="00870600">
        <w:tc>
          <w:tcPr>
            <w:tcW w:w="3190" w:type="dxa"/>
          </w:tcPr>
          <w:p w:rsidR="00000835" w:rsidRDefault="0027404E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Программа</w:t>
            </w:r>
          </w:p>
        </w:tc>
        <w:tc>
          <w:tcPr>
            <w:tcW w:w="3190" w:type="dxa"/>
          </w:tcPr>
          <w:p w:rsidR="00000835" w:rsidRDefault="001B406B" w:rsidP="007F7622">
            <w:pPr>
              <w:rPr>
                <w:rFonts w:ascii="Arial" w:hAnsi="Arial" w:cs="Arial"/>
              </w:rPr>
            </w:pPr>
            <w:r w:rsidRPr="002F64E2">
              <w:rPr>
                <w:rFonts w:ascii="Arial" w:hAnsi="Arial" w:cs="Arial"/>
              </w:rPr>
              <w:t>Справочник «</w:t>
            </w:r>
            <w:r w:rsidR="007F7622" w:rsidRPr="002F64E2">
              <w:rPr>
                <w:rFonts w:ascii="Arial" w:hAnsi="Arial" w:cs="Arial"/>
              </w:rPr>
              <w:t>Программы обучения</w:t>
            </w:r>
            <w:r w:rsidRPr="002F64E2">
              <w:rPr>
                <w:rFonts w:ascii="Arial" w:hAnsi="Arial" w:cs="Arial"/>
              </w:rPr>
              <w:t>»</w:t>
            </w:r>
          </w:p>
        </w:tc>
        <w:tc>
          <w:tcPr>
            <w:tcW w:w="3191" w:type="dxa"/>
          </w:tcPr>
          <w:p w:rsidR="00000835" w:rsidRDefault="00000835" w:rsidP="00870600">
            <w:pPr>
              <w:rPr>
                <w:rFonts w:ascii="Arial" w:hAnsi="Arial" w:cs="Arial"/>
              </w:rPr>
            </w:pPr>
          </w:p>
        </w:tc>
      </w:tr>
      <w:tr w:rsidR="00000835" w:rsidTr="00870600">
        <w:tc>
          <w:tcPr>
            <w:tcW w:w="3190" w:type="dxa"/>
          </w:tcPr>
          <w:p w:rsidR="00000835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начала</w:t>
            </w:r>
          </w:p>
        </w:tc>
        <w:tc>
          <w:tcPr>
            <w:tcW w:w="3190" w:type="dxa"/>
          </w:tcPr>
          <w:p w:rsidR="00000835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191" w:type="dxa"/>
          </w:tcPr>
          <w:p w:rsidR="00000835" w:rsidRDefault="00000835" w:rsidP="00870600">
            <w:pPr>
              <w:rPr>
                <w:rFonts w:ascii="Arial" w:hAnsi="Arial" w:cs="Arial"/>
              </w:rPr>
            </w:pPr>
          </w:p>
        </w:tc>
      </w:tr>
      <w:tr w:rsidR="00000835" w:rsidTr="00870600">
        <w:tc>
          <w:tcPr>
            <w:tcW w:w="3190" w:type="dxa"/>
          </w:tcPr>
          <w:p w:rsidR="00000835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окончания</w:t>
            </w:r>
          </w:p>
        </w:tc>
        <w:tc>
          <w:tcPr>
            <w:tcW w:w="3190" w:type="dxa"/>
          </w:tcPr>
          <w:p w:rsidR="00000835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3191" w:type="dxa"/>
          </w:tcPr>
          <w:p w:rsidR="00000835" w:rsidRDefault="00000835" w:rsidP="00870600">
            <w:pPr>
              <w:rPr>
                <w:rFonts w:ascii="Arial" w:hAnsi="Arial" w:cs="Arial"/>
              </w:rPr>
            </w:pPr>
          </w:p>
        </w:tc>
      </w:tr>
      <w:tr w:rsidR="00000835" w:rsidTr="00870600">
        <w:tc>
          <w:tcPr>
            <w:tcW w:w="3190" w:type="dxa"/>
          </w:tcPr>
          <w:p w:rsidR="00000835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мест</w:t>
            </w:r>
          </w:p>
        </w:tc>
        <w:tc>
          <w:tcPr>
            <w:tcW w:w="3190" w:type="dxa"/>
          </w:tcPr>
          <w:p w:rsidR="00000835" w:rsidRPr="008D2CC4" w:rsidRDefault="008D2CC4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(3,0)</w:t>
            </w:r>
          </w:p>
        </w:tc>
        <w:tc>
          <w:tcPr>
            <w:tcW w:w="3191" w:type="dxa"/>
          </w:tcPr>
          <w:p w:rsidR="00000835" w:rsidRDefault="00000835" w:rsidP="00870600">
            <w:pPr>
              <w:rPr>
                <w:rFonts w:ascii="Arial" w:hAnsi="Arial" w:cs="Arial"/>
              </w:rPr>
            </w:pPr>
          </w:p>
        </w:tc>
      </w:tr>
      <w:tr w:rsidR="00515B60" w:rsidTr="00870600">
        <w:tc>
          <w:tcPr>
            <w:tcW w:w="3190" w:type="dxa"/>
          </w:tcPr>
          <w:p w:rsidR="00515B60" w:rsidRDefault="00515B60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Сделка</w:t>
            </w:r>
          </w:p>
        </w:tc>
        <w:tc>
          <w:tcPr>
            <w:tcW w:w="3190" w:type="dxa"/>
          </w:tcPr>
          <w:p w:rsidR="00515B60" w:rsidRDefault="00515B60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«Сделки»</w:t>
            </w:r>
          </w:p>
        </w:tc>
        <w:tc>
          <w:tcPr>
            <w:tcW w:w="3191" w:type="dxa"/>
          </w:tcPr>
          <w:p w:rsidR="00515B60" w:rsidRDefault="00515B60" w:rsidP="00870600">
            <w:pPr>
              <w:rPr>
                <w:rFonts w:ascii="Arial" w:hAnsi="Arial" w:cs="Arial"/>
              </w:rPr>
            </w:pPr>
          </w:p>
        </w:tc>
      </w:tr>
      <w:tr w:rsidR="003B203A" w:rsidTr="00870600">
        <w:tc>
          <w:tcPr>
            <w:tcW w:w="3190" w:type="dxa"/>
          </w:tcPr>
          <w:p w:rsidR="003B203A" w:rsidRDefault="00EF7E25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поставщику</w:t>
            </w:r>
          </w:p>
        </w:tc>
        <w:tc>
          <w:tcPr>
            <w:tcW w:w="3190" w:type="dxa"/>
          </w:tcPr>
          <w:p w:rsidR="003B203A" w:rsidRDefault="00EF7E25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«Заказ поставщику»</w:t>
            </w:r>
          </w:p>
        </w:tc>
        <w:tc>
          <w:tcPr>
            <w:tcW w:w="3191" w:type="dxa"/>
          </w:tcPr>
          <w:p w:rsidR="003B203A" w:rsidRDefault="003B203A" w:rsidP="00E115F5">
            <w:pPr>
              <w:rPr>
                <w:rFonts w:ascii="Arial" w:hAnsi="Arial" w:cs="Arial"/>
              </w:rPr>
            </w:pPr>
          </w:p>
        </w:tc>
      </w:tr>
      <w:tr w:rsidR="00EF7E25" w:rsidTr="00672171">
        <w:tc>
          <w:tcPr>
            <w:tcW w:w="6380" w:type="dxa"/>
            <w:gridSpan w:val="2"/>
          </w:tcPr>
          <w:p w:rsidR="00EF7E25" w:rsidRPr="00E115F5" w:rsidRDefault="002F64E2" w:rsidP="002F64E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Страница </w:t>
            </w:r>
            <w:r w:rsidR="00EF7E25" w:rsidRPr="00E115F5">
              <w:rPr>
                <w:rFonts w:ascii="Arial" w:hAnsi="Arial" w:cs="Arial"/>
                <w:i/>
              </w:rPr>
              <w:t>«Набор»</w:t>
            </w:r>
            <w:r>
              <w:rPr>
                <w:rFonts w:ascii="Arial" w:hAnsi="Arial" w:cs="Arial"/>
                <w:i/>
              </w:rPr>
              <w:t xml:space="preserve"> (содержит динамический список)</w:t>
            </w:r>
          </w:p>
        </w:tc>
        <w:tc>
          <w:tcPr>
            <w:tcW w:w="3191" w:type="dxa"/>
            <w:vMerge w:val="restart"/>
          </w:tcPr>
          <w:p w:rsidR="00EF7E25" w:rsidRDefault="00042321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="00EF7E25">
              <w:rPr>
                <w:rFonts w:ascii="Arial" w:hAnsi="Arial" w:cs="Arial"/>
              </w:rPr>
              <w:t xml:space="preserve">ормируется по данным «Заказов клиента», созданным с указанием </w:t>
            </w:r>
            <w:r w:rsidR="007A0294">
              <w:rPr>
                <w:rFonts w:ascii="Arial" w:hAnsi="Arial" w:cs="Arial"/>
              </w:rPr>
              <w:t>данного документа «Курс обучения».</w:t>
            </w:r>
            <w:r>
              <w:rPr>
                <w:rFonts w:ascii="Arial" w:hAnsi="Arial" w:cs="Arial"/>
              </w:rPr>
              <w:t xml:space="preserve"> Заказ открывается по клику.</w:t>
            </w:r>
          </w:p>
        </w:tc>
      </w:tr>
      <w:tr w:rsidR="00EF7E25" w:rsidTr="00870600"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</w:tr>
      <w:tr w:rsidR="00EF7E25" w:rsidTr="00870600"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Обучающийся</w:t>
            </w:r>
            <w:proofErr w:type="gramEnd"/>
            <w:r>
              <w:rPr>
                <w:rFonts w:ascii="Arial" w:hAnsi="Arial" w:cs="Arial"/>
              </w:rPr>
              <w:t xml:space="preserve"> (наименование)</w:t>
            </w:r>
          </w:p>
        </w:tc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</w:tr>
      <w:tr w:rsidR="00EF7E25" w:rsidTr="00870600"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</w:tr>
      <w:tr w:rsidR="00EF7E25" w:rsidTr="00870600"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Емейл</w:t>
            </w:r>
            <w:proofErr w:type="spellEnd"/>
          </w:p>
        </w:tc>
        <w:tc>
          <w:tcPr>
            <w:tcW w:w="3190" w:type="dxa"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EF7E25" w:rsidRDefault="00EF7E25" w:rsidP="00870600">
            <w:pPr>
              <w:rPr>
                <w:rFonts w:ascii="Arial" w:hAnsi="Arial" w:cs="Arial"/>
              </w:rPr>
            </w:pPr>
          </w:p>
        </w:tc>
      </w:tr>
      <w:tr w:rsidR="002F64E2" w:rsidTr="003B073C">
        <w:tc>
          <w:tcPr>
            <w:tcW w:w="6380" w:type="dxa"/>
            <w:gridSpan w:val="2"/>
          </w:tcPr>
          <w:p w:rsidR="002F64E2" w:rsidRPr="002F64E2" w:rsidRDefault="002F64E2" w:rsidP="00870600">
            <w:pPr>
              <w:rPr>
                <w:rFonts w:ascii="Arial" w:hAnsi="Arial" w:cs="Arial"/>
                <w:i/>
              </w:rPr>
            </w:pPr>
            <w:r w:rsidRPr="002F64E2">
              <w:rPr>
                <w:rFonts w:ascii="Arial" w:hAnsi="Arial" w:cs="Arial"/>
                <w:i/>
              </w:rPr>
              <w:t>Страница «Преподаватели» (содержит динамический список)</w:t>
            </w:r>
          </w:p>
        </w:tc>
        <w:tc>
          <w:tcPr>
            <w:tcW w:w="3191" w:type="dxa"/>
            <w:vMerge w:val="restart"/>
          </w:tcPr>
          <w:p w:rsidR="002F64E2" w:rsidRDefault="00DB5451" w:rsidP="00DB5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Формируется по данным «Заказов поставщикам», созданным с указанием данного документа «Курс обучения».</w:t>
            </w:r>
            <w:r w:rsidR="00042321">
              <w:rPr>
                <w:rFonts w:ascii="Arial" w:hAnsi="Arial" w:cs="Arial"/>
              </w:rPr>
              <w:t xml:space="preserve"> Заказ открывается по клику.</w:t>
            </w:r>
          </w:p>
          <w:p w:rsidR="00DB5451" w:rsidRDefault="00DB5451" w:rsidP="00DB5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Содержит итоги по колонки «Сумма».</w:t>
            </w:r>
          </w:p>
        </w:tc>
      </w:tr>
      <w:tr w:rsidR="002F64E2" w:rsidTr="00870600">
        <w:tc>
          <w:tcPr>
            <w:tcW w:w="3190" w:type="dxa"/>
          </w:tcPr>
          <w:p w:rsidR="002F64E2" w:rsidRDefault="002F64E2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Преподаватель</w:t>
            </w:r>
          </w:p>
        </w:tc>
        <w:tc>
          <w:tcPr>
            <w:tcW w:w="3190" w:type="dxa"/>
          </w:tcPr>
          <w:p w:rsidR="002F64E2" w:rsidRDefault="002F64E2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2F64E2" w:rsidRDefault="002F64E2" w:rsidP="00870600">
            <w:pPr>
              <w:rPr>
                <w:rFonts w:ascii="Arial" w:hAnsi="Arial" w:cs="Arial"/>
              </w:rPr>
            </w:pPr>
          </w:p>
        </w:tc>
      </w:tr>
      <w:tr w:rsidR="002F64E2" w:rsidTr="00870600">
        <w:tc>
          <w:tcPr>
            <w:tcW w:w="3190" w:type="dxa"/>
          </w:tcPr>
          <w:p w:rsidR="002F64E2" w:rsidRDefault="002F64E2" w:rsidP="00870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3190" w:type="dxa"/>
          </w:tcPr>
          <w:p w:rsidR="002F64E2" w:rsidRDefault="002F64E2" w:rsidP="00870600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vMerge/>
          </w:tcPr>
          <w:p w:rsidR="002F64E2" w:rsidRDefault="002F64E2" w:rsidP="00870600">
            <w:pPr>
              <w:rPr>
                <w:rFonts w:ascii="Arial" w:hAnsi="Arial" w:cs="Arial"/>
              </w:rPr>
            </w:pPr>
          </w:p>
        </w:tc>
      </w:tr>
    </w:tbl>
    <w:p w:rsidR="00000835" w:rsidRDefault="00000835" w:rsidP="00000835">
      <w:pPr>
        <w:rPr>
          <w:rFonts w:ascii="Arial" w:hAnsi="Arial" w:cs="Arial"/>
        </w:rPr>
      </w:pPr>
    </w:p>
    <w:p w:rsidR="00DB6F47" w:rsidRPr="00000835" w:rsidRDefault="00DB6F47" w:rsidP="000D684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00835">
        <w:rPr>
          <w:rFonts w:ascii="Arial" w:hAnsi="Arial" w:cs="Arial"/>
          <w:b/>
        </w:rPr>
        <w:t>Документ «</w:t>
      </w:r>
      <w:r>
        <w:rPr>
          <w:rFonts w:ascii="Arial" w:hAnsi="Arial" w:cs="Arial"/>
          <w:b/>
        </w:rPr>
        <w:t>Заказ клиента</w:t>
      </w:r>
      <w:r w:rsidRPr="00000835">
        <w:rPr>
          <w:rFonts w:ascii="Arial" w:hAnsi="Arial" w:cs="Arial"/>
          <w:b/>
        </w:rPr>
        <w:t>»</w:t>
      </w:r>
    </w:p>
    <w:p w:rsidR="00DB6F47" w:rsidRDefault="00DB6F47" w:rsidP="000D684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документ «Заказ клиента» необходимо добавить реквизит «Курс обучения» (в шапку), а также «Обучающийся» (в табличную часть «Товары»).</w:t>
      </w:r>
      <w:proofErr w:type="gramEnd"/>
    </w:p>
    <w:p w:rsidR="00DB6F47" w:rsidRDefault="00DB6F47" w:rsidP="000D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Оба реквизита не являются обязательными для заполнения.</w:t>
      </w:r>
    </w:p>
    <w:p w:rsidR="00515B60" w:rsidRPr="00515B60" w:rsidRDefault="00515B60" w:rsidP="000D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«Курса обучения» должна автоматически заполняться «Сделка».</w:t>
      </w:r>
    </w:p>
    <w:p w:rsidR="00515B60" w:rsidRPr="00000835" w:rsidRDefault="00515B60" w:rsidP="000D684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00835">
        <w:rPr>
          <w:rFonts w:ascii="Arial" w:hAnsi="Arial" w:cs="Arial"/>
          <w:b/>
        </w:rPr>
        <w:t>Документ «</w:t>
      </w:r>
      <w:r>
        <w:rPr>
          <w:rFonts w:ascii="Arial" w:hAnsi="Arial" w:cs="Arial"/>
          <w:b/>
        </w:rPr>
        <w:t>Заказ поставщику</w:t>
      </w:r>
      <w:r w:rsidRPr="00000835">
        <w:rPr>
          <w:rFonts w:ascii="Arial" w:hAnsi="Arial" w:cs="Arial"/>
          <w:b/>
        </w:rPr>
        <w:t>»</w:t>
      </w:r>
    </w:p>
    <w:p w:rsidR="00515B60" w:rsidRDefault="00515B60" w:rsidP="000D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«Заказ поставщику» необходимо добавить реквизит «Курс обучения» (в шапку), не является обязательным для заполнения.</w:t>
      </w:r>
    </w:p>
    <w:p w:rsidR="00515B60" w:rsidRDefault="00515B60" w:rsidP="000D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«Курса обучения» должна автоматически заполняться «Сделка».</w:t>
      </w:r>
    </w:p>
    <w:p w:rsidR="00E425D8" w:rsidRPr="00E425D8" w:rsidRDefault="00EF4965" w:rsidP="000D684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Договор</w:t>
      </w:r>
    </w:p>
    <w:p w:rsidR="005B395C" w:rsidRPr="005B395C" w:rsidRDefault="00EF4965" w:rsidP="000D6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внешнюю печатную форму «Договор» для документа «Заказ клиента».</w:t>
      </w:r>
      <w:r w:rsidR="005B395C">
        <w:rPr>
          <w:rFonts w:ascii="Arial" w:hAnsi="Arial" w:cs="Arial"/>
        </w:rPr>
        <w:t xml:space="preserve"> Должен быть сформирован документ </w:t>
      </w:r>
      <w:r w:rsidR="005B395C">
        <w:rPr>
          <w:rFonts w:ascii="Arial" w:hAnsi="Arial" w:cs="Arial"/>
          <w:lang w:val="en-US"/>
        </w:rPr>
        <w:t>MS</w:t>
      </w:r>
      <w:r w:rsidR="005B395C" w:rsidRPr="005B395C">
        <w:rPr>
          <w:rFonts w:ascii="Arial" w:hAnsi="Arial" w:cs="Arial"/>
        </w:rPr>
        <w:t xml:space="preserve"> </w:t>
      </w:r>
      <w:r w:rsidR="005B395C">
        <w:rPr>
          <w:rFonts w:ascii="Arial" w:hAnsi="Arial" w:cs="Arial"/>
          <w:lang w:val="en-US"/>
        </w:rPr>
        <w:t>word</w:t>
      </w:r>
      <w:r w:rsidR="005B395C">
        <w:rPr>
          <w:rFonts w:ascii="Arial" w:hAnsi="Arial" w:cs="Arial"/>
        </w:rPr>
        <w:t xml:space="preserve"> с автоматически заполненными реквизитами, см. приложение.</w:t>
      </w:r>
    </w:p>
    <w:p w:rsidR="00D74F5F" w:rsidRDefault="00D74F5F" w:rsidP="000D684C">
      <w:pPr>
        <w:jc w:val="both"/>
        <w:rPr>
          <w:rFonts w:ascii="Arial" w:hAnsi="Arial" w:cs="Arial"/>
        </w:rPr>
        <w:sectPr w:rsidR="00D74F5F" w:rsidSect="000177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lastRenderedPageBreak/>
        <w:t>ДОГОВОР</w:t>
      </w: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4F5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№ </w:t>
      </w:r>
      <w:commentRangeStart w:id="1"/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МН-</w:t>
      </w:r>
      <w:r w:rsidRPr="00D74F5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026.08.16</w:t>
      </w:r>
      <w:commentRangeEnd w:id="1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"/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платных образовательных услуг</w:t>
      </w:r>
    </w:p>
    <w:p w:rsidR="00D74F5F" w:rsidRPr="00D74F5F" w:rsidRDefault="00D74F5F" w:rsidP="00D74F5F">
      <w:pPr>
        <w:widowControl w:val="0"/>
        <w:tabs>
          <w:tab w:val="left" w:pos="3834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Санкт-Петербург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commentRangeStart w:id="2"/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>05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>августа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>16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commentRangeEnd w:id="2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2"/>
      </w:r>
    </w:p>
    <w:p w:rsidR="00D74F5F" w:rsidRPr="00D74F5F" w:rsidRDefault="00D74F5F" w:rsidP="00D74F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commentRangeStart w:id="3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</w:t>
      </w:r>
      <w:commentRangeEnd w:id="3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3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commentRangeStart w:id="4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___________________________________,</w:t>
      </w:r>
      <w:commentRangeEnd w:id="4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4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именуемое в дальнейшем «Заказчик», с одной стороны, и, в лице генерального директора, действующего на основании Устава, именуемое в дальнейшем «Исполнитель», с другой стороны, вместе в дальнейшем именуемые «Стороны», заключили настоящий Договор о нижеследующем: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оказать образовательные услуги </w:t>
      </w:r>
      <w:r w:rsidRPr="00D74F5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 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специалистов Заказчика по программе дополнительного профессионального образования, а Заказчик обязуется оплатить эти услуги.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Исполнитель оказывает услуги по месту нахождения Исполнителя по адресу: 198188, г. Санкт-Петербург, ул. Зайцева, дом 41, офис 201.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2.1. Исполнитель обязуется: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по обучению </w:t>
      </w:r>
      <w:commentRangeStart w:id="5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5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5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(</w:t>
      </w:r>
      <w:proofErr w:type="spell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 (далее – «Обучающийся») по программе повышения квалификации «</w:t>
      </w:r>
      <w:commentRangeStart w:id="6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</w:t>
      </w:r>
      <w:commentRangeEnd w:id="6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6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объеме </w:t>
      </w:r>
      <w:commentRangeStart w:id="7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</w:t>
      </w:r>
      <w:commentRangeEnd w:id="7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7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часов. Форма обучения </w:t>
      </w:r>
      <w:proofErr w:type="spell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  <w:proofErr w:type="spell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 Оказать услуги в сроки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Start w:id="8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8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8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commentRangeStart w:id="9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commentRangeEnd w:id="9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9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(включительно).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Создать каждому Обучающемуся необходимые условия для освоения образовательной программы: обеспечить необходимыми учебно-методическими пособиями, оборудованием и инвентарем.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Провести итоговую аттестацию каждого Обучающегося после прохождения им полного курса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программе.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 В случае успешного прохождения итоговой аттестации выдать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о квалификации – удостоверение о повышение квалификации установленного образца. Обучающемуся, не прошедшему итоговую аттестацию или получившему на итоговой аттестации неудовлетворительные результаты, выдается справка об обучении.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 В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Заказчиком срока оплаты услуг, предусмотренного п.3.2 настоящего Договора, Исполнитель вправе в одностороннем порядке приостановить оказание услуг по настоящему Договору на период просрочки выполнения Заказчиком своих обязательств по настоящему Договору.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обязуется: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образовательные услуги Исполнителя в размерах и в сроки, установленные настоящим Договором.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Направить на обучение Обучающегося в сроки, указанные в п.2.1.1 настоящего договора.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Получить от каждого Обучающегося, направляемого на обучение, согласие на передачу его персональных данных Исполнителю для целей выписки документов об обучении (о квалификации).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Обеспечить выполнение каждым Обучающимся:</w:t>
      </w:r>
    </w:p>
    <w:p w:rsidR="00D74F5F" w:rsidRPr="00D74F5F" w:rsidRDefault="00D74F5F" w:rsidP="00D74F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дисциплину и Правила внутреннего распорядка Исполнителя;</w:t>
      </w:r>
    </w:p>
    <w:p w:rsidR="00D74F5F" w:rsidRPr="00D74F5F" w:rsidRDefault="00D74F5F" w:rsidP="00D74F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относиться к имуществу Исполнителя.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СТОИМОСТЬ УСЛУГ И ПОРЯДОК РАСЧЕТОВ</w:t>
      </w:r>
    </w:p>
    <w:p w:rsidR="00D74F5F" w:rsidRPr="00D74F5F" w:rsidRDefault="00D74F5F" w:rsidP="00D74F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услуг по настоящему Договору составляет </w:t>
      </w:r>
      <w:commentRangeStart w:id="10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92 000 (девяносто две тысячи)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копеек. </w:t>
      </w:r>
      <w:commentRangeEnd w:id="10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0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настоящему договору НДС не облагаются согласно п.п. 14 п. 2 ст. 149 и </w:t>
      </w:r>
      <w:r w:rsidRPr="00D74F5F">
        <w:rPr>
          <w:rFonts w:ascii="Times New Roman" w:eastAsia="Calibri" w:hAnsi="Times New Roman" w:cs="Times New Roman"/>
          <w:sz w:val="24"/>
          <w:szCs w:val="24"/>
          <w:lang w:eastAsia="ru-RU"/>
        </w:rPr>
        <w:t>гл. 26.2 НК РФ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Оплата оказываемых услуг производится Заказчиком не позднее, чем за </w:t>
      </w:r>
      <w:commentRangeStart w:id="11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 </w:t>
      </w:r>
      <w:commentRangeEnd w:id="11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1"/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(пять) рабочих дней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оказания услуг, указанных в п. 1.7 настоящего договора, на условиях 100 (сто) % предоплаты, на основании выставленного Исполнителем счета. 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Датой платежа считается дата списания денежных сре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асчетного счета Заказчика.</w:t>
      </w:r>
    </w:p>
    <w:p w:rsidR="00D74F5F" w:rsidRPr="00D74F5F" w:rsidRDefault="00D74F5F" w:rsidP="00D74F5F">
      <w:pPr>
        <w:widowControl w:val="0"/>
        <w:tabs>
          <w:tab w:val="left" w:leader="underscore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СДАЧИ-ПРИЕМКИ УСЛУГ</w:t>
      </w:r>
    </w:p>
    <w:p w:rsidR="00D74F5F" w:rsidRPr="00D74F5F" w:rsidRDefault="00D74F5F" w:rsidP="00D74F5F">
      <w:pPr>
        <w:widowControl w:val="0"/>
        <w:tabs>
          <w:tab w:val="left" w:leader="underscore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окончанию оказания услуг по настоящему договору Исполнитель оформляет в 2 (двух) экземплярах Акт сдачи-приемки услуг по форме, указанной в Приложении № 2 к настоящему договору.</w:t>
      </w:r>
    </w:p>
    <w:p w:rsidR="00D74F5F" w:rsidRPr="00D74F5F" w:rsidRDefault="00D74F5F" w:rsidP="00D74F5F">
      <w:pPr>
        <w:widowControl w:val="0"/>
        <w:tabs>
          <w:tab w:val="left" w:leader="underscore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Заказчик не позднее 5 (пяти) календарных дней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сдачи-приемки обязан подписать их и один экземпляр подписанного Акта возвратить Исполнителю. Если Заказчик не согласен с Актом, то он направляет Исполнителю в письменном виде обоснованные мотивированные возражения от подписания Актов. Возражения не могут выходить за пределы обязательств, предусмотренных договором для Исполнителя.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Договору, Исполнитель и Заказчик несут ответственность в соответствии с действующим законодательством РФ.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споры между Сторонами, по которым не было достигнуто соглашение, рассматриваются в соответствии с действующим законодательством РФ в Арбитражном суде Санкт-Петербурга и Ленинградской области.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Стороны устанавливают, что все возможные претензии по настоящему Договору должны быть рассмотрены Сторонами в течение 30 (тридцати) дней с момента получения претензии.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РАСТОРЖЕНИЯ ДОГОВОРА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на основании письменного соглашения Сторон, а если стороны не придут к такому Соглашению, договор может быть расторгнут в порядке, установленном Гражданским кодексом РФ.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ФОРС-МАЖОР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относятся: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</w:r>
      <w:proofErr w:type="gramEnd"/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характере, обстоятельствах,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 Если Сторона не направит извещение, предусмотренное в п. 5.2 настоящего Договора, то она лишается права ссылаться на наступление Форс-мажорных обстоятельств.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Если наступившие обстоятельства, перечисленные в п. 5.1. настоящего Договора, и их последствия продолжают действовать более 30 (тридцати) рабочих дней, Стороны проводят дополнительные переговоры для выявления приемлемых альтернативных способов исполнения настоящего Договора, либо для его расторжения.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D74F5F" w:rsidRPr="00D74F5F" w:rsidRDefault="00D74F5F" w:rsidP="00D74F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Договор вступает в силу со дня подписания обеими Сторонами и действует до </w:t>
      </w:r>
      <w:commentRangeStart w:id="12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31.12.2016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12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2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а в части взаиморасчетов до полного исполнения Сторонами своих обязательств. 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8.2.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составлен на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commentRangeStart w:id="13"/>
      <w:r w:rsidRPr="00D74F5F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>3</w:t>
      </w:r>
      <w:commentRangeEnd w:id="13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3"/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листах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 в</w:t>
      </w: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2-х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1 экземпляр для Заказчика, 1 экземпляр для Исполнителя.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8.3.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D74F5F" w:rsidRPr="00D74F5F" w:rsidRDefault="00D74F5F" w:rsidP="00D74F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Нижеследующие Приложения являются составной и неотъемлемой частью настоящего Договора:</w:t>
      </w:r>
    </w:p>
    <w:p w:rsidR="00D74F5F" w:rsidRPr="00D74F5F" w:rsidRDefault="00D74F5F" w:rsidP="00D74F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Приложение № 1– Список </w:t>
      </w:r>
      <w:proofErr w:type="gram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АДРЕСА СТОРОН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D74F5F" w:rsidRPr="00D74F5F" w:rsidTr="00E30EBE">
        <w:tc>
          <w:tcPr>
            <w:tcW w:w="4926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 (Наименование)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4F5F" w:rsidRPr="00D74F5F" w:rsidTr="00E30EBE">
        <w:tc>
          <w:tcPr>
            <w:tcW w:w="4926" w:type="dxa"/>
          </w:tcPr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commentRangeStart w:id="14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Местонахождение:</w:t>
            </w:r>
            <w:commentRangeEnd w:id="14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14"/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commentRangeStart w:id="15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Телефон:</w:t>
            </w:r>
            <w:commentRangeEnd w:id="15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15"/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commentRangeStart w:id="16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ИНН/КПП</w:t>
            </w:r>
            <w:commentRangeEnd w:id="16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16"/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commentRangeStart w:id="17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proofErr w:type="gramStart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</w:t>
            </w:r>
            <w:proofErr w:type="spellEnd"/>
            <w:proofErr w:type="gramEnd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/с                               </w:t>
            </w:r>
            <w:r w:rsidRPr="00D74F5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(наименование банка)</w:t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к/с</w:t>
            </w:r>
          </w:p>
          <w:p w:rsidR="00D74F5F" w:rsidRPr="00D74F5F" w:rsidRDefault="00D74F5F" w:rsidP="00D74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БИК</w:t>
            </w:r>
          </w:p>
          <w:commentRangeEnd w:id="17"/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17"/>
            </w:r>
          </w:p>
        </w:tc>
        <w:tc>
          <w:tcPr>
            <w:tcW w:w="4927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F5F" w:rsidRPr="00D74F5F" w:rsidTr="00E30EBE">
        <w:tc>
          <w:tcPr>
            <w:tcW w:w="4927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Генеральный директор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26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D74F5F" w:rsidRPr="00D74F5F" w:rsidTr="00E30EBE">
        <w:tc>
          <w:tcPr>
            <w:tcW w:w="4927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_____________________  </w:t>
            </w:r>
            <w:commentRangeStart w:id="18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/____________/</w:t>
            </w:r>
            <w:commentRangeEnd w:id="18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18"/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6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 /Е.В. </w:t>
            </w:r>
            <w:proofErr w:type="spellStart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Матюнина</w:t>
            </w:r>
            <w:proofErr w:type="spellEnd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D74F5F" w:rsidRPr="00D74F5F" w:rsidRDefault="00D74F5F" w:rsidP="00D74F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D74F5F" w:rsidRPr="00D74F5F" w:rsidRDefault="00D74F5F" w:rsidP="00D74F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№ </w:t>
      </w:r>
      <w:commentRangeStart w:id="19"/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</w:t>
      </w:r>
      <w:commentRangeEnd w:id="19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19"/>
      </w:r>
    </w:p>
    <w:p w:rsidR="00D74F5F" w:rsidRPr="00D74F5F" w:rsidRDefault="00D74F5F" w:rsidP="00D74F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commentRangeStart w:id="20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74F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16</w:t>
      </w: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commentRangeEnd w:id="20"/>
      <w:r w:rsidRPr="00D74F5F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20"/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proofErr w:type="gramStart"/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D74F5F" w:rsidRPr="00D74F5F" w:rsidRDefault="00D74F5F" w:rsidP="00D74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4209"/>
        <w:gridCol w:w="3032"/>
        <w:gridCol w:w="1820"/>
      </w:tblGrid>
      <w:tr w:rsidR="00D74F5F" w:rsidRPr="00D74F5F" w:rsidTr="00E30EBE">
        <w:trPr>
          <w:trHeight w:val="239"/>
        </w:trPr>
        <w:tc>
          <w:tcPr>
            <w:tcW w:w="53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21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commentRangeEnd w:id="21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21"/>
            </w:r>
          </w:p>
        </w:tc>
        <w:tc>
          <w:tcPr>
            <w:tcW w:w="439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22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(полностью) </w:t>
            </w:r>
            <w:commentRangeEnd w:id="22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22"/>
            </w:r>
          </w:p>
        </w:tc>
        <w:tc>
          <w:tcPr>
            <w:tcW w:w="3118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23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  <w:commentRangeEnd w:id="23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23"/>
            </w:r>
          </w:p>
        </w:tc>
        <w:tc>
          <w:tcPr>
            <w:tcW w:w="1843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24"/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commentRangeEnd w:id="24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24"/>
            </w:r>
          </w:p>
        </w:tc>
      </w:tr>
      <w:tr w:rsidR="00D74F5F" w:rsidRPr="00D74F5F" w:rsidTr="00E30EBE">
        <w:tc>
          <w:tcPr>
            <w:tcW w:w="53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F5F" w:rsidRPr="00D74F5F" w:rsidTr="00E30EBE">
        <w:tc>
          <w:tcPr>
            <w:tcW w:w="53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F5F" w:rsidRPr="00D74F5F" w:rsidTr="00E30EBE">
        <w:tc>
          <w:tcPr>
            <w:tcW w:w="53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74F5F" w:rsidRPr="00D74F5F" w:rsidRDefault="00D74F5F" w:rsidP="00D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4F5F" w:rsidRPr="00D74F5F" w:rsidRDefault="00D74F5F" w:rsidP="00D7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F5F" w:rsidRPr="00D74F5F" w:rsidRDefault="00D74F5F" w:rsidP="00D74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обучающихся предоставляются согласно </w:t>
      </w:r>
      <w:proofErr w:type="spellStart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74F5F">
        <w:rPr>
          <w:rFonts w:ascii="Times New Roman" w:eastAsia="Times New Roman" w:hAnsi="Times New Roman" w:cs="Times New Roman"/>
          <w:sz w:val="24"/>
          <w:szCs w:val="24"/>
          <w:lang w:eastAsia="ru-RU"/>
        </w:rPr>
        <w:t>. «е», ст. 12 Правил оказания платных образовательных услуг, утв. Постановлением Правительства РФ от 15.08.2013 г. № 706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F5F" w:rsidRPr="00D74F5F" w:rsidRDefault="00D74F5F" w:rsidP="00D7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D74F5F" w:rsidRPr="00D74F5F" w:rsidRDefault="00D74F5F" w:rsidP="00D74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D74F5F" w:rsidRPr="00D74F5F" w:rsidTr="00E30EBE">
        <w:tc>
          <w:tcPr>
            <w:tcW w:w="4998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D74F5F" w:rsidRPr="00D74F5F" w:rsidTr="00E30EBE">
        <w:tc>
          <w:tcPr>
            <w:tcW w:w="4998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  </w:t>
            </w:r>
            <w:commentRangeStart w:id="25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_______________</w:t>
            </w: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commentRangeEnd w:id="25"/>
            <w:r w:rsidRPr="00D74F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commentReference w:id="25"/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98" w:type="dxa"/>
          </w:tcPr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_____________________ /Е.В. </w:t>
            </w:r>
            <w:proofErr w:type="spellStart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Матюнина</w:t>
            </w:r>
            <w:proofErr w:type="spellEnd"/>
            <w:r w:rsidRPr="00D7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74F5F" w:rsidRPr="00D74F5F" w:rsidRDefault="00D74F5F" w:rsidP="00D74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F4965" w:rsidRDefault="00EF4965" w:rsidP="000D684C">
      <w:pPr>
        <w:jc w:val="both"/>
        <w:rPr>
          <w:rFonts w:ascii="Arial" w:hAnsi="Arial" w:cs="Arial"/>
        </w:rPr>
      </w:pPr>
    </w:p>
    <w:p w:rsidR="00EF4965" w:rsidRDefault="00EF4965" w:rsidP="000D684C">
      <w:pPr>
        <w:jc w:val="both"/>
        <w:rPr>
          <w:rFonts w:ascii="Arial" w:hAnsi="Arial" w:cs="Arial"/>
        </w:rPr>
      </w:pPr>
    </w:p>
    <w:sectPr w:rsidR="00EF4965" w:rsidSect="0001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Может быть, номер заказа сюда просто?</w:t>
      </w:r>
    </w:p>
    <w:p w:rsidR="00D74F5F" w:rsidRDefault="00D74F5F" w:rsidP="00D74F5F">
      <w:pPr>
        <w:pStyle w:val="a6"/>
      </w:pPr>
      <w:r>
        <w:t>Или каков алгоритм формирования номера?</w:t>
      </w:r>
    </w:p>
  </w:comment>
  <w:comment w:id="2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Дата заказа</w:t>
      </w:r>
    </w:p>
  </w:comment>
  <w:comment w:id="3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контрагента</w:t>
      </w:r>
    </w:p>
  </w:comment>
  <w:comment w:id="4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контактного лица с ролью «Генеральный директор».</w:t>
      </w:r>
    </w:p>
    <w:p w:rsidR="00D74F5F" w:rsidRPr="00964B57" w:rsidRDefault="00D74F5F" w:rsidP="00D74F5F">
      <w:pPr>
        <w:pStyle w:val="a6"/>
      </w:pPr>
      <w:r>
        <w:t>Нужно ли склонять в родительный падеж автоматически? Такая возможность есть, но она не всегда правильно работает на сложных фамилиях. Можно случайно обидеть кого-нибудь.</w:t>
      </w:r>
    </w:p>
  </w:comment>
  <w:comment w:id="5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Количество строк заказа</w:t>
      </w:r>
    </w:p>
  </w:comment>
  <w:comment w:id="6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программы</w:t>
      </w:r>
    </w:p>
  </w:comment>
  <w:comment w:id="7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Количество часов программы</w:t>
      </w:r>
    </w:p>
  </w:comment>
  <w:comment w:id="8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Дата начала курса</w:t>
      </w:r>
    </w:p>
  </w:comment>
  <w:comment w:id="9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Дата окончания курса</w:t>
      </w:r>
    </w:p>
  </w:comment>
  <w:comment w:id="10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Сумма заказа</w:t>
      </w:r>
    </w:p>
  </w:comment>
  <w:comment w:id="11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Откуда брат эти данные? Как программа узнает, за сколько рабочих дней нужно оплатить?</w:t>
      </w:r>
    </w:p>
  </w:comment>
  <w:comment w:id="12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Всегда конец текущего года?</w:t>
      </w:r>
    </w:p>
  </w:comment>
  <w:comment w:id="13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Это не нужно программно менять, он всегда на трех листах будет.</w:t>
      </w:r>
    </w:p>
  </w:comment>
  <w:comment w:id="14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Юр адрес контрагента</w:t>
      </w:r>
    </w:p>
  </w:comment>
  <w:comment w:id="15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Телефон контрагента</w:t>
      </w:r>
    </w:p>
  </w:comment>
  <w:comment w:id="16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ИНН, КПП контрагента</w:t>
      </w:r>
    </w:p>
  </w:comment>
  <w:comment w:id="17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Реквизиты банковского счета контрагента, указанного в заказе</w:t>
      </w:r>
    </w:p>
  </w:comment>
  <w:comment w:id="18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контактного лица с ролью «Генеральный директор».</w:t>
      </w:r>
    </w:p>
    <w:p w:rsidR="00D74F5F" w:rsidRDefault="00D74F5F" w:rsidP="00D74F5F">
      <w:pPr>
        <w:pStyle w:val="a6"/>
      </w:pPr>
      <w:r>
        <w:t>Требуется выделить инициалы.</w:t>
      </w:r>
    </w:p>
  </w:comment>
  <w:comment w:id="19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?</w:t>
      </w:r>
    </w:p>
  </w:comment>
  <w:comment w:id="20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Дата заказа</w:t>
      </w:r>
    </w:p>
  </w:comment>
  <w:comment w:id="21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Количество строк в таблице равно количеству строк в Заказе клиента</w:t>
      </w:r>
    </w:p>
  </w:comment>
  <w:comment w:id="22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контактного лица из табличной части Заказ клиента</w:t>
      </w:r>
    </w:p>
  </w:comment>
  <w:comment w:id="23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Адрес Контактного лица</w:t>
      </w:r>
    </w:p>
  </w:comment>
  <w:comment w:id="24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Телефон контактного лица</w:t>
      </w:r>
    </w:p>
  </w:comment>
  <w:comment w:id="25" w:author="Adminstrator" w:date="2016-10-31T17:13:00Z" w:initials="A">
    <w:p w:rsidR="00D74F5F" w:rsidRDefault="00D74F5F" w:rsidP="00D74F5F">
      <w:pPr>
        <w:pStyle w:val="a6"/>
      </w:pPr>
      <w:r>
        <w:rPr>
          <w:rStyle w:val="a5"/>
        </w:rPr>
        <w:annotationRef/>
      </w:r>
      <w:r>
        <w:t>Наименование контактного лица с ролью «Генеральный директор».</w:t>
      </w:r>
    </w:p>
    <w:p w:rsidR="00D74F5F" w:rsidRDefault="00D74F5F" w:rsidP="00D74F5F">
      <w:pPr>
        <w:pStyle w:val="a6"/>
      </w:pPr>
      <w:r>
        <w:t>Требуется выделить инициалы.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71C"/>
    <w:multiLevelType w:val="multilevel"/>
    <w:tmpl w:val="2F40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1E26BFF"/>
    <w:multiLevelType w:val="hybridMultilevel"/>
    <w:tmpl w:val="5F0E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E6B"/>
    <w:multiLevelType w:val="hybridMultilevel"/>
    <w:tmpl w:val="E1B0998A"/>
    <w:lvl w:ilvl="0" w:tplc="A77841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5653"/>
    <w:multiLevelType w:val="hybridMultilevel"/>
    <w:tmpl w:val="C0B8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00C62"/>
    <w:multiLevelType w:val="hybridMultilevel"/>
    <w:tmpl w:val="5F0E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660"/>
    <w:multiLevelType w:val="hybridMultilevel"/>
    <w:tmpl w:val="5F0E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3D4C"/>
    <w:multiLevelType w:val="hybridMultilevel"/>
    <w:tmpl w:val="CCBA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929"/>
    <w:rsid w:val="00000835"/>
    <w:rsid w:val="000177C3"/>
    <w:rsid w:val="00042321"/>
    <w:rsid w:val="000D684C"/>
    <w:rsid w:val="001B406B"/>
    <w:rsid w:val="0027404E"/>
    <w:rsid w:val="002B3421"/>
    <w:rsid w:val="002F64E2"/>
    <w:rsid w:val="003504D8"/>
    <w:rsid w:val="003857B3"/>
    <w:rsid w:val="003B203A"/>
    <w:rsid w:val="00486E1B"/>
    <w:rsid w:val="00515B60"/>
    <w:rsid w:val="005B395C"/>
    <w:rsid w:val="00733F87"/>
    <w:rsid w:val="0073423C"/>
    <w:rsid w:val="007604DC"/>
    <w:rsid w:val="007A0294"/>
    <w:rsid w:val="007F7622"/>
    <w:rsid w:val="008D2CC4"/>
    <w:rsid w:val="00A73E59"/>
    <w:rsid w:val="00A86929"/>
    <w:rsid w:val="00CC30FA"/>
    <w:rsid w:val="00D74F5F"/>
    <w:rsid w:val="00DB5451"/>
    <w:rsid w:val="00DB6F47"/>
    <w:rsid w:val="00E115F5"/>
    <w:rsid w:val="00E425D8"/>
    <w:rsid w:val="00E762E2"/>
    <w:rsid w:val="00EA23B6"/>
    <w:rsid w:val="00EF4965"/>
    <w:rsid w:val="00EF7E25"/>
    <w:rsid w:val="00F8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35"/>
    <w:pPr>
      <w:ind w:left="720"/>
      <w:contextualSpacing/>
    </w:pPr>
  </w:style>
  <w:style w:type="table" w:styleId="a4">
    <w:name w:val="Table Grid"/>
    <w:basedOn w:val="a1"/>
    <w:uiPriority w:val="59"/>
    <w:rsid w:val="0000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74F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74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74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35"/>
    <w:pPr>
      <w:ind w:left="720"/>
      <w:contextualSpacing/>
    </w:pPr>
  </w:style>
  <w:style w:type="table" w:styleId="a4">
    <w:name w:val="Table Grid"/>
    <w:basedOn w:val="a1"/>
    <w:uiPriority w:val="59"/>
    <w:rsid w:val="0000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Adminstrator</cp:lastModifiedBy>
  <cp:revision>15</cp:revision>
  <dcterms:created xsi:type="dcterms:W3CDTF">2016-10-31T07:56:00Z</dcterms:created>
  <dcterms:modified xsi:type="dcterms:W3CDTF">2016-10-31T14:43:00Z</dcterms:modified>
</cp:coreProperties>
</file>