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648ED" w14:textId="77777777" w:rsidR="00B62E0C" w:rsidRPr="00E3793D" w:rsidRDefault="00E3793D" w:rsidP="00B62E0C">
      <w:pPr>
        <w:pStyle w:val="10"/>
        <w:ind w:left="0"/>
        <w:rPr>
          <w:lang w:val="ru-RU"/>
        </w:rPr>
      </w:pPr>
      <w:bookmarkStart w:id="0" w:name="_Toc464490757"/>
      <w:bookmarkStart w:id="1" w:name="_Toc464728795"/>
      <w:bookmarkStart w:id="2" w:name="_Toc464740282"/>
      <w:bookmarkStart w:id="3" w:name="_Toc465655448"/>
      <w:r>
        <w:rPr>
          <w:lang w:val="ru-RU"/>
        </w:rPr>
        <w:t>Общие</w:t>
      </w:r>
      <w:r w:rsidR="00B62E0C">
        <w:t xml:space="preserve"> требования при доработке типового решения</w:t>
      </w:r>
      <w:r>
        <w:rPr>
          <w:lang w:val="ru-RU"/>
        </w:rPr>
        <w:t xml:space="preserve"> на проекте АСУ ФХД.</w:t>
      </w:r>
    </w:p>
    <w:p w14:paraId="35B878FA" w14:textId="77777777" w:rsidR="00B62E0C" w:rsidRPr="00E3793D" w:rsidRDefault="00B62E0C" w:rsidP="00B62E0C">
      <w:pPr>
        <w:rPr>
          <w:lang w:val="x-none"/>
        </w:rPr>
      </w:pPr>
    </w:p>
    <w:p w14:paraId="0105D03D" w14:textId="77777777" w:rsidR="00B62E0C" w:rsidRDefault="00B62E0C" w:rsidP="00B62E0C">
      <w:r>
        <w:t>При доработке типового решения необходимо максимально следовать рекомендациям со стороны 1С (стандарты разработки).</w:t>
      </w:r>
    </w:p>
    <w:p w14:paraId="5712573A" w14:textId="77777777" w:rsidR="00B62E0C" w:rsidRDefault="00B62E0C" w:rsidP="00B62E0C">
      <w:r>
        <w:t>Помимо общих требований, рекомендуемых использовать при разработке со стороны фирмы 1С есть ряд требований на проекте, которые необходимо так же выполнять.</w:t>
      </w:r>
    </w:p>
    <w:p w14:paraId="6DFC14E0" w14:textId="77777777" w:rsidR="00891FB4" w:rsidRPr="008D5305" w:rsidRDefault="00891FB4" w:rsidP="00891FB4">
      <w:pPr>
        <w:pStyle w:val="afb"/>
        <w:numPr>
          <w:ilvl w:val="0"/>
          <w:numId w:val="6"/>
        </w:numPr>
        <w:contextualSpacing/>
        <w:rPr>
          <w:highlight w:val="yellow"/>
        </w:rPr>
      </w:pPr>
      <w:r w:rsidRPr="008D5305">
        <w:rPr>
          <w:highlight w:val="yellow"/>
        </w:rPr>
        <w:t xml:space="preserve">Разработка </w:t>
      </w:r>
      <w:r>
        <w:rPr>
          <w:highlight w:val="yellow"/>
        </w:rPr>
        <w:t xml:space="preserve">и тестирование </w:t>
      </w:r>
      <w:r w:rsidRPr="008D5305">
        <w:rPr>
          <w:highlight w:val="yellow"/>
        </w:rPr>
        <w:t xml:space="preserve">строго ведется на </w:t>
      </w:r>
      <w:r w:rsidRPr="008D5305">
        <w:rPr>
          <w:highlight w:val="yellow"/>
          <w:lang w:val="en-US"/>
        </w:rPr>
        <w:t>SQL</w:t>
      </w:r>
      <w:r w:rsidRPr="008D5305">
        <w:rPr>
          <w:highlight w:val="yellow"/>
        </w:rPr>
        <w:t xml:space="preserve"> базах и на платформе не ниже 8.3.9.1818</w:t>
      </w:r>
    </w:p>
    <w:p w14:paraId="42668D00" w14:textId="77777777" w:rsidR="00891FB4" w:rsidRDefault="00891FB4" w:rsidP="00891FB4">
      <w:pPr>
        <w:pStyle w:val="afb"/>
        <w:ind w:left="720"/>
        <w:contextualSpacing/>
      </w:pPr>
    </w:p>
    <w:p w14:paraId="75A92635" w14:textId="7AB9BBCC" w:rsidR="00B62E0C" w:rsidRDefault="00B62E0C" w:rsidP="005E5FD1">
      <w:pPr>
        <w:pStyle w:val="afb"/>
        <w:numPr>
          <w:ilvl w:val="0"/>
          <w:numId w:val="6"/>
        </w:numPr>
        <w:contextualSpacing/>
      </w:pPr>
      <w:r>
        <w:t xml:space="preserve">Новые реквизиты типовых объектов необходимо </w:t>
      </w:r>
      <w:proofErr w:type="spellStart"/>
      <w:r>
        <w:t>программно</w:t>
      </w:r>
      <w:proofErr w:type="spellEnd"/>
      <w:r>
        <w:t xml:space="preserve"> выводить на форму. Для этого используются общие подходы</w:t>
      </w:r>
      <w:r w:rsidR="00B60FA6">
        <w:t>.</w:t>
      </w:r>
      <w:r>
        <w:t xml:space="preserve"> </w:t>
      </w:r>
      <w:r w:rsidR="00E3793D">
        <w:t xml:space="preserve">Пример вывода можно посмотреть по справочнику Номенклатура (Форма документа – обработчик </w:t>
      </w:r>
      <w:proofErr w:type="spellStart"/>
      <w:r w:rsidR="00E3793D">
        <w:t>ПриСозданииНаСервере</w:t>
      </w:r>
      <w:proofErr w:type="spellEnd"/>
      <w:r w:rsidR="00E3793D">
        <w:t>)</w:t>
      </w:r>
      <w:r>
        <w:t xml:space="preserve">. </w:t>
      </w:r>
    </w:p>
    <w:p w14:paraId="442A061D" w14:textId="50E9AB35" w:rsidR="00DA1C2D" w:rsidRDefault="00DA1C2D" w:rsidP="00E3793D">
      <w:pPr>
        <w:pStyle w:val="afb"/>
        <w:ind w:left="720"/>
        <w:contextualSpacing/>
      </w:pPr>
    </w:p>
    <w:bookmarkStart w:id="4" w:name="_MON_1540046591"/>
    <w:bookmarkEnd w:id="4"/>
    <w:p w14:paraId="2F59ED62" w14:textId="14429181" w:rsidR="003A33EF" w:rsidRDefault="007F15DD" w:rsidP="00E3793D">
      <w:pPr>
        <w:pStyle w:val="afb"/>
        <w:ind w:left="720"/>
        <w:contextualSpacing/>
      </w:pPr>
      <w:r>
        <w:object w:dxaOrig="1534" w:dyaOrig="994" w14:anchorId="58D4CA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9.55pt" o:ole="">
            <v:imagedata r:id="rId5" o:title=""/>
          </v:shape>
          <o:OLEObject Type="Embed" ProgID="Word.Document.12" ShapeID="_x0000_i1025" DrawAspect="Icon" ObjectID="_1540123076" r:id="rId6">
            <o:FieldCodes>\s</o:FieldCodes>
          </o:OLEObject>
        </w:object>
      </w:r>
    </w:p>
    <w:p w14:paraId="03759534" w14:textId="77777777" w:rsidR="003A33EF" w:rsidRDefault="003A33EF" w:rsidP="00E3793D">
      <w:pPr>
        <w:pStyle w:val="afb"/>
        <w:ind w:left="720"/>
        <w:contextualSpacing/>
      </w:pPr>
    </w:p>
    <w:p w14:paraId="2948C9AB" w14:textId="77777777" w:rsidR="00B62E0C" w:rsidRDefault="00B62E0C" w:rsidP="005E5FD1">
      <w:pPr>
        <w:pStyle w:val="afb"/>
        <w:numPr>
          <w:ilvl w:val="0"/>
          <w:numId w:val="6"/>
        </w:numPr>
        <w:contextualSpacing/>
      </w:pPr>
      <w:r>
        <w:t>Частные случаи или дополнительные примечания по оформлению кода отражены во вложении ниже.</w:t>
      </w:r>
    </w:p>
    <w:p w14:paraId="686D6B2D" w14:textId="6007C53C" w:rsidR="00E3793D" w:rsidRDefault="00E3793D" w:rsidP="00E3793D">
      <w:pPr>
        <w:pStyle w:val="afb"/>
        <w:ind w:left="720"/>
        <w:rPr>
          <w:rFonts w:asciiTheme="minorHAnsi" w:hAnsiTheme="minorHAnsi"/>
          <w:sz w:val="24"/>
          <w:szCs w:val="24"/>
        </w:rPr>
      </w:pPr>
    </w:p>
    <w:p w14:paraId="2526809D" w14:textId="622BA083" w:rsidR="00DA1C2D" w:rsidRDefault="00DA1C2D" w:rsidP="00E3793D">
      <w:pPr>
        <w:pStyle w:val="afb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object w:dxaOrig="1534" w:dyaOrig="994" w14:anchorId="3EB9BAAD">
          <v:shape id="_x0000_i1026" type="#_x0000_t75" style="width:76.6pt;height:49.55pt" o:ole="">
            <v:imagedata r:id="rId7" o:title=""/>
          </v:shape>
          <o:OLEObject Type="Embed" ProgID="Excel.Sheet.12" ShapeID="_x0000_i1026" DrawAspect="Icon" ObjectID="_1540123077" r:id="rId8"/>
        </w:object>
      </w:r>
    </w:p>
    <w:p w14:paraId="7975A6E2" w14:textId="77777777" w:rsidR="00B62E0C" w:rsidRDefault="00B62E0C" w:rsidP="005E5FD1">
      <w:pPr>
        <w:pStyle w:val="afb"/>
        <w:numPr>
          <w:ilvl w:val="0"/>
          <w:numId w:val="6"/>
        </w:numPr>
        <w:contextualSpacing/>
      </w:pPr>
      <w:r>
        <w:t xml:space="preserve">При необходимости изменения объекта, у которого установлен признак по запрету изменения – необходимо точечно снимать замочек для редактирования. </w:t>
      </w:r>
    </w:p>
    <w:p w14:paraId="319030E0" w14:textId="50C6D8AE" w:rsidR="00DF378B" w:rsidRDefault="00DF378B" w:rsidP="00DF378B">
      <w:pPr>
        <w:pStyle w:val="afb"/>
        <w:ind w:left="720"/>
        <w:contextualSpacing/>
      </w:pPr>
    </w:p>
    <w:p w14:paraId="7773656C" w14:textId="75737E92" w:rsidR="00891FB4" w:rsidRDefault="00891FB4" w:rsidP="00891FB4">
      <w:pPr>
        <w:pStyle w:val="afb"/>
        <w:numPr>
          <w:ilvl w:val="0"/>
          <w:numId w:val="6"/>
        </w:numPr>
        <w:contextualSpacing/>
      </w:pPr>
      <w:r>
        <w:t>Если для разработки не хватает какого-либо реквизита – то необходимо проговорить с архитектором и добавить.</w:t>
      </w:r>
    </w:p>
    <w:p w14:paraId="1E1C8E9D" w14:textId="77777777" w:rsidR="00891FB4" w:rsidRDefault="00891FB4" w:rsidP="00DF378B">
      <w:pPr>
        <w:pStyle w:val="afb"/>
        <w:ind w:left="720"/>
        <w:contextualSpacing/>
      </w:pPr>
    </w:p>
    <w:p w14:paraId="03AFD61F" w14:textId="77777777" w:rsidR="00DF378B" w:rsidRPr="00DF378B" w:rsidRDefault="00DF378B" w:rsidP="00DF378B">
      <w:pPr>
        <w:pStyle w:val="afb"/>
        <w:numPr>
          <w:ilvl w:val="0"/>
          <w:numId w:val="6"/>
        </w:numPr>
        <w:contextualSpacing/>
        <w:rPr>
          <w:b/>
        </w:rPr>
      </w:pPr>
      <w:r w:rsidRPr="00DF378B">
        <w:rPr>
          <w:b/>
        </w:rPr>
        <w:t>В документах не нужно переносить реквизиты вида:</w:t>
      </w:r>
    </w:p>
    <w:p w14:paraId="0BB62773" w14:textId="77777777" w:rsidR="00DF378B" w:rsidRDefault="00DF378B" w:rsidP="00DF378B">
      <w:pPr>
        <w:pStyle w:val="afb"/>
      </w:pPr>
    </w:p>
    <w:p w14:paraId="6614257E" w14:textId="250DA501" w:rsidR="00DF378B" w:rsidRDefault="008C6938" w:rsidP="00DF378B">
      <w:pPr>
        <w:contextualSpacing/>
      </w:pPr>
      <w:proofErr w:type="spellStart"/>
      <w:r>
        <w:t>ХХХ</w:t>
      </w:r>
      <w:r w:rsidR="00DF378B" w:rsidRPr="00DF378B">
        <w:t>_ШтрихКод</w:t>
      </w:r>
      <w:proofErr w:type="spellEnd"/>
    </w:p>
    <w:p w14:paraId="2DEF2DE3" w14:textId="205E2032" w:rsidR="00DF378B" w:rsidRDefault="008C6938" w:rsidP="00DF378B">
      <w:pPr>
        <w:contextualSpacing/>
      </w:pPr>
      <w:proofErr w:type="spellStart"/>
      <w:r>
        <w:t>ХХХ</w:t>
      </w:r>
      <w:r w:rsidR="00DF378B" w:rsidRPr="00DF378B">
        <w:t>_Проведение</w:t>
      </w:r>
      <w:proofErr w:type="spellEnd"/>
    </w:p>
    <w:p w14:paraId="4BC03282" w14:textId="3CCEBE22" w:rsidR="00DF378B" w:rsidRPr="00F90CB4" w:rsidRDefault="008C6938" w:rsidP="00DF378B">
      <w:pPr>
        <w:contextualSpacing/>
      </w:pPr>
      <w:proofErr w:type="spellStart"/>
      <w:r>
        <w:t>ХХХ</w:t>
      </w:r>
      <w:r w:rsidR="00DF378B">
        <w:t>_Член</w:t>
      </w:r>
      <w:proofErr w:type="spellEnd"/>
      <w:r w:rsidR="00DF378B" w:rsidRPr="00F90CB4">
        <w:t>[</w:t>
      </w:r>
      <w:r w:rsidR="00DF378B">
        <w:t>1..5</w:t>
      </w:r>
      <w:r w:rsidR="00DF378B" w:rsidRPr="00F90CB4">
        <w:t>]</w:t>
      </w:r>
    </w:p>
    <w:p w14:paraId="275E8549" w14:textId="3B60B585" w:rsidR="00DF378B" w:rsidRDefault="008C6938" w:rsidP="00DF378B">
      <w:pPr>
        <w:contextualSpacing/>
      </w:pPr>
      <w:proofErr w:type="spellStart"/>
      <w:r>
        <w:t>ХХХ</w:t>
      </w:r>
      <w:r w:rsidR="00DF378B" w:rsidRPr="00F90CB4">
        <w:t>_ЧленДолжность</w:t>
      </w:r>
      <w:proofErr w:type="spellEnd"/>
      <w:r w:rsidR="00DF378B" w:rsidRPr="00F90CB4">
        <w:t>[</w:t>
      </w:r>
      <w:r w:rsidR="00DF378B">
        <w:t>1..5</w:t>
      </w:r>
      <w:r w:rsidR="00DF378B" w:rsidRPr="00F90CB4">
        <w:t>]</w:t>
      </w:r>
    </w:p>
    <w:p w14:paraId="702C161C" w14:textId="77777777" w:rsidR="00683B8E" w:rsidRDefault="00683B8E" w:rsidP="00DF378B">
      <w:pPr>
        <w:contextualSpacing/>
      </w:pPr>
    </w:p>
    <w:p w14:paraId="66593325" w14:textId="70B5987E" w:rsidR="00683B8E" w:rsidRPr="00004D72" w:rsidRDefault="00683B8E" w:rsidP="00683B8E">
      <w:pPr>
        <w:pStyle w:val="afb"/>
        <w:numPr>
          <w:ilvl w:val="0"/>
          <w:numId w:val="6"/>
        </w:numPr>
        <w:contextualSpacing/>
        <w:rPr>
          <w:b/>
          <w:highlight w:val="yellow"/>
        </w:rPr>
      </w:pPr>
      <w:r w:rsidRPr="00004D72">
        <w:rPr>
          <w:b/>
          <w:highlight w:val="yellow"/>
        </w:rPr>
        <w:t>Для всех документов, в которых есть новые реквизиты по аналогии с БП 2.0 Необходимо сохранить движения</w:t>
      </w:r>
      <w:r w:rsidR="00004D72" w:rsidRPr="00004D72">
        <w:rPr>
          <w:b/>
          <w:highlight w:val="yellow"/>
        </w:rPr>
        <w:t xml:space="preserve"> (смотреть в конфигурацию БП 2.0 КОРП)</w:t>
      </w:r>
      <w:r w:rsidRPr="00004D72">
        <w:rPr>
          <w:b/>
          <w:highlight w:val="yellow"/>
        </w:rPr>
        <w:t>.</w:t>
      </w:r>
    </w:p>
    <w:p w14:paraId="070BFFC4" w14:textId="77777777" w:rsidR="00004D72" w:rsidRDefault="00004D72" w:rsidP="00004D72">
      <w:pPr>
        <w:pStyle w:val="afb"/>
        <w:ind w:left="720"/>
        <w:contextualSpacing/>
        <w:rPr>
          <w:b/>
        </w:rPr>
      </w:pPr>
      <w:r w:rsidRPr="00004D72">
        <w:rPr>
          <w:b/>
          <w:highlight w:val="yellow"/>
        </w:rPr>
        <w:t>Печатные формы в данной постановке не делаем.</w:t>
      </w:r>
    </w:p>
    <w:p w14:paraId="236EE7B9" w14:textId="77777777" w:rsidR="00D96047" w:rsidRDefault="00D96047" w:rsidP="00D96047">
      <w:pPr>
        <w:pStyle w:val="afb"/>
        <w:ind w:left="720"/>
        <w:contextualSpacing/>
        <w:rPr>
          <w:b/>
          <w:highlight w:val="yellow"/>
        </w:rPr>
      </w:pPr>
    </w:p>
    <w:p w14:paraId="3F0AFBE9" w14:textId="187A765D" w:rsidR="00D96047" w:rsidRDefault="00D96047" w:rsidP="00D96047">
      <w:pPr>
        <w:pStyle w:val="afb"/>
        <w:numPr>
          <w:ilvl w:val="0"/>
          <w:numId w:val="6"/>
        </w:numPr>
        <w:contextualSpacing/>
        <w:rPr>
          <w:b/>
        </w:rPr>
      </w:pPr>
      <w:r>
        <w:rPr>
          <w:b/>
          <w:highlight w:val="yellow"/>
        </w:rPr>
        <w:t>Разработку ведем в режиме управляемого приложения</w:t>
      </w:r>
      <w:r w:rsidRPr="00D96047">
        <w:rPr>
          <w:b/>
          <w:highlight w:val="yellow"/>
        </w:rPr>
        <w:t xml:space="preserve">, </w:t>
      </w:r>
      <w:r>
        <w:rPr>
          <w:b/>
          <w:highlight w:val="yellow"/>
        </w:rPr>
        <w:t>разработка управляемых форм</w:t>
      </w:r>
      <w:r w:rsidRPr="00D96047">
        <w:rPr>
          <w:b/>
          <w:highlight w:val="yellow"/>
        </w:rPr>
        <w:t>,</w:t>
      </w:r>
      <w:r>
        <w:rPr>
          <w:b/>
          <w:highlight w:val="yellow"/>
        </w:rPr>
        <w:t xml:space="preserve"> интерфейс ТАКСИ</w:t>
      </w:r>
      <w:r w:rsidRPr="00004D72">
        <w:rPr>
          <w:b/>
          <w:highlight w:val="yellow"/>
        </w:rPr>
        <w:t>.</w:t>
      </w:r>
    </w:p>
    <w:p w14:paraId="7E39AC53" w14:textId="77777777" w:rsidR="00D96047" w:rsidRDefault="00D96047" w:rsidP="00004D72">
      <w:pPr>
        <w:pStyle w:val="afb"/>
        <w:ind w:left="720"/>
        <w:contextualSpacing/>
        <w:rPr>
          <w:b/>
        </w:rPr>
      </w:pPr>
    </w:p>
    <w:p w14:paraId="01A8091F" w14:textId="77777777" w:rsidR="00D96047" w:rsidRPr="00004D72" w:rsidRDefault="00D96047" w:rsidP="00004D72">
      <w:pPr>
        <w:pStyle w:val="afb"/>
        <w:ind w:left="720"/>
        <w:contextualSpacing/>
        <w:rPr>
          <w:b/>
        </w:rPr>
      </w:pPr>
    </w:p>
    <w:p w14:paraId="725FB633" w14:textId="77777777" w:rsidR="00B62E0C" w:rsidRDefault="00B62E0C" w:rsidP="00B62E0C">
      <w:pPr>
        <w:pStyle w:val="afb"/>
        <w:ind w:left="360"/>
        <w:rPr>
          <w:rFonts w:asciiTheme="minorHAnsi" w:hAnsiTheme="minorHAnsi"/>
          <w:sz w:val="24"/>
          <w:szCs w:val="24"/>
        </w:rPr>
      </w:pPr>
    </w:p>
    <w:p w14:paraId="42DA8DCD" w14:textId="77777777" w:rsidR="00E3793D" w:rsidRPr="00E3793D" w:rsidRDefault="00E3793D" w:rsidP="00E3793D">
      <w:pPr>
        <w:pStyle w:val="10"/>
        <w:ind w:left="0"/>
        <w:rPr>
          <w:lang w:val="ru-RU"/>
        </w:rPr>
      </w:pPr>
      <w:r>
        <w:rPr>
          <w:lang w:val="ru-RU"/>
        </w:rPr>
        <w:lastRenderedPageBreak/>
        <w:t>Локальные</w:t>
      </w:r>
      <w:r>
        <w:t xml:space="preserve"> требования </w:t>
      </w:r>
      <w:r>
        <w:rPr>
          <w:lang w:val="ru-RU"/>
        </w:rPr>
        <w:t xml:space="preserve">по задаче </w:t>
      </w:r>
      <w:r>
        <w:t>при доработке типового решения</w:t>
      </w:r>
      <w:r>
        <w:rPr>
          <w:lang w:val="ru-RU"/>
        </w:rPr>
        <w:t xml:space="preserve"> на проекте АСУ ФХД.</w:t>
      </w:r>
    </w:p>
    <w:p w14:paraId="557EC94A" w14:textId="77777777" w:rsidR="00267F09" w:rsidRPr="00B61C9E" w:rsidRDefault="00267F09" w:rsidP="001C365E">
      <w:pPr>
        <w:rPr>
          <w:rFonts w:asciiTheme="minorHAnsi" w:hAnsiTheme="minorHAnsi"/>
          <w:sz w:val="24"/>
          <w:szCs w:val="24"/>
        </w:rPr>
      </w:pPr>
    </w:p>
    <w:p w14:paraId="31BF13A4" w14:textId="6051D5C0" w:rsidR="00267F09" w:rsidRPr="00B61C9E" w:rsidRDefault="00E35507" w:rsidP="005E5FD1">
      <w:pPr>
        <w:pStyle w:val="afb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Все новые р</w:t>
      </w:r>
      <w:r w:rsidR="00267F09" w:rsidRPr="00B61C9E">
        <w:rPr>
          <w:rFonts w:asciiTheme="minorHAnsi" w:hAnsiTheme="minorHAnsi"/>
          <w:sz w:val="24"/>
          <w:szCs w:val="24"/>
        </w:rPr>
        <w:t xml:space="preserve">еквизиты </w:t>
      </w:r>
      <w:r>
        <w:rPr>
          <w:rFonts w:asciiTheme="minorHAnsi" w:hAnsiTheme="minorHAnsi"/>
          <w:sz w:val="24"/>
          <w:szCs w:val="24"/>
        </w:rPr>
        <w:t>документа и табличных частей выводятся только</w:t>
      </w:r>
      <w:r w:rsidR="00267F09" w:rsidRPr="00B61C9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267F09" w:rsidRPr="00B61C9E">
        <w:rPr>
          <w:rFonts w:asciiTheme="minorHAnsi" w:hAnsiTheme="minorHAnsi"/>
          <w:sz w:val="24"/>
          <w:szCs w:val="24"/>
        </w:rPr>
        <w:t>программно</w:t>
      </w:r>
      <w:proofErr w:type="spellEnd"/>
      <w:r w:rsidR="00267F09" w:rsidRPr="00B61C9E">
        <w:rPr>
          <w:rFonts w:asciiTheme="minorHAnsi" w:hAnsiTheme="minorHAnsi"/>
          <w:sz w:val="24"/>
          <w:szCs w:val="24"/>
        </w:rPr>
        <w:t>.</w:t>
      </w:r>
    </w:p>
    <w:p w14:paraId="4FB483CA" w14:textId="77777777" w:rsidR="00267F09" w:rsidRPr="00B61C9E" w:rsidRDefault="00267F09" w:rsidP="005E5FD1">
      <w:pPr>
        <w:pStyle w:val="afb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B61C9E">
        <w:rPr>
          <w:rFonts w:asciiTheme="minorHAnsi" w:hAnsiTheme="minorHAnsi"/>
          <w:sz w:val="24"/>
          <w:szCs w:val="24"/>
        </w:rPr>
        <w:t xml:space="preserve">Где в документах – есть </w:t>
      </w:r>
      <w:proofErr w:type="spellStart"/>
      <w:r w:rsidRPr="00B61C9E">
        <w:rPr>
          <w:rFonts w:asciiTheme="minorHAnsi" w:hAnsiTheme="minorHAnsi"/>
          <w:sz w:val="24"/>
          <w:szCs w:val="24"/>
        </w:rPr>
        <w:t>Доп.рекв</w:t>
      </w:r>
      <w:proofErr w:type="spellEnd"/>
      <w:r w:rsidRPr="00B61C9E">
        <w:rPr>
          <w:rFonts w:asciiTheme="minorHAnsi" w:hAnsiTheme="minorHAnsi"/>
          <w:sz w:val="24"/>
          <w:szCs w:val="24"/>
        </w:rPr>
        <w:t xml:space="preserve"> </w:t>
      </w:r>
    </w:p>
    <w:p w14:paraId="5B30B360" w14:textId="7EDB0400" w:rsidR="00267F09" w:rsidRDefault="00033D5B" w:rsidP="00267F09">
      <w:pPr>
        <w:pStyle w:val="afb"/>
        <w:ind w:left="360"/>
        <w:rPr>
          <w:rFonts w:asciiTheme="minorHAnsi" w:hAnsiTheme="min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473C8BC" wp14:editId="615AF47D">
            <wp:extent cx="1225550" cy="2129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6537" cy="21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7F09" w:rsidRPr="00B61C9E">
        <w:rPr>
          <w:rFonts w:asciiTheme="minorHAnsi" w:hAnsiTheme="minorHAnsi"/>
          <w:sz w:val="24"/>
          <w:szCs w:val="24"/>
        </w:rPr>
        <w:t xml:space="preserve"> используем подход, реализованный для </w:t>
      </w:r>
      <w:proofErr w:type="spellStart"/>
      <w:r w:rsidR="00267F09" w:rsidRPr="00B61C9E">
        <w:rPr>
          <w:rFonts w:asciiTheme="minorHAnsi" w:hAnsiTheme="minorHAnsi"/>
          <w:sz w:val="24"/>
          <w:szCs w:val="24"/>
        </w:rPr>
        <w:t>спр</w:t>
      </w:r>
      <w:proofErr w:type="spellEnd"/>
      <w:r w:rsidR="00267F09" w:rsidRPr="00B61C9E">
        <w:rPr>
          <w:rFonts w:asciiTheme="minorHAnsi" w:hAnsiTheme="minorHAnsi"/>
          <w:sz w:val="24"/>
          <w:szCs w:val="24"/>
        </w:rPr>
        <w:t>. Номенклатура</w:t>
      </w:r>
      <w:r w:rsidR="00E3793D">
        <w:rPr>
          <w:rFonts w:asciiTheme="minorHAnsi" w:hAnsiTheme="minorHAnsi"/>
          <w:sz w:val="24"/>
          <w:szCs w:val="24"/>
        </w:rPr>
        <w:t>, кроме блока вывода Инвентаризационной комиссии, тут сохраняем, как есть.</w:t>
      </w:r>
    </w:p>
    <w:p w14:paraId="765E3F4A" w14:textId="79624383" w:rsidR="00267F09" w:rsidRDefault="00267F09" w:rsidP="005E5FD1">
      <w:pPr>
        <w:pStyle w:val="afb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B61C9E">
        <w:rPr>
          <w:rFonts w:asciiTheme="minorHAnsi" w:hAnsiTheme="minorHAnsi"/>
          <w:sz w:val="24"/>
          <w:szCs w:val="24"/>
        </w:rPr>
        <w:t>Механизмы СЭД не подключаем пока.</w:t>
      </w:r>
    </w:p>
    <w:p w14:paraId="18AEFCC9" w14:textId="77777777" w:rsidR="00D8503D" w:rsidRDefault="00D8503D" w:rsidP="005E5FD1">
      <w:pPr>
        <w:pStyle w:val="afb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Механизмы </w:t>
      </w:r>
      <w:proofErr w:type="spellStart"/>
      <w:r>
        <w:rPr>
          <w:rFonts w:asciiTheme="minorHAnsi" w:hAnsiTheme="minorHAnsi"/>
          <w:sz w:val="24"/>
          <w:szCs w:val="24"/>
        </w:rPr>
        <w:t>Штрихкода</w:t>
      </w:r>
      <w:proofErr w:type="spellEnd"/>
      <w:r>
        <w:rPr>
          <w:rFonts w:asciiTheme="minorHAnsi" w:hAnsiTheme="minorHAnsi"/>
          <w:sz w:val="24"/>
          <w:szCs w:val="24"/>
        </w:rPr>
        <w:t xml:space="preserve"> не подключаем пока.</w:t>
      </w:r>
    </w:p>
    <w:p w14:paraId="0C246B16" w14:textId="2F3018AF" w:rsidR="00304D7A" w:rsidRPr="00B61C9E" w:rsidRDefault="00304D7A" w:rsidP="0067119F">
      <w:pPr>
        <w:pStyle w:val="afb"/>
        <w:ind w:left="360"/>
        <w:rPr>
          <w:rFonts w:asciiTheme="minorHAnsi" w:hAnsiTheme="minorHAnsi"/>
          <w:sz w:val="24"/>
          <w:szCs w:val="24"/>
        </w:rPr>
      </w:pPr>
      <w:r w:rsidRPr="00304D7A">
        <w:rPr>
          <w:rFonts w:asciiTheme="minorHAnsi" w:hAnsiTheme="minorHAnsi"/>
          <w:sz w:val="24"/>
          <w:szCs w:val="24"/>
        </w:rPr>
        <w:tab/>
      </w:r>
      <w:r w:rsidRPr="00304D7A">
        <w:rPr>
          <w:rFonts w:asciiTheme="minorHAnsi" w:hAnsiTheme="minorHAnsi"/>
          <w:sz w:val="24"/>
          <w:szCs w:val="24"/>
        </w:rPr>
        <w:tab/>
      </w:r>
    </w:p>
    <w:p w14:paraId="4B81499B" w14:textId="77777777" w:rsidR="007E5FA6" w:rsidRPr="00C9687D" w:rsidRDefault="007E5FA6" w:rsidP="007E5FA6">
      <w:pPr>
        <w:ind w:left="0"/>
        <w:rPr>
          <w:rFonts w:asciiTheme="minorHAnsi" w:hAnsiTheme="minorHAnsi"/>
          <w:b/>
          <w:sz w:val="40"/>
          <w:szCs w:val="24"/>
        </w:rPr>
      </w:pPr>
      <w:r w:rsidRPr="00C9687D">
        <w:rPr>
          <w:rFonts w:asciiTheme="minorHAnsi" w:hAnsiTheme="minorHAnsi"/>
          <w:b/>
          <w:sz w:val="40"/>
          <w:szCs w:val="24"/>
        </w:rPr>
        <w:t>Функциональные требования</w:t>
      </w:r>
      <w:r w:rsidRPr="00C9687D">
        <w:rPr>
          <w:rFonts w:asciiTheme="minorHAnsi" w:hAnsiTheme="minorHAnsi"/>
          <w:b/>
          <w:sz w:val="40"/>
          <w:szCs w:val="24"/>
        </w:rPr>
        <w:tab/>
      </w:r>
      <w:r w:rsidRPr="00C9687D">
        <w:rPr>
          <w:rFonts w:asciiTheme="minorHAnsi" w:hAnsiTheme="minorHAnsi"/>
          <w:b/>
          <w:sz w:val="40"/>
          <w:szCs w:val="24"/>
        </w:rPr>
        <w:tab/>
      </w:r>
    </w:p>
    <w:p w14:paraId="39F1AA75" w14:textId="77777777" w:rsidR="007E5FA6" w:rsidRDefault="007E5FA6" w:rsidP="007E5FA6">
      <w:r>
        <w:t>Документ предназначен для отражения в системе дополнительных  существенных условий для начисления процентов, а также погашения задолженности по таким договорам.</w:t>
      </w:r>
    </w:p>
    <w:p w14:paraId="07251A9B" w14:textId="77777777" w:rsidR="007E5FA6" w:rsidRDefault="007E5FA6" w:rsidP="007E5FA6"/>
    <w:p w14:paraId="357A6674" w14:textId="77777777" w:rsidR="007E5FA6" w:rsidRDefault="007E5FA6" w:rsidP="007E5FA6">
      <w:r>
        <w:t>Все реквизиты документа делятся на обязательные и не обязательные к заполнению. Обязательные к заполнению незаполненные поля имеют подчеркивание красным пунктиром. Проведение документа без заполнения обязательных полей невозможно. Далее приведено описание реквизитов документа:</w:t>
      </w:r>
    </w:p>
    <w:p w14:paraId="33B9482F" w14:textId="77777777" w:rsidR="007E5FA6" w:rsidRDefault="007E5FA6" w:rsidP="007E5FA6">
      <w:r>
        <w:t>Дата – дата, с которой начинают действовать текущие условия. По умолчанию устанавливается дата по договору.</w:t>
      </w:r>
    </w:p>
    <w:p w14:paraId="6612F6F5" w14:textId="77777777" w:rsidR="007E5FA6" w:rsidRDefault="007E5FA6" w:rsidP="007E5FA6">
      <w:r>
        <w:t>Контрагент – контрагент по договору</w:t>
      </w:r>
    </w:p>
    <w:p w14:paraId="00990494" w14:textId="77777777" w:rsidR="007E5FA6" w:rsidRDefault="007E5FA6" w:rsidP="007E5FA6">
      <w:r>
        <w:t>Договор контрагента – договор, условия по которому регистрируются текущим документом.</w:t>
      </w:r>
    </w:p>
    <w:p w14:paraId="095140A4" w14:textId="77777777" w:rsidR="007E5FA6" w:rsidRDefault="007E5FA6" w:rsidP="007E5FA6">
      <w:r>
        <w:t xml:space="preserve">Тип кредита/займа – тип </w:t>
      </w:r>
      <w:proofErr w:type="gramStart"/>
      <w:r>
        <w:t>договора .</w:t>
      </w:r>
      <w:proofErr w:type="gramEnd"/>
      <w:r>
        <w:t xml:space="preserve"> При выборе автоматически устанавливаются значения по умолчанию для реквизитов группы «Учетные данные». </w:t>
      </w:r>
    </w:p>
    <w:p w14:paraId="0D2980C4" w14:textId="77777777" w:rsidR="007E5FA6" w:rsidRDefault="007E5FA6" w:rsidP="007E5FA6">
      <w:r>
        <w:t>Сумма по договору – сумма кредита/займа по договору.</w:t>
      </w:r>
    </w:p>
    <w:p w14:paraId="0C3D8C20" w14:textId="77777777" w:rsidR="007E5FA6" w:rsidRDefault="007E5FA6" w:rsidP="007E5FA6">
      <w:r>
        <w:t>Группа «Условия по договору»</w:t>
      </w:r>
    </w:p>
    <w:p w14:paraId="30356A33" w14:textId="77777777" w:rsidR="007E5FA6" w:rsidRDefault="007E5FA6" w:rsidP="007E5FA6">
      <w:r>
        <w:t>Проценты по окончании договора - признак предназначен для отражения в балансе процентов при установленном признаке проценты отражаются как долгосрочные.</w:t>
      </w:r>
    </w:p>
    <w:p w14:paraId="0C37FC10" w14:textId="77777777" w:rsidR="007E5FA6" w:rsidRDefault="007E5FA6" w:rsidP="007E5FA6">
      <w:r>
        <w:t>Ставка % - ставка по договору.</w:t>
      </w:r>
    </w:p>
    <w:p w14:paraId="5ACD9F41" w14:textId="77777777" w:rsidR="007E5FA6" w:rsidRDefault="007E5FA6" w:rsidP="007E5FA6">
      <w:r>
        <w:t>Количество дней в году – количество дней по договору при расчете процентов</w:t>
      </w:r>
    </w:p>
    <w:p w14:paraId="1D6373F8" w14:textId="77777777" w:rsidR="007E5FA6" w:rsidRDefault="007E5FA6" w:rsidP="007E5FA6">
      <w:r>
        <w:t>Дата привлечения денежных средств – дата фактического поступления денежных средств. Данное поле является обязательным к заполнению для кредитов/замов полученных.</w:t>
      </w:r>
    </w:p>
    <w:p w14:paraId="0B64A9D1" w14:textId="77777777" w:rsidR="007E5FA6" w:rsidRDefault="007E5FA6" w:rsidP="007E5FA6">
      <w:r>
        <w:t>Группа «Доп. условия по договору»</w:t>
      </w:r>
    </w:p>
    <w:p w14:paraId="2FD37DA9" w14:textId="77777777" w:rsidR="007E5FA6" w:rsidRDefault="007E5FA6" w:rsidP="007E5FA6">
      <w:r>
        <w:t>Начислять НДС при превышении ставки РФ – доступно только при товарных займах. Определяет необходимость начисления НДС.</w:t>
      </w:r>
    </w:p>
    <w:p w14:paraId="5F8881DA" w14:textId="77777777" w:rsidR="007E5FA6" w:rsidRDefault="007E5FA6" w:rsidP="007E5FA6">
      <w:r>
        <w:lastRenderedPageBreak/>
        <w:t>Возможно изменение ставки по договору – определяет возможность изменения ставки по договору. В случае, если признак установлен, при начислении процентов в качестве ставки рефинансирования будет браться ставка, действующая на дату признания расходов в виде процентов. Если признак не установлен - в качестве ставки рефинансирования будет браться ставка, действующая на дату привлечения денежных средств.</w:t>
      </w:r>
    </w:p>
    <w:p w14:paraId="12EA70A6" w14:textId="77777777" w:rsidR="007E5FA6" w:rsidRDefault="007E5FA6" w:rsidP="007E5FA6">
      <w:r>
        <w:t>Порядок начисления процентов – определяет порядок начисления процентов. Доступны три варианта значения:</w:t>
      </w:r>
    </w:p>
    <w:p w14:paraId="46F04BB9" w14:textId="77777777" w:rsidR="007E5FA6" w:rsidRDefault="007E5FA6" w:rsidP="007E5FA6">
      <w:r>
        <w:t xml:space="preserve">·        со дня, следующего за днем поступления денежных средств (со дня, следующего за днем поступления </w:t>
      </w:r>
      <w:proofErr w:type="spellStart"/>
      <w:r>
        <w:t>ден</w:t>
      </w:r>
      <w:proofErr w:type="spellEnd"/>
      <w:r>
        <w:t>. средств на р/с Заемщика, до дня полного погашения займа включительно)</w:t>
      </w:r>
    </w:p>
    <w:p w14:paraId="0B95D3A0" w14:textId="77777777" w:rsidR="007E5FA6" w:rsidRDefault="007E5FA6" w:rsidP="007E5FA6">
      <w:r>
        <w:t xml:space="preserve">·        со дня перечисления денежных средств (со дня перечисления денежных средств с р/с Займодавца (дня поступления </w:t>
      </w:r>
      <w:proofErr w:type="spellStart"/>
      <w:r>
        <w:t>ден</w:t>
      </w:r>
      <w:proofErr w:type="spellEnd"/>
      <w:r>
        <w:t>. средств на р/с Заемщика) до дня полного погашения займа (за день погашения проценты не начисляются)</w:t>
      </w:r>
    </w:p>
    <w:p w14:paraId="0DE44552" w14:textId="77777777" w:rsidR="007E5FA6" w:rsidRDefault="007E5FA6" w:rsidP="007E5FA6">
      <w:r>
        <w:t>Группа «Учетные данные»</w:t>
      </w:r>
    </w:p>
    <w:p w14:paraId="09440401" w14:textId="77777777" w:rsidR="007E5FA6" w:rsidRDefault="007E5FA6" w:rsidP="007E5FA6">
      <w:r>
        <w:t>Счет учета кредита/займа – счет учета тела займа</w:t>
      </w:r>
    </w:p>
    <w:p w14:paraId="115A4A19" w14:textId="77777777" w:rsidR="007E5FA6" w:rsidRDefault="007E5FA6" w:rsidP="007E5FA6">
      <w:r>
        <w:t>Счет учета процентов – счет учета начисленных процентов</w:t>
      </w:r>
    </w:p>
    <w:p w14:paraId="4FD9493E" w14:textId="77777777" w:rsidR="007E5FA6" w:rsidRDefault="007E5FA6" w:rsidP="007E5FA6">
      <w:r>
        <w:t>Счет учета доходов/расходов – счет учета доходов/расходов (счет 91)</w:t>
      </w:r>
    </w:p>
    <w:p w14:paraId="5DDBB726" w14:textId="77777777" w:rsidR="007E5FA6" w:rsidRDefault="007E5FA6" w:rsidP="007E5FA6">
      <w:r>
        <w:t>Субконто1, Субконто2, Субконто3 – аналитика. Тип значений аналитики устанавливается при выборе счета учета доходов/расходов.</w:t>
      </w:r>
    </w:p>
    <w:p w14:paraId="510E0EA9" w14:textId="77777777" w:rsidR="007E5FA6" w:rsidRDefault="007E5FA6" w:rsidP="007E5FA6">
      <w:r>
        <w:t>При изменении реквизита Тип кредита/займа значения данной группы заполняются значениями по умолчанию, согласно логике, заложенной разработчиками.</w:t>
      </w:r>
    </w:p>
    <w:p w14:paraId="23554BC7" w14:textId="77777777" w:rsidR="007E5FA6" w:rsidRDefault="007E5FA6" w:rsidP="007E5FA6">
      <w:r>
        <w:t>В случае регистрации договора займа по переуступке права требования необходимо в качестве счета учета проставлять забалансовый счет "СЗ". По счетам учета процентов - оставить заполнение по умолчанию - 76.03, 91.01.</w:t>
      </w:r>
    </w:p>
    <w:p w14:paraId="1A48D7BA" w14:textId="77777777" w:rsidR="007E5FA6" w:rsidRDefault="007E5FA6" w:rsidP="007E5FA6"/>
    <w:p w14:paraId="7788CA84" w14:textId="757EE752" w:rsidR="007E5FA6" w:rsidRDefault="008C6938" w:rsidP="007E5FA6">
      <w:r>
        <w:rPr>
          <w:noProof/>
          <w:lang w:eastAsia="ru-RU"/>
        </w:rPr>
        <w:drawing>
          <wp:inline distT="0" distB="0" distL="0" distR="0" wp14:anchorId="3CD7A56F" wp14:editId="7C16105E">
            <wp:extent cx="2783205" cy="28943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E22E3" w14:textId="77777777" w:rsidR="007E5FA6" w:rsidRDefault="007E5FA6" w:rsidP="007E5FA6">
      <w:r>
        <w:rPr>
          <w:noProof/>
          <w:lang w:eastAsia="ru-RU"/>
        </w:rPr>
        <w:lastRenderedPageBreak/>
        <w:drawing>
          <wp:inline distT="0" distB="0" distL="0" distR="0" wp14:anchorId="36A93690" wp14:editId="149F021D">
            <wp:extent cx="2679589" cy="2855445"/>
            <wp:effectExtent l="0" t="0" r="698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423" cy="286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D3EBF" w14:textId="77777777" w:rsidR="007E5FA6" w:rsidRDefault="007E5FA6" w:rsidP="007E5FA6">
      <w:r>
        <w:rPr>
          <w:noProof/>
          <w:lang w:eastAsia="ru-RU"/>
        </w:rPr>
        <w:drawing>
          <wp:inline distT="0" distB="0" distL="0" distR="0" wp14:anchorId="3320D72C" wp14:editId="0DEB7526">
            <wp:extent cx="2699563" cy="2814762"/>
            <wp:effectExtent l="0" t="0" r="571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480" cy="28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CEA14" w14:textId="77777777" w:rsidR="00267F09" w:rsidRDefault="00267F09" w:rsidP="001C365E"/>
    <w:p w14:paraId="121CFF39" w14:textId="51A6E448" w:rsidR="00B62E0C" w:rsidRDefault="00B62E0C" w:rsidP="00B62E0C">
      <w:pPr>
        <w:pStyle w:val="10"/>
        <w:ind w:left="0"/>
      </w:pPr>
      <w:r>
        <w:lastRenderedPageBreak/>
        <w:t>Функционал к доработке.</w:t>
      </w:r>
    </w:p>
    <w:p w14:paraId="0A906E42" w14:textId="481E6F00" w:rsidR="00E35507" w:rsidRDefault="00E35507" w:rsidP="00E35507">
      <w:pPr>
        <w:rPr>
          <w:lang w:val="x-none"/>
        </w:rPr>
      </w:pPr>
    </w:p>
    <w:p w14:paraId="52953142" w14:textId="4E9A8C32" w:rsidR="00E35507" w:rsidRDefault="00E35507" w:rsidP="00024605">
      <w:pPr>
        <w:spacing w:after="0"/>
        <w:ind w:left="12"/>
        <w:rPr>
          <w:rFonts w:ascii="Arial" w:hAnsi="Arial" w:cs="Arial"/>
        </w:rPr>
      </w:pPr>
      <w:r w:rsidRPr="00024605">
        <w:rPr>
          <w:rFonts w:ascii="Arial" w:hAnsi="Arial" w:cs="Arial"/>
        </w:rPr>
        <w:t xml:space="preserve">Необходимо перевести документ </w:t>
      </w:r>
      <w:r w:rsidR="00024605">
        <w:rPr>
          <w:rFonts w:ascii="Arial" w:hAnsi="Arial" w:cs="Arial"/>
        </w:rPr>
        <w:t>из конфигурации БП 2.0 КОРП в конфигурацию УХ 1.3.</w:t>
      </w:r>
      <w:r w:rsidR="006B00E7">
        <w:rPr>
          <w:rFonts w:ascii="Arial" w:hAnsi="Arial" w:cs="Arial"/>
        </w:rPr>
        <w:t xml:space="preserve"> Включая разработку управляемых форм (ТАКСИ). </w:t>
      </w:r>
      <w:bookmarkStart w:id="5" w:name="_GoBack"/>
      <w:bookmarkEnd w:id="5"/>
    </w:p>
    <w:p w14:paraId="20D396F7" w14:textId="77777777" w:rsidR="00024605" w:rsidRPr="00024605" w:rsidRDefault="00024605" w:rsidP="00024605">
      <w:pPr>
        <w:spacing w:after="0"/>
        <w:ind w:left="12"/>
        <w:rPr>
          <w:rFonts w:ascii="Arial" w:hAnsi="Arial" w:cs="Arial"/>
        </w:rPr>
      </w:pPr>
    </w:p>
    <w:p w14:paraId="172B1139" w14:textId="04AEFDDE" w:rsidR="00E35507" w:rsidRPr="007E7490" w:rsidRDefault="00E35507" w:rsidP="00E35507">
      <w:pPr>
        <w:pStyle w:val="4"/>
        <w:numPr>
          <w:ilvl w:val="3"/>
          <w:numId w:val="4"/>
        </w:numPr>
      </w:pPr>
      <w:r w:rsidRPr="007E7490">
        <w:t xml:space="preserve">Документ </w:t>
      </w:r>
      <w:r>
        <w:t>«</w:t>
      </w:r>
      <w:r w:rsidRPr="007E7490">
        <w:t>(</w:t>
      </w:r>
      <w:r w:rsidR="008C6938">
        <w:t>ХХХ</w:t>
      </w:r>
      <w:r w:rsidRPr="007E7490">
        <w:t>) Регистрация условий договора кредиты (займы)</w:t>
      </w:r>
      <w:r w:rsidR="00024605">
        <w:t xml:space="preserve"> (</w:t>
      </w:r>
      <w:r w:rsidR="00024605" w:rsidRPr="00024605">
        <w:rPr>
          <w:highlight w:val="yellow"/>
        </w:rPr>
        <w:t>структура уже реализована в конфигурации</w:t>
      </w:r>
      <w:r w:rsidR="00024605">
        <w:t>)</w:t>
      </w:r>
    </w:p>
    <w:p w14:paraId="6A4080E9" w14:textId="77777777" w:rsidR="00E35507" w:rsidRPr="000D1364" w:rsidRDefault="00E35507" w:rsidP="00E35507">
      <w:pPr>
        <w:pStyle w:val="afb"/>
        <w:spacing w:after="0"/>
        <w:ind w:left="0"/>
        <w:rPr>
          <w:rFonts w:ascii="Arial" w:hAnsi="Arial" w:cs="Arial"/>
          <w:b/>
        </w:rPr>
      </w:pPr>
      <w:r w:rsidRPr="000D1364">
        <w:rPr>
          <w:rFonts w:ascii="Arial" w:hAnsi="Arial" w:cs="Arial"/>
          <w:b/>
        </w:rPr>
        <w:t>Назначение</w:t>
      </w:r>
    </w:p>
    <w:p w14:paraId="479E563E" w14:textId="77777777" w:rsidR="00E35507" w:rsidRDefault="00E35507" w:rsidP="00E35507">
      <w:pPr>
        <w:spacing w:after="0"/>
        <w:ind w:left="12"/>
        <w:rPr>
          <w:rFonts w:ascii="Arial" w:hAnsi="Arial" w:cs="Arial"/>
        </w:rPr>
      </w:pPr>
      <w:r w:rsidRPr="007E7490">
        <w:rPr>
          <w:rFonts w:ascii="Arial" w:hAnsi="Arial" w:cs="Arial"/>
        </w:rPr>
        <w:t>Документ предназначен для отражения в системе дополнительных существенных условий для начисления процентов, а также погашения задолженности по таким договорам.</w:t>
      </w:r>
    </w:p>
    <w:p w14:paraId="205F5C12" w14:textId="77777777" w:rsidR="00E35507" w:rsidRPr="001C2881" w:rsidRDefault="00E35507" w:rsidP="00E35507">
      <w:pPr>
        <w:spacing w:after="0"/>
        <w:ind w:left="12"/>
        <w:rPr>
          <w:rFonts w:ascii="Arial" w:hAnsi="Arial" w:cs="Arial"/>
          <w:b/>
        </w:rPr>
      </w:pPr>
      <w:r w:rsidRPr="001C2881">
        <w:rPr>
          <w:rFonts w:ascii="Arial" w:hAnsi="Arial" w:cs="Arial"/>
          <w:b/>
        </w:rPr>
        <w:t>Ввод</w:t>
      </w:r>
      <w:r>
        <w:rPr>
          <w:rFonts w:ascii="Arial" w:hAnsi="Arial" w:cs="Arial"/>
          <w:b/>
        </w:rPr>
        <w:t>ится</w:t>
      </w:r>
      <w:r w:rsidRPr="001C2881">
        <w:rPr>
          <w:rFonts w:ascii="Arial" w:hAnsi="Arial" w:cs="Arial"/>
          <w:b/>
        </w:rPr>
        <w:t xml:space="preserve"> на основании:</w:t>
      </w:r>
      <w:r>
        <w:rPr>
          <w:rFonts w:ascii="Arial" w:hAnsi="Arial" w:cs="Arial"/>
          <w:b/>
        </w:rPr>
        <w:t xml:space="preserve"> </w:t>
      </w:r>
      <w:r w:rsidRPr="00BD6E42">
        <w:rPr>
          <w:rFonts w:ascii="Arial" w:hAnsi="Arial" w:cs="Arial"/>
        </w:rPr>
        <w:t>Нет</w:t>
      </w:r>
    </w:p>
    <w:p w14:paraId="055BE653" w14:textId="77777777" w:rsidR="00E35507" w:rsidRDefault="00E35507" w:rsidP="00E35507">
      <w:pPr>
        <w:ind w:left="12"/>
        <w:rPr>
          <w:rFonts w:ascii="Arial" w:hAnsi="Arial" w:cs="Arial"/>
          <w:b/>
          <w:lang w:eastAsia="ru-RU"/>
        </w:rPr>
      </w:pPr>
      <w:r w:rsidRPr="001C2881">
        <w:rPr>
          <w:rFonts w:ascii="Arial" w:hAnsi="Arial" w:cs="Arial"/>
          <w:b/>
        </w:rPr>
        <w:t>Является основание</w:t>
      </w:r>
      <w:r>
        <w:rPr>
          <w:rFonts w:ascii="Arial" w:hAnsi="Arial" w:cs="Arial"/>
          <w:b/>
        </w:rPr>
        <w:t>м</w:t>
      </w:r>
      <w:r w:rsidRPr="001C288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1426A6">
        <w:rPr>
          <w:rFonts w:ascii="Arial" w:hAnsi="Arial" w:cs="Arial"/>
          <w:lang w:eastAsia="ru-RU"/>
        </w:rPr>
        <w:t>Нет</w:t>
      </w:r>
    </w:p>
    <w:p w14:paraId="319FB214" w14:textId="77777777" w:rsidR="00E35507" w:rsidRDefault="00E35507" w:rsidP="00E35507">
      <w:pPr>
        <w:spacing w:after="0"/>
        <w:ind w:left="12"/>
        <w:rPr>
          <w:rFonts w:ascii="Arial" w:hAnsi="Arial" w:cs="Arial"/>
        </w:rPr>
      </w:pPr>
      <w:r>
        <w:rPr>
          <w:rFonts w:ascii="Arial" w:hAnsi="Arial" w:cs="Arial"/>
          <w:b/>
        </w:rPr>
        <w:t>П</w:t>
      </w:r>
      <w:r w:rsidRPr="001A0D28">
        <w:rPr>
          <w:rFonts w:ascii="Arial" w:hAnsi="Arial" w:cs="Arial"/>
          <w:b/>
        </w:rPr>
        <w:t>ечатные формы:</w:t>
      </w:r>
    </w:p>
    <w:p w14:paraId="567F7E62" w14:textId="77777777" w:rsidR="00E35507" w:rsidRDefault="00E35507" w:rsidP="00E35507">
      <w:pPr>
        <w:pStyle w:val="Default"/>
        <w:spacing w:after="0"/>
        <w:rPr>
          <w:sz w:val="22"/>
          <w:szCs w:val="22"/>
        </w:rPr>
      </w:pPr>
      <w:r w:rsidRPr="00C512E4">
        <w:rPr>
          <w:b/>
          <w:sz w:val="22"/>
          <w:szCs w:val="22"/>
        </w:rPr>
        <w:t>Типовые:</w:t>
      </w:r>
      <w:r>
        <w:rPr>
          <w:b/>
          <w:sz w:val="22"/>
          <w:szCs w:val="22"/>
        </w:rPr>
        <w:t xml:space="preserve"> </w:t>
      </w:r>
      <w:r w:rsidRPr="009E748F">
        <w:rPr>
          <w:sz w:val="22"/>
          <w:szCs w:val="22"/>
        </w:rPr>
        <w:t>Нет</w:t>
      </w:r>
    </w:p>
    <w:p w14:paraId="74205CA0" w14:textId="77777777" w:rsidR="00E35507" w:rsidRDefault="00E35507" w:rsidP="00E35507">
      <w:pPr>
        <w:pStyle w:val="Default"/>
        <w:spacing w:after="0"/>
        <w:rPr>
          <w:b/>
          <w:sz w:val="22"/>
          <w:szCs w:val="22"/>
        </w:rPr>
      </w:pPr>
      <w:r w:rsidRPr="00C512E4">
        <w:rPr>
          <w:b/>
          <w:sz w:val="22"/>
          <w:szCs w:val="22"/>
        </w:rPr>
        <w:t>Нетиповые:</w:t>
      </w:r>
      <w:r w:rsidRPr="005171AC">
        <w:rPr>
          <w:b/>
          <w:sz w:val="22"/>
          <w:szCs w:val="22"/>
        </w:rPr>
        <w:t xml:space="preserve"> </w:t>
      </w:r>
      <w:r w:rsidRPr="007E7490">
        <w:rPr>
          <w:sz w:val="22"/>
          <w:szCs w:val="22"/>
        </w:rPr>
        <w:t>Нет</w:t>
      </w:r>
    </w:p>
    <w:p w14:paraId="188E5CF7" w14:textId="77777777" w:rsidR="00E35507" w:rsidRDefault="00E35507" w:rsidP="00E35507">
      <w:pPr>
        <w:spacing w:after="0" w:line="276" w:lineRule="auto"/>
        <w:ind w:left="12"/>
        <w:rPr>
          <w:rFonts w:ascii="Arial" w:hAnsi="Arial" w:cs="Arial"/>
          <w:lang w:eastAsia="ru-RU"/>
        </w:rPr>
      </w:pPr>
      <w:r w:rsidRPr="001C2881">
        <w:rPr>
          <w:rFonts w:ascii="Arial" w:hAnsi="Arial" w:cs="Arial"/>
          <w:b/>
          <w:lang w:eastAsia="ru-RU"/>
        </w:rPr>
        <w:t>Доработка:</w:t>
      </w:r>
      <w:r w:rsidRPr="001C2881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>Доработка новых реквизитов.</w:t>
      </w:r>
    </w:p>
    <w:p w14:paraId="28912681" w14:textId="77777777" w:rsidR="00E35507" w:rsidRDefault="00E35507" w:rsidP="00E35507">
      <w:pPr>
        <w:spacing w:after="0" w:line="276" w:lineRule="auto"/>
        <w:rPr>
          <w:rFonts w:ascii="Arial" w:hAnsi="Arial" w:cs="Arial"/>
          <w:lang w:eastAsia="ru-RU"/>
        </w:rPr>
      </w:pPr>
    </w:p>
    <w:tbl>
      <w:tblPr>
        <w:tblW w:w="8505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2786"/>
        <w:gridCol w:w="2153"/>
        <w:gridCol w:w="50"/>
      </w:tblGrid>
      <w:tr w:rsidR="00E35507" w:rsidRPr="00857FCA" w14:paraId="40C16434" w14:textId="77777777" w:rsidTr="00E35507">
        <w:trPr>
          <w:gridAfter w:val="1"/>
          <w:wAfter w:w="50" w:type="dxa"/>
        </w:trPr>
        <w:tc>
          <w:tcPr>
            <w:tcW w:w="3516" w:type="dxa"/>
            <w:vAlign w:val="center"/>
            <w:hideMark/>
          </w:tcPr>
          <w:p w14:paraId="637EF43C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86" w:type="dxa"/>
            <w:vAlign w:val="center"/>
            <w:hideMark/>
          </w:tcPr>
          <w:p w14:paraId="186C85AE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153" w:type="dxa"/>
            <w:vAlign w:val="center"/>
            <w:hideMark/>
          </w:tcPr>
          <w:p w14:paraId="16511C8F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3CB48F38" w14:textId="77777777" w:rsidTr="00E35507">
        <w:trPr>
          <w:gridAfter w:val="1"/>
          <w:wAfter w:w="50" w:type="dxa"/>
          <w:trHeight w:val="255"/>
        </w:trPr>
        <w:tc>
          <w:tcPr>
            <w:tcW w:w="8455" w:type="dxa"/>
            <w:gridSpan w:val="3"/>
            <w:shd w:val="clear" w:color="auto" w:fill="A0A0A0"/>
            <w:vAlign w:val="center"/>
            <w:hideMark/>
          </w:tcPr>
          <w:p w14:paraId="562DF8F4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b/>
                <w:bCs/>
                <w:color w:val="333333"/>
                <w:lang w:eastAsia="ru-RU"/>
              </w:rPr>
            </w:pPr>
            <w:r w:rsidRPr="00857FCA">
              <w:rPr>
                <w:rFonts w:ascii="Arial" w:hAnsi="Arial" w:cs="Arial"/>
                <w:b/>
                <w:bCs/>
                <w:color w:val="333333"/>
                <w:lang w:eastAsia="ru-RU"/>
              </w:rPr>
              <w:t>Стандартные реквизиты</w:t>
            </w:r>
          </w:p>
        </w:tc>
      </w:tr>
      <w:tr w:rsidR="00E35507" w:rsidRPr="00857FCA" w14:paraId="0D13ECDD" w14:textId="77777777" w:rsidTr="00E35507">
        <w:trPr>
          <w:trHeight w:val="255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7245E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b/>
                <w:bCs/>
                <w:lang w:eastAsia="ru-RU"/>
              </w:rPr>
            </w:pPr>
            <w:r w:rsidRPr="00857FCA">
              <w:rPr>
                <w:rFonts w:ascii="Arial" w:hAnsi="Arial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B1FDC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b/>
                <w:bCs/>
                <w:lang w:eastAsia="ru-RU"/>
              </w:rPr>
            </w:pPr>
            <w:r w:rsidRPr="00857FCA">
              <w:rPr>
                <w:rFonts w:ascii="Arial" w:hAnsi="Arial" w:cs="Arial"/>
                <w:b/>
                <w:bCs/>
                <w:lang w:eastAsia="ru-RU"/>
              </w:rPr>
              <w:t>Тип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2228D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b/>
                <w:bCs/>
                <w:lang w:eastAsia="ru-RU"/>
              </w:rPr>
            </w:pPr>
            <w:r w:rsidRPr="00857FCA">
              <w:rPr>
                <w:rFonts w:ascii="Arial" w:hAnsi="Arial" w:cs="Arial"/>
                <w:b/>
                <w:bCs/>
                <w:lang w:eastAsia="ru-RU"/>
              </w:rPr>
              <w:t>Назначение, пояснения.</w:t>
            </w:r>
          </w:p>
        </w:tc>
        <w:tc>
          <w:tcPr>
            <w:tcW w:w="50" w:type="dxa"/>
            <w:vAlign w:val="center"/>
            <w:hideMark/>
          </w:tcPr>
          <w:p w14:paraId="4BE436B7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E35507" w:rsidRPr="00857FCA" w14:paraId="53B85841" w14:textId="77777777" w:rsidTr="00E35507">
        <w:trPr>
          <w:trHeight w:val="375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2A0B8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Проведен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C82CB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Булево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27852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14:paraId="254E9BB6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3F13692B" w14:textId="77777777" w:rsidTr="00E35507">
        <w:trPr>
          <w:trHeight w:val="426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E85DC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Ссылка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2375E" w14:textId="6BD14069" w:rsidR="00E35507" w:rsidRPr="00857FCA" w:rsidRDefault="00E35507" w:rsidP="008C6938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ДокументСсылка.</w:t>
            </w:r>
            <w:r w:rsidR="008C6938">
              <w:rPr>
                <w:rFonts w:ascii="Arial" w:hAnsi="Arial" w:cs="Arial"/>
                <w:lang w:eastAsia="ru-RU"/>
              </w:rPr>
              <w:t>ХХХ</w:t>
            </w:r>
            <w:r w:rsidRPr="00857FCA">
              <w:rPr>
                <w:rFonts w:ascii="Arial" w:hAnsi="Arial" w:cs="Arial"/>
                <w:lang w:eastAsia="ru-RU"/>
              </w:rPr>
              <w:t>_РегистрацияДоговораКредитыЗаймы</w:t>
            </w:r>
            <w:proofErr w:type="spellEnd"/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2E0F3" w14:textId="77777777" w:rsidR="00E35507" w:rsidRPr="00857FCA" w:rsidRDefault="00E35507" w:rsidP="00C63A9F">
            <w:pPr>
              <w:spacing w:after="0"/>
              <w:ind w:left="-67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14:paraId="274C8EEA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634D1A77" w14:textId="77777777" w:rsidTr="00E35507">
        <w:trPr>
          <w:trHeight w:val="495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67F5E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ПометкаУдаления</w:t>
            </w:r>
            <w:proofErr w:type="spellEnd"/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136CF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Булево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047C4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14:paraId="292DF642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4E097D2E" w14:textId="77777777" w:rsidTr="00E35507">
        <w:trPr>
          <w:trHeight w:val="452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D34EE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Дата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43EF0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br/>
              <w:t>Дата (Дата и время)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F6B09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14:paraId="3BC9F6AF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65091ACE" w14:textId="77777777" w:rsidTr="00E35507">
        <w:trPr>
          <w:trHeight w:val="495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423E1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Номер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1443B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Строка (11)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36EEF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14:paraId="7A13CF6A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6A7EF735" w14:textId="77777777" w:rsidTr="00E35507">
        <w:trPr>
          <w:gridAfter w:val="1"/>
          <w:wAfter w:w="50" w:type="dxa"/>
          <w:trHeight w:val="255"/>
        </w:trPr>
        <w:tc>
          <w:tcPr>
            <w:tcW w:w="8455" w:type="dxa"/>
            <w:gridSpan w:val="3"/>
            <w:shd w:val="clear" w:color="auto" w:fill="A0A0A0"/>
            <w:vAlign w:val="center"/>
            <w:hideMark/>
          </w:tcPr>
          <w:p w14:paraId="29563012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b/>
                <w:bCs/>
                <w:color w:val="333333"/>
                <w:lang w:eastAsia="ru-RU"/>
              </w:rPr>
            </w:pPr>
            <w:r w:rsidRPr="00857FCA">
              <w:rPr>
                <w:rFonts w:ascii="Arial" w:hAnsi="Arial" w:cs="Arial"/>
                <w:b/>
                <w:bCs/>
                <w:color w:val="333333"/>
                <w:lang w:eastAsia="ru-RU"/>
              </w:rPr>
              <w:t>Реквизиты</w:t>
            </w:r>
          </w:p>
        </w:tc>
      </w:tr>
      <w:tr w:rsidR="00E35507" w:rsidRPr="00857FCA" w14:paraId="5DA0CE42" w14:textId="77777777" w:rsidTr="00E35507">
        <w:trPr>
          <w:trHeight w:val="255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E8FD6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b/>
                <w:bCs/>
                <w:lang w:eastAsia="ru-RU"/>
              </w:rPr>
            </w:pPr>
            <w:r w:rsidRPr="00857FCA">
              <w:rPr>
                <w:rFonts w:ascii="Arial" w:hAnsi="Arial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0C794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b/>
                <w:bCs/>
                <w:lang w:eastAsia="ru-RU"/>
              </w:rPr>
            </w:pPr>
            <w:r w:rsidRPr="00857FCA">
              <w:rPr>
                <w:rFonts w:ascii="Arial" w:hAnsi="Arial" w:cs="Arial"/>
                <w:b/>
                <w:bCs/>
                <w:lang w:eastAsia="ru-RU"/>
              </w:rPr>
              <w:t>Тип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55381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b/>
                <w:bCs/>
                <w:lang w:eastAsia="ru-RU"/>
              </w:rPr>
            </w:pPr>
            <w:r w:rsidRPr="00857FCA">
              <w:rPr>
                <w:rFonts w:ascii="Arial" w:hAnsi="Arial" w:cs="Arial"/>
                <w:b/>
                <w:bCs/>
                <w:lang w:eastAsia="ru-RU"/>
              </w:rPr>
              <w:t>Назначение, пояснения.</w:t>
            </w:r>
          </w:p>
        </w:tc>
        <w:tc>
          <w:tcPr>
            <w:tcW w:w="50" w:type="dxa"/>
            <w:vAlign w:val="center"/>
            <w:hideMark/>
          </w:tcPr>
          <w:p w14:paraId="34D1546E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  <w:tr w:rsidR="00E35507" w:rsidRPr="00857FCA" w14:paraId="22504E3E" w14:textId="77777777" w:rsidTr="00E35507">
        <w:trPr>
          <w:trHeight w:val="376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5B30F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ДоговорКонтрагента</w:t>
            </w:r>
            <w:proofErr w:type="spellEnd"/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334AB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857FCA">
              <w:rPr>
                <w:rFonts w:ascii="Arial" w:hAnsi="Arial" w:cs="Arial"/>
                <w:lang w:eastAsia="ru-RU"/>
              </w:rPr>
              <w:t>СправочникСсылка.ДоговорыКонтрагентов</w:t>
            </w:r>
            <w:proofErr w:type="spellEnd"/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86573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Договор контрагента</w:t>
            </w:r>
          </w:p>
        </w:tc>
        <w:tc>
          <w:tcPr>
            <w:tcW w:w="50" w:type="dxa"/>
            <w:vAlign w:val="center"/>
            <w:hideMark/>
          </w:tcPr>
          <w:p w14:paraId="23A8EB1C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0451489A" w14:textId="77777777" w:rsidTr="00E35507">
        <w:trPr>
          <w:trHeight w:val="409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6556B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Контрагент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F337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857FCA">
              <w:rPr>
                <w:rFonts w:ascii="Arial" w:hAnsi="Arial" w:cs="Arial"/>
                <w:lang w:eastAsia="ru-RU"/>
              </w:rPr>
              <w:t>СправочникСсылка.Контрагенты</w:t>
            </w:r>
            <w:proofErr w:type="spellEnd"/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A5CDF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Контрагент</w:t>
            </w:r>
          </w:p>
        </w:tc>
        <w:tc>
          <w:tcPr>
            <w:tcW w:w="50" w:type="dxa"/>
            <w:vAlign w:val="center"/>
            <w:hideMark/>
          </w:tcPr>
          <w:p w14:paraId="37A9B353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720532A1" w14:textId="77777777" w:rsidTr="00E35507">
        <w:trPr>
          <w:trHeight w:val="416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B006E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Организация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C568C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СправочникСсылка.Организации</w:t>
            </w:r>
            <w:proofErr w:type="spellEnd"/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129DA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Организация</w:t>
            </w:r>
          </w:p>
        </w:tc>
        <w:tc>
          <w:tcPr>
            <w:tcW w:w="50" w:type="dxa"/>
            <w:vAlign w:val="center"/>
            <w:hideMark/>
          </w:tcPr>
          <w:p w14:paraId="66AF66BC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5783FC88" w14:textId="77777777" w:rsidTr="00E35507">
        <w:trPr>
          <w:trHeight w:val="408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43FC0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ДатаПривлеченияДенежныхСредств</w:t>
            </w:r>
            <w:proofErr w:type="spellEnd"/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E8CEE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Дата (Дата)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15AAF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Дата привлечения денежных средств</w:t>
            </w:r>
          </w:p>
        </w:tc>
        <w:tc>
          <w:tcPr>
            <w:tcW w:w="50" w:type="dxa"/>
            <w:vAlign w:val="center"/>
            <w:hideMark/>
          </w:tcPr>
          <w:p w14:paraId="1770A559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38C5DDAA" w14:textId="77777777" w:rsidTr="00E35507">
        <w:trPr>
          <w:trHeight w:val="495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BDCE5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КоличествоДнейВГоду</w:t>
            </w:r>
            <w:proofErr w:type="spellEnd"/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64830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Число (3,0)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C0AD1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Количество дней в году</w:t>
            </w:r>
          </w:p>
        </w:tc>
        <w:tc>
          <w:tcPr>
            <w:tcW w:w="50" w:type="dxa"/>
            <w:vAlign w:val="center"/>
            <w:hideMark/>
          </w:tcPr>
          <w:p w14:paraId="6357C24D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3E0288C1" w14:textId="77777777" w:rsidTr="00E35507">
        <w:trPr>
          <w:trHeight w:val="619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5867F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ПорядокНачисленияПроцентов</w:t>
            </w:r>
            <w:proofErr w:type="spellEnd"/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57168" w14:textId="24BA977D" w:rsidR="00E35507" w:rsidRPr="00857FCA" w:rsidRDefault="00E35507" w:rsidP="008C6938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ПеречислениеСсылка.</w:t>
            </w:r>
            <w:r w:rsidR="008C6938">
              <w:rPr>
                <w:rFonts w:ascii="Arial" w:hAnsi="Arial" w:cs="Arial"/>
                <w:lang w:eastAsia="ru-RU"/>
              </w:rPr>
              <w:t>ХХХ</w:t>
            </w:r>
            <w:r w:rsidRPr="00857FCA">
              <w:rPr>
                <w:rFonts w:ascii="Arial" w:hAnsi="Arial" w:cs="Arial"/>
                <w:lang w:eastAsia="ru-RU"/>
              </w:rPr>
              <w:t>_ПорядокНачисленияПр</w:t>
            </w:r>
            <w:r w:rsidRPr="00857FCA">
              <w:rPr>
                <w:rFonts w:ascii="Arial" w:hAnsi="Arial" w:cs="Arial"/>
                <w:lang w:eastAsia="ru-RU"/>
              </w:rPr>
              <w:lastRenderedPageBreak/>
              <w:t>оцентов</w:t>
            </w:r>
            <w:proofErr w:type="spellEnd"/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C7043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lastRenderedPageBreak/>
              <w:t xml:space="preserve">Порядок начисления </w:t>
            </w:r>
            <w:r w:rsidRPr="00857FCA">
              <w:rPr>
                <w:rFonts w:ascii="Arial" w:hAnsi="Arial" w:cs="Arial"/>
                <w:lang w:eastAsia="ru-RU"/>
              </w:rPr>
              <w:lastRenderedPageBreak/>
              <w:t>процентов</w:t>
            </w:r>
          </w:p>
        </w:tc>
        <w:tc>
          <w:tcPr>
            <w:tcW w:w="50" w:type="dxa"/>
            <w:vAlign w:val="center"/>
            <w:hideMark/>
          </w:tcPr>
          <w:p w14:paraId="2ADB66C6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0FE37B70" w14:textId="77777777" w:rsidTr="00E35507">
        <w:trPr>
          <w:trHeight w:val="544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53141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НачислятьНДСПриПревышенииСтавкиРФ</w:t>
            </w:r>
            <w:proofErr w:type="spellEnd"/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F35A0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Булево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8F8A5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Начислять НДС при превышении ставки РФ</w:t>
            </w:r>
          </w:p>
        </w:tc>
        <w:tc>
          <w:tcPr>
            <w:tcW w:w="50" w:type="dxa"/>
            <w:vAlign w:val="center"/>
            <w:hideMark/>
          </w:tcPr>
          <w:p w14:paraId="4EA7A14A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65543927" w14:textId="77777777" w:rsidTr="00E35507">
        <w:trPr>
          <w:trHeight w:val="410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32C37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Ставка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3FA1F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Число (11,3)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F3D52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Ставка</w:t>
            </w:r>
          </w:p>
        </w:tc>
        <w:tc>
          <w:tcPr>
            <w:tcW w:w="50" w:type="dxa"/>
            <w:vAlign w:val="center"/>
            <w:hideMark/>
          </w:tcPr>
          <w:p w14:paraId="42C04642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1AE7D09A" w14:textId="77777777" w:rsidTr="00E35507">
        <w:trPr>
          <w:trHeight w:val="416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16B93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СуммаДоговора</w:t>
            </w:r>
            <w:proofErr w:type="spellEnd"/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8E182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Число (25,2)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022D9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Сумма договора</w:t>
            </w:r>
          </w:p>
        </w:tc>
        <w:tc>
          <w:tcPr>
            <w:tcW w:w="50" w:type="dxa"/>
            <w:vAlign w:val="center"/>
            <w:hideMark/>
          </w:tcPr>
          <w:p w14:paraId="4E25CAF4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44B0F6E1" w14:textId="77777777" w:rsidTr="00E35507">
        <w:trPr>
          <w:trHeight w:val="535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A753E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ТипКредитаЗайма</w:t>
            </w:r>
            <w:proofErr w:type="spellEnd"/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0A86F" w14:textId="3DD00D75" w:rsidR="00E35507" w:rsidRPr="00857FCA" w:rsidRDefault="00E35507" w:rsidP="008C6938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ПеречислениеСсылка.</w:t>
            </w:r>
            <w:r w:rsidR="008C6938">
              <w:rPr>
                <w:rFonts w:ascii="Arial" w:hAnsi="Arial" w:cs="Arial"/>
                <w:lang w:eastAsia="ru-RU"/>
              </w:rPr>
              <w:t>ХХХ</w:t>
            </w:r>
            <w:r w:rsidRPr="00857FCA">
              <w:rPr>
                <w:rFonts w:ascii="Arial" w:hAnsi="Arial" w:cs="Arial"/>
                <w:lang w:eastAsia="ru-RU"/>
              </w:rPr>
              <w:t>_ТипыКредитовЗаймов</w:t>
            </w:r>
            <w:proofErr w:type="spellEnd"/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A8D27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Тип кредита (займа)</w:t>
            </w:r>
          </w:p>
        </w:tc>
        <w:tc>
          <w:tcPr>
            <w:tcW w:w="50" w:type="dxa"/>
            <w:vAlign w:val="center"/>
            <w:hideMark/>
          </w:tcPr>
          <w:p w14:paraId="1C46016A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3FAB8F70" w14:textId="77777777" w:rsidTr="00E35507">
        <w:trPr>
          <w:trHeight w:val="495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BF87E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ДействующийДоговор</w:t>
            </w:r>
            <w:proofErr w:type="spellEnd"/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8E30D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br/>
              <w:t>Булево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B2511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Действующий договор</w:t>
            </w:r>
          </w:p>
        </w:tc>
        <w:tc>
          <w:tcPr>
            <w:tcW w:w="50" w:type="dxa"/>
            <w:vAlign w:val="center"/>
            <w:hideMark/>
          </w:tcPr>
          <w:p w14:paraId="3CB9D19F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5FEA3C83" w14:textId="77777777" w:rsidTr="00E35507">
        <w:trPr>
          <w:trHeight w:val="975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A8AE3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СчетУчетаПДР</w:t>
            </w:r>
            <w:proofErr w:type="spellEnd"/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F0015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ПланСчетовСсылка.Хозрасчетный</w:t>
            </w:r>
            <w:proofErr w:type="spellEnd"/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2E265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Счет учета доходов/расходов</w:t>
            </w:r>
          </w:p>
        </w:tc>
        <w:tc>
          <w:tcPr>
            <w:tcW w:w="50" w:type="dxa"/>
            <w:vAlign w:val="center"/>
            <w:hideMark/>
          </w:tcPr>
          <w:p w14:paraId="5B442271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6E531428" w14:textId="77777777" w:rsidTr="00E35507">
        <w:trPr>
          <w:trHeight w:val="567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06A45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Субконто1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9BC7F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Характеристика.ВидыСубконтоХозрасчетные</w:t>
            </w:r>
            <w:proofErr w:type="spellEnd"/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12F65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Субконто1</w:t>
            </w:r>
          </w:p>
        </w:tc>
        <w:tc>
          <w:tcPr>
            <w:tcW w:w="50" w:type="dxa"/>
            <w:vAlign w:val="center"/>
            <w:hideMark/>
          </w:tcPr>
          <w:p w14:paraId="2BE43F09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4D29315C" w14:textId="77777777" w:rsidTr="00E35507">
        <w:trPr>
          <w:trHeight w:val="567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94536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Субконто2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0D3B4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Характеристика.ВидыСубконтоХозрасчетные</w:t>
            </w:r>
            <w:proofErr w:type="spellEnd"/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664E1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Субконто2</w:t>
            </w:r>
          </w:p>
        </w:tc>
        <w:tc>
          <w:tcPr>
            <w:tcW w:w="50" w:type="dxa"/>
            <w:vAlign w:val="center"/>
            <w:hideMark/>
          </w:tcPr>
          <w:p w14:paraId="6538BFF6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241FC609" w14:textId="77777777" w:rsidTr="00E35507">
        <w:trPr>
          <w:trHeight w:val="567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76CF7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Субконто3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11B3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Характеристика.ВидыСубконтоХозрасчетные</w:t>
            </w:r>
            <w:proofErr w:type="spellEnd"/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FF54B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Субконто3</w:t>
            </w:r>
          </w:p>
        </w:tc>
        <w:tc>
          <w:tcPr>
            <w:tcW w:w="50" w:type="dxa"/>
            <w:vAlign w:val="center"/>
            <w:hideMark/>
          </w:tcPr>
          <w:p w14:paraId="01B1FC11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27B120C5" w14:textId="77777777" w:rsidTr="00E35507">
        <w:trPr>
          <w:trHeight w:val="433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D010A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СчетУчетаПроценты</w:t>
            </w:r>
            <w:proofErr w:type="spellEnd"/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DCF34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857FCA">
              <w:rPr>
                <w:rFonts w:ascii="Arial" w:hAnsi="Arial" w:cs="Arial"/>
                <w:lang w:eastAsia="ru-RU"/>
              </w:rPr>
              <w:t>ПланСчетовСсылка.Хозрасчетный</w:t>
            </w:r>
            <w:proofErr w:type="spellEnd"/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2A707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Счет учета процентов</w:t>
            </w:r>
          </w:p>
        </w:tc>
        <w:tc>
          <w:tcPr>
            <w:tcW w:w="50" w:type="dxa"/>
            <w:vAlign w:val="center"/>
            <w:hideMark/>
          </w:tcPr>
          <w:p w14:paraId="26EE86AB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2E9184BB" w14:textId="77777777" w:rsidTr="00E35507">
        <w:trPr>
          <w:trHeight w:val="396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2E674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Ответственный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FD586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СправочникСсылка.Пользователи</w:t>
            </w:r>
            <w:proofErr w:type="spellEnd"/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F1FF1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Ответственный</w:t>
            </w:r>
          </w:p>
        </w:tc>
        <w:tc>
          <w:tcPr>
            <w:tcW w:w="50" w:type="dxa"/>
            <w:vAlign w:val="center"/>
            <w:hideMark/>
          </w:tcPr>
          <w:p w14:paraId="5C79251C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2E09E726" w14:textId="77777777" w:rsidTr="00E35507">
        <w:trPr>
          <w:trHeight w:val="415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DC072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СчетУчетаКредитаЗайма</w:t>
            </w:r>
            <w:proofErr w:type="spellEnd"/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C85F9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ПланСчетовСсылка.Хозрасчетный</w:t>
            </w:r>
            <w:proofErr w:type="spellEnd"/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C498B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Счет учета кредита/займа</w:t>
            </w:r>
          </w:p>
        </w:tc>
        <w:tc>
          <w:tcPr>
            <w:tcW w:w="50" w:type="dxa"/>
            <w:vAlign w:val="center"/>
            <w:hideMark/>
          </w:tcPr>
          <w:p w14:paraId="42FE3A28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070F55DA" w14:textId="77777777" w:rsidTr="00E35507">
        <w:trPr>
          <w:trHeight w:val="495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575BE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ВозможноИзменениеСтавки</w:t>
            </w:r>
            <w:proofErr w:type="spellEnd"/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2EB29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Булево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48EBD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Возможно изменение ставки</w:t>
            </w:r>
          </w:p>
        </w:tc>
        <w:tc>
          <w:tcPr>
            <w:tcW w:w="50" w:type="dxa"/>
            <w:vAlign w:val="center"/>
            <w:hideMark/>
          </w:tcPr>
          <w:p w14:paraId="7A14B276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7B991957" w14:textId="77777777" w:rsidTr="00E35507">
        <w:trPr>
          <w:trHeight w:val="495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D3EC5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proofErr w:type="spellStart"/>
            <w:r w:rsidRPr="00857FCA">
              <w:rPr>
                <w:rFonts w:ascii="Arial" w:hAnsi="Arial" w:cs="Arial"/>
                <w:lang w:eastAsia="ru-RU"/>
              </w:rPr>
              <w:t>ПроцентыПоОкончании</w:t>
            </w:r>
            <w:proofErr w:type="spellEnd"/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DFCB4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Булево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49062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Проценты по окончании</w:t>
            </w:r>
          </w:p>
        </w:tc>
        <w:tc>
          <w:tcPr>
            <w:tcW w:w="50" w:type="dxa"/>
            <w:vAlign w:val="center"/>
            <w:hideMark/>
          </w:tcPr>
          <w:p w14:paraId="4EF3D758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E35507" w:rsidRPr="00857FCA" w14:paraId="130B603D" w14:textId="77777777" w:rsidTr="00E35507">
        <w:trPr>
          <w:trHeight w:val="495"/>
        </w:trPr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E1EA9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Комментарий</w:t>
            </w:r>
          </w:p>
        </w:tc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AFD35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Строка (0)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09C7D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  <w:r w:rsidRPr="00857FCA">
              <w:rPr>
                <w:rFonts w:ascii="Arial" w:hAnsi="Arial" w:cs="Arial"/>
                <w:lang w:eastAsia="ru-RU"/>
              </w:rPr>
              <w:t>Комментарий</w:t>
            </w:r>
          </w:p>
        </w:tc>
        <w:tc>
          <w:tcPr>
            <w:tcW w:w="50" w:type="dxa"/>
            <w:vAlign w:val="center"/>
            <w:hideMark/>
          </w:tcPr>
          <w:p w14:paraId="07B05722" w14:textId="77777777" w:rsidR="00E35507" w:rsidRPr="00857FCA" w:rsidRDefault="00E35507" w:rsidP="00C63A9F">
            <w:pPr>
              <w:spacing w:after="0"/>
              <w:ind w:left="0"/>
              <w:rPr>
                <w:rFonts w:ascii="Arial" w:hAnsi="Arial" w:cs="Arial"/>
                <w:lang w:eastAsia="ru-RU"/>
              </w:rPr>
            </w:pPr>
          </w:p>
        </w:tc>
      </w:tr>
    </w:tbl>
    <w:p w14:paraId="3677B012" w14:textId="0E0B42E1" w:rsidR="00E35507" w:rsidRDefault="00E35507" w:rsidP="00E35507">
      <w:pPr>
        <w:spacing w:after="0" w:line="276" w:lineRule="auto"/>
        <w:rPr>
          <w:rFonts w:ascii="Arial" w:hAnsi="Arial" w:cs="Arial"/>
          <w:lang w:eastAsia="ru-RU"/>
        </w:rPr>
      </w:pPr>
    </w:p>
    <w:p w14:paraId="77D3D7E2" w14:textId="332ECFB5" w:rsidR="00024605" w:rsidRPr="00C704CA" w:rsidRDefault="00024605" w:rsidP="00024605">
      <w:pPr>
        <w:pStyle w:val="4"/>
        <w:numPr>
          <w:ilvl w:val="3"/>
          <w:numId w:val="4"/>
        </w:numPr>
      </w:pPr>
      <w:r w:rsidRPr="00BD5B05">
        <w:t>Регистр сведений «</w:t>
      </w:r>
      <w:r w:rsidRPr="00AC76CB">
        <w:t>(</w:t>
      </w:r>
      <w:r w:rsidR="008C6938">
        <w:t>ХХХ</w:t>
      </w:r>
      <w:r w:rsidRPr="00AC76CB">
        <w:t>) Кредиты (займы)</w:t>
      </w:r>
      <w:r w:rsidRPr="00BD5B05">
        <w:t>»</w:t>
      </w:r>
      <w:r w:rsidRPr="00024605">
        <w:t xml:space="preserve"> </w:t>
      </w:r>
      <w:r>
        <w:t>(</w:t>
      </w:r>
      <w:r w:rsidRPr="00024605">
        <w:rPr>
          <w:highlight w:val="yellow"/>
        </w:rPr>
        <w:t>структура уже реализована в конфигурации</w:t>
      </w:r>
      <w:r>
        <w:t>)</w:t>
      </w:r>
    </w:p>
    <w:p w14:paraId="150E01EC" w14:textId="77777777" w:rsidR="00024605" w:rsidRDefault="00024605" w:rsidP="00024605">
      <w:pPr>
        <w:spacing w:after="0" w:line="276" w:lineRule="auto"/>
        <w:jc w:val="both"/>
        <w:rPr>
          <w:rFonts w:ascii="Arial" w:hAnsi="Arial" w:cs="Arial"/>
          <w:b/>
        </w:rPr>
      </w:pPr>
    </w:p>
    <w:p w14:paraId="556C8849" w14:textId="77777777" w:rsidR="00024605" w:rsidRDefault="00024605" w:rsidP="0002460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Новый</w:t>
      </w:r>
      <w:r w:rsidRPr="00AC76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регистр сведений</w:t>
      </w:r>
    </w:p>
    <w:p w14:paraId="3FB53249" w14:textId="77777777" w:rsidR="00024605" w:rsidRDefault="00024605" w:rsidP="0002460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Периодичность: </w:t>
      </w:r>
      <w:r w:rsidRPr="00AC76CB">
        <w:rPr>
          <w:rFonts w:ascii="Arial" w:hAnsi="Arial" w:cs="Arial"/>
        </w:rPr>
        <w:t>По позиции регистратора</w:t>
      </w:r>
    </w:p>
    <w:p w14:paraId="2556E53A" w14:textId="77777777" w:rsidR="00024605" w:rsidRDefault="00024605" w:rsidP="0002460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Регистраторы: </w:t>
      </w:r>
    </w:p>
    <w:p w14:paraId="11A49938" w14:textId="5D33D05B" w:rsidR="00024605" w:rsidRPr="00AC76CB" w:rsidRDefault="00024605" w:rsidP="00024605">
      <w:pPr>
        <w:pStyle w:val="afb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/>
        </w:rPr>
      </w:pPr>
      <w:r w:rsidRPr="00AC76CB">
        <w:rPr>
          <w:rFonts w:ascii="Arial" w:hAnsi="Arial" w:cs="Arial"/>
        </w:rPr>
        <w:t>Документ «(</w:t>
      </w:r>
      <w:r w:rsidR="008C6938">
        <w:rPr>
          <w:rFonts w:ascii="Arial" w:hAnsi="Arial" w:cs="Arial"/>
        </w:rPr>
        <w:t>ХХХ</w:t>
      </w:r>
      <w:r w:rsidRPr="00AC76CB">
        <w:rPr>
          <w:rFonts w:ascii="Arial" w:hAnsi="Arial" w:cs="Arial"/>
        </w:rPr>
        <w:t>) Регистрация условий договора кредиты (займы)»</w:t>
      </w:r>
    </w:p>
    <w:p w14:paraId="7296C731" w14:textId="77777777" w:rsidR="00024605" w:rsidRDefault="00024605" w:rsidP="00024605">
      <w:pPr>
        <w:spacing w:after="0" w:line="276" w:lineRule="auto"/>
        <w:jc w:val="both"/>
        <w:rPr>
          <w:rFonts w:ascii="Arial" w:hAnsi="Arial" w:cs="Arial"/>
          <w:b/>
        </w:rPr>
      </w:pPr>
      <w:r w:rsidRPr="004C290B">
        <w:rPr>
          <w:rFonts w:ascii="Arial" w:hAnsi="Arial" w:cs="Arial"/>
          <w:b/>
        </w:rPr>
        <w:t>Назначение</w:t>
      </w:r>
      <w:r>
        <w:rPr>
          <w:rFonts w:ascii="Arial" w:hAnsi="Arial" w:cs="Arial"/>
          <w:b/>
        </w:rPr>
        <w:t xml:space="preserve">: </w:t>
      </w:r>
    </w:p>
    <w:p w14:paraId="1D649871" w14:textId="77777777" w:rsidR="00024605" w:rsidRDefault="00024605" w:rsidP="00024605">
      <w:pPr>
        <w:spacing w:after="0" w:line="276" w:lineRule="auto"/>
        <w:jc w:val="both"/>
        <w:rPr>
          <w:rFonts w:ascii="Arial" w:hAnsi="Arial" w:cs="Arial"/>
        </w:rPr>
      </w:pPr>
      <w:r w:rsidRPr="00BD5B05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регистре</w:t>
      </w:r>
      <w:r w:rsidRPr="00BD5B05">
        <w:rPr>
          <w:rFonts w:ascii="Arial" w:hAnsi="Arial" w:cs="Arial"/>
        </w:rPr>
        <w:t xml:space="preserve"> хранятся </w:t>
      </w:r>
      <w:r>
        <w:rPr>
          <w:rFonts w:ascii="Arial" w:hAnsi="Arial" w:cs="Arial"/>
        </w:rPr>
        <w:t>данные по условиям договоров кредиты (займы)</w:t>
      </w:r>
    </w:p>
    <w:p w14:paraId="3738E16C" w14:textId="77777777" w:rsidR="00024605" w:rsidRPr="00C704CA" w:rsidRDefault="00024605" w:rsidP="00024605">
      <w:pPr>
        <w:spacing w:after="0" w:line="276" w:lineRule="auto"/>
        <w:jc w:val="both"/>
        <w:rPr>
          <w:rFonts w:ascii="Arial" w:hAnsi="Arial" w:cs="Arial"/>
          <w:b/>
        </w:rPr>
      </w:pPr>
      <w:r w:rsidRPr="00BD5B05">
        <w:rPr>
          <w:rFonts w:ascii="Arial" w:hAnsi="Arial" w:cs="Arial"/>
          <w:b/>
        </w:rPr>
        <w:t>Доработка: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Разработка нового регистра сведений</w:t>
      </w:r>
    </w:p>
    <w:p w14:paraId="1C2CB2D2" w14:textId="77777777" w:rsidR="00024605" w:rsidRDefault="00024605" w:rsidP="00024605">
      <w:pPr>
        <w:rPr>
          <w:rFonts w:ascii="Arial" w:hAnsi="Arial" w:cs="Arial"/>
          <w:b/>
        </w:rPr>
      </w:pPr>
    </w:p>
    <w:p w14:paraId="79D4D9CF" w14:textId="77777777" w:rsidR="00024605" w:rsidRDefault="00024605" w:rsidP="00024605">
      <w:pPr>
        <w:rPr>
          <w:rFonts w:ascii="Arial" w:hAnsi="Arial" w:cs="Arial"/>
          <w:b/>
        </w:rPr>
      </w:pPr>
      <w:r w:rsidRPr="000B49F0">
        <w:rPr>
          <w:rFonts w:ascii="Arial" w:hAnsi="Arial" w:cs="Arial"/>
          <w:b/>
        </w:rPr>
        <w:t>Структура регистра</w:t>
      </w:r>
    </w:p>
    <w:p w14:paraId="75B4CAE3" w14:textId="77777777" w:rsidR="00024605" w:rsidRPr="000B49F0" w:rsidRDefault="00024605" w:rsidP="000246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Основные параметры</w:t>
      </w:r>
    </w:p>
    <w:tbl>
      <w:tblPr>
        <w:tblW w:w="902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509"/>
        <w:gridCol w:w="2551"/>
        <w:gridCol w:w="2835"/>
      </w:tblGrid>
      <w:tr w:rsidR="00024605" w14:paraId="37CC00EE" w14:textId="77777777" w:rsidTr="00C63A9F">
        <w:trPr>
          <w:tblHeader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D86DDD" w14:textId="77777777" w:rsidR="00024605" w:rsidRDefault="00024605" w:rsidP="00C63A9F">
            <w:pPr>
              <w:ind w:left="13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Наименование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FB7375" w14:textId="77777777" w:rsidR="00024605" w:rsidRDefault="00024605" w:rsidP="00C63A9F">
            <w:pPr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Состав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88FD83" w14:textId="77777777" w:rsidR="00024605" w:rsidRDefault="00024605" w:rsidP="00C63A9F">
            <w:pPr>
              <w:ind w:left="4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72524C" w14:textId="77777777" w:rsidR="00024605" w:rsidRDefault="00024605" w:rsidP="00C63A9F">
            <w:pPr>
              <w:ind w:left="1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Назначение, пояснения.</w:t>
            </w:r>
          </w:p>
        </w:tc>
      </w:tr>
      <w:tr w:rsidR="00024605" w14:paraId="0320919D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83B4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ДоговорКонтрагента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50AF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Измерение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F735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СправочникСсылка.ДоговорыКонтрагентов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777B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Договор контрагента</w:t>
            </w:r>
          </w:p>
        </w:tc>
      </w:tr>
      <w:tr w:rsidR="00024605" w14:paraId="7E4B1645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E51E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6268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Измерение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E43B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СправочникСсылка.Организации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8AF7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Организация</w:t>
            </w:r>
          </w:p>
        </w:tc>
      </w:tr>
      <w:tr w:rsidR="00024605" w14:paraId="654CF6C2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4EAD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ДатаПривлеченияДенежныхСредств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1531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Ресурс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EA8B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(Дата)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A5FF" w14:textId="77777777" w:rsidR="00024605" w:rsidRPr="00AC76CB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Дата привлечения денежных средств</w:t>
            </w:r>
          </w:p>
        </w:tc>
      </w:tr>
      <w:tr w:rsidR="00024605" w14:paraId="3C888B54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697C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КоличествоДнейВГоду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A14D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 w:rsidRPr="002008D0">
              <w:rPr>
                <w:rFonts w:ascii="Arial" w:hAnsi="Arial" w:cs="Arial"/>
              </w:rPr>
              <w:t>Ресурс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C5FE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4B88" w14:textId="77777777" w:rsidR="00024605" w:rsidRPr="00AC76CB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Количество дней в году</w:t>
            </w:r>
          </w:p>
        </w:tc>
      </w:tr>
      <w:tr w:rsidR="00024605" w14:paraId="3901D35E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F725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ПорядокНачисленияПроцентов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3A48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 w:rsidRPr="002008D0">
              <w:rPr>
                <w:rFonts w:ascii="Arial" w:hAnsi="Arial" w:cs="Arial"/>
              </w:rPr>
              <w:t>Ресурс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AEF4" w14:textId="7B864F21" w:rsidR="00024605" w:rsidRDefault="00024605" w:rsidP="008C6938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ПеречислениеСсылка.</w:t>
            </w:r>
            <w:r w:rsidR="008C6938">
              <w:rPr>
                <w:rFonts w:ascii="Arial" w:hAnsi="Arial" w:cs="Arial"/>
              </w:rPr>
              <w:t>ХХХ</w:t>
            </w:r>
            <w:r w:rsidRPr="00AC76CB">
              <w:rPr>
                <w:rFonts w:ascii="Arial" w:hAnsi="Arial" w:cs="Arial"/>
              </w:rPr>
              <w:t>_ПорядокНачисленияПроцентов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9577" w14:textId="77777777" w:rsidR="00024605" w:rsidRPr="00AC76CB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Порядок начисления процентов</w:t>
            </w:r>
          </w:p>
        </w:tc>
      </w:tr>
      <w:tr w:rsidR="00024605" w14:paraId="68A64D8D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8E86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НачислятьНДСПриПревышенииСтавкиРФ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831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 w:rsidRPr="002008D0">
              <w:rPr>
                <w:rFonts w:ascii="Arial" w:hAnsi="Arial" w:cs="Arial"/>
              </w:rPr>
              <w:t>Ресурс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24E0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Булево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6FA1" w14:textId="77777777" w:rsidR="00024605" w:rsidRPr="00AC76CB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Начислять НДС при превышении ставки РФ</w:t>
            </w:r>
          </w:p>
        </w:tc>
      </w:tr>
      <w:tr w:rsidR="00024605" w14:paraId="1C66047E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00CD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Ставка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857F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 w:rsidRPr="002008D0">
              <w:rPr>
                <w:rFonts w:ascii="Arial" w:hAnsi="Arial" w:cs="Arial"/>
              </w:rPr>
              <w:t>Ресурс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EDA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(11, 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C262" w14:textId="77777777" w:rsidR="00024605" w:rsidRPr="00AC76CB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Ставка</w:t>
            </w:r>
          </w:p>
        </w:tc>
      </w:tr>
      <w:tr w:rsidR="00024605" w14:paraId="0FB9C950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15EA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СуммаДоговора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7811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 w:rsidRPr="002008D0">
              <w:rPr>
                <w:rFonts w:ascii="Arial" w:hAnsi="Arial" w:cs="Arial"/>
              </w:rPr>
              <w:t>Ресурс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F7A5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(25, 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5C1D" w14:textId="77777777" w:rsidR="00024605" w:rsidRPr="00AC76CB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Сумма договора</w:t>
            </w:r>
          </w:p>
        </w:tc>
      </w:tr>
      <w:tr w:rsidR="00024605" w14:paraId="4EA5D545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B071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ТипКредитаЗайма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99A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 w:rsidRPr="002008D0">
              <w:rPr>
                <w:rFonts w:ascii="Arial" w:hAnsi="Arial" w:cs="Arial"/>
              </w:rPr>
              <w:t>Ресурс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D7AA" w14:textId="768D5294" w:rsidR="00024605" w:rsidRDefault="00024605" w:rsidP="008C6938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ПеречислениеСсылка.</w:t>
            </w:r>
            <w:r w:rsidR="008C6938">
              <w:rPr>
                <w:rFonts w:ascii="Arial" w:hAnsi="Arial" w:cs="Arial"/>
              </w:rPr>
              <w:t>ХХХ</w:t>
            </w:r>
            <w:r w:rsidRPr="00AC76CB">
              <w:rPr>
                <w:rFonts w:ascii="Arial" w:hAnsi="Arial" w:cs="Arial"/>
              </w:rPr>
              <w:t>_ТипыКредитовЗаймов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4981" w14:textId="77777777" w:rsidR="00024605" w:rsidRPr="00AC76CB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Тип кредита (займа)</w:t>
            </w:r>
          </w:p>
        </w:tc>
      </w:tr>
      <w:tr w:rsidR="00024605" w14:paraId="6EAC4FF8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9833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ДействующийДоговор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B816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 w:rsidRPr="002008D0">
              <w:rPr>
                <w:rFonts w:ascii="Arial" w:hAnsi="Arial" w:cs="Arial"/>
              </w:rPr>
              <w:t>Ресурс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22D9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Булево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A63D" w14:textId="77777777" w:rsidR="00024605" w:rsidRPr="00AC76CB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Действующий договор</w:t>
            </w:r>
          </w:p>
        </w:tc>
      </w:tr>
      <w:tr w:rsidR="00024605" w14:paraId="032C3B12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6D1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СчетУчетаПДР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2527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 w:rsidRPr="002008D0">
              <w:rPr>
                <w:rFonts w:ascii="Arial" w:hAnsi="Arial" w:cs="Arial"/>
              </w:rPr>
              <w:t>Ресурс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237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ПланСчетовСсылка.Хозрасчетный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5B4C" w14:textId="77777777" w:rsidR="00024605" w:rsidRPr="00AC76CB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Счет учета доходов/расходов</w:t>
            </w:r>
          </w:p>
        </w:tc>
      </w:tr>
      <w:tr w:rsidR="00024605" w14:paraId="207189C3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C774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Субконто1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8389" w14:textId="77777777" w:rsidR="00024605" w:rsidRPr="002008D0" w:rsidRDefault="00024605" w:rsidP="00C63A9F">
            <w:pPr>
              <w:ind w:left="0"/>
              <w:rPr>
                <w:rFonts w:ascii="Arial" w:hAnsi="Arial" w:cs="Arial"/>
              </w:rPr>
            </w:pPr>
            <w:r w:rsidRPr="00263EF9">
              <w:rPr>
                <w:rFonts w:ascii="Arial" w:hAnsi="Arial" w:cs="Arial"/>
              </w:rPr>
              <w:t>Ресурс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9CE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Характеристика.ВидыСубконтоХозрасчетные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847" w14:textId="77777777" w:rsidR="00024605" w:rsidRPr="00AC76CB" w:rsidRDefault="00024605" w:rsidP="00C63A9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Субконто1</w:t>
            </w:r>
          </w:p>
        </w:tc>
      </w:tr>
      <w:tr w:rsidR="00024605" w14:paraId="5DB80AC9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B9A2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Субконто2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53BE" w14:textId="77777777" w:rsidR="00024605" w:rsidRPr="002008D0" w:rsidRDefault="00024605" w:rsidP="00C63A9F">
            <w:pPr>
              <w:ind w:left="0"/>
              <w:rPr>
                <w:rFonts w:ascii="Arial" w:hAnsi="Arial" w:cs="Arial"/>
              </w:rPr>
            </w:pPr>
            <w:r w:rsidRPr="00263EF9">
              <w:rPr>
                <w:rFonts w:ascii="Arial" w:hAnsi="Arial" w:cs="Arial"/>
              </w:rPr>
              <w:t>Ресурс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7C57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Характеристика.ВидыСубконтоХозрасчетные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C0B0" w14:textId="77777777" w:rsidR="00024605" w:rsidRPr="00AC76CB" w:rsidRDefault="00024605" w:rsidP="00C63A9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Субконто2</w:t>
            </w:r>
          </w:p>
        </w:tc>
      </w:tr>
      <w:tr w:rsidR="00024605" w14:paraId="3B0BA9FF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9B9B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Субконто3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7A4D" w14:textId="77777777" w:rsidR="00024605" w:rsidRPr="002008D0" w:rsidRDefault="00024605" w:rsidP="00C63A9F">
            <w:pPr>
              <w:ind w:left="0"/>
              <w:rPr>
                <w:rFonts w:ascii="Arial" w:hAnsi="Arial" w:cs="Arial"/>
              </w:rPr>
            </w:pPr>
            <w:r w:rsidRPr="00263EF9">
              <w:rPr>
                <w:rFonts w:ascii="Arial" w:hAnsi="Arial" w:cs="Arial"/>
              </w:rPr>
              <w:t>Ресурс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B285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Характеристика.ВидыСубконтоХозрасчетные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43ED" w14:textId="77777777" w:rsidR="00024605" w:rsidRPr="00AC76CB" w:rsidRDefault="00024605" w:rsidP="00C63A9F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Субконто3</w:t>
            </w:r>
          </w:p>
        </w:tc>
      </w:tr>
      <w:tr w:rsidR="00024605" w14:paraId="40E08EDA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7FBE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СчетУчетаПроценты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6947" w14:textId="77777777" w:rsidR="00024605" w:rsidRPr="002008D0" w:rsidRDefault="00024605" w:rsidP="00C63A9F">
            <w:pPr>
              <w:ind w:left="0"/>
              <w:rPr>
                <w:rFonts w:ascii="Arial" w:hAnsi="Arial" w:cs="Arial"/>
              </w:rPr>
            </w:pPr>
            <w:r w:rsidRPr="00263EF9">
              <w:rPr>
                <w:rFonts w:ascii="Arial" w:hAnsi="Arial" w:cs="Arial"/>
              </w:rPr>
              <w:t>Ресурс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86B0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ПланСчетовСсылка.Хозрасчетный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C2C3" w14:textId="77777777" w:rsidR="00024605" w:rsidRPr="00AC76CB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Счет учета процентов</w:t>
            </w:r>
          </w:p>
        </w:tc>
      </w:tr>
      <w:tr w:rsidR="00024605" w14:paraId="57DA06AC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1D23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ВозможноИзменениеСтавки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7651" w14:textId="77777777" w:rsidR="00024605" w:rsidRPr="002008D0" w:rsidRDefault="00024605" w:rsidP="00C63A9F">
            <w:pPr>
              <w:ind w:left="0"/>
              <w:rPr>
                <w:rFonts w:ascii="Arial" w:hAnsi="Arial" w:cs="Arial"/>
              </w:rPr>
            </w:pPr>
            <w:r w:rsidRPr="00263EF9">
              <w:rPr>
                <w:rFonts w:ascii="Arial" w:hAnsi="Arial" w:cs="Arial"/>
              </w:rPr>
              <w:t>Ресурс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00E3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Булево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A774" w14:textId="77777777" w:rsidR="00024605" w:rsidRPr="00AC76CB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Возможно изменение ставки</w:t>
            </w:r>
          </w:p>
        </w:tc>
      </w:tr>
      <w:tr w:rsidR="00024605" w14:paraId="1F8B5B8A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E64C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ПроцентыПоОкончании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EE71" w14:textId="77777777" w:rsidR="00024605" w:rsidRPr="002008D0" w:rsidRDefault="00024605" w:rsidP="00C63A9F">
            <w:pPr>
              <w:ind w:left="0"/>
              <w:rPr>
                <w:rFonts w:ascii="Arial" w:hAnsi="Arial" w:cs="Arial"/>
              </w:rPr>
            </w:pPr>
            <w:r w:rsidRPr="00263EF9">
              <w:rPr>
                <w:rFonts w:ascii="Arial" w:hAnsi="Arial" w:cs="Arial"/>
              </w:rPr>
              <w:t>Ресурс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00E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Булево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5C1B" w14:textId="77777777" w:rsidR="00024605" w:rsidRPr="00AC76CB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Проценты по окончании</w:t>
            </w:r>
          </w:p>
        </w:tc>
      </w:tr>
      <w:tr w:rsidR="00024605" w14:paraId="5ADAF355" w14:textId="77777777" w:rsidTr="00C63A9F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8DE8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proofErr w:type="spellStart"/>
            <w:r w:rsidRPr="00AC76CB">
              <w:rPr>
                <w:rFonts w:ascii="Arial" w:hAnsi="Arial" w:cs="Arial"/>
              </w:rPr>
              <w:t>ВыплатаПроцентовПоИстечениииСр</w:t>
            </w:r>
            <w:r w:rsidRPr="00AC76CB">
              <w:rPr>
                <w:rFonts w:ascii="Arial" w:hAnsi="Arial" w:cs="Arial"/>
              </w:rPr>
              <w:lastRenderedPageBreak/>
              <w:t>окаДоговора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CFC6" w14:textId="77777777" w:rsidR="00024605" w:rsidRPr="002008D0" w:rsidRDefault="00024605" w:rsidP="00C63A9F">
            <w:pPr>
              <w:ind w:left="0"/>
              <w:rPr>
                <w:rFonts w:ascii="Arial" w:hAnsi="Arial" w:cs="Arial"/>
              </w:rPr>
            </w:pPr>
            <w:r w:rsidRPr="00263EF9">
              <w:rPr>
                <w:rFonts w:ascii="Arial" w:hAnsi="Arial" w:cs="Arial"/>
              </w:rPr>
              <w:lastRenderedPageBreak/>
              <w:t>Ресурс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DE9C" w14:textId="77777777" w:rsidR="00024605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>Булево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CDED" w14:textId="77777777" w:rsidR="00024605" w:rsidRPr="00AC76CB" w:rsidRDefault="00024605" w:rsidP="00C63A9F">
            <w:pPr>
              <w:ind w:left="0"/>
              <w:rPr>
                <w:rFonts w:ascii="Arial" w:hAnsi="Arial" w:cs="Arial"/>
              </w:rPr>
            </w:pPr>
            <w:r w:rsidRPr="00AC76CB">
              <w:rPr>
                <w:rFonts w:ascii="Arial" w:hAnsi="Arial" w:cs="Arial"/>
              </w:rPr>
              <w:t xml:space="preserve">Выплата процентов по </w:t>
            </w:r>
            <w:proofErr w:type="spellStart"/>
            <w:r w:rsidRPr="00AC76CB">
              <w:rPr>
                <w:rFonts w:ascii="Arial" w:hAnsi="Arial" w:cs="Arial"/>
              </w:rPr>
              <w:t>истечениии</w:t>
            </w:r>
            <w:proofErr w:type="spellEnd"/>
            <w:r w:rsidRPr="00AC76CB">
              <w:rPr>
                <w:rFonts w:ascii="Arial" w:hAnsi="Arial" w:cs="Arial"/>
              </w:rPr>
              <w:t xml:space="preserve"> срока </w:t>
            </w:r>
            <w:r w:rsidRPr="00AC76CB">
              <w:rPr>
                <w:rFonts w:ascii="Arial" w:hAnsi="Arial" w:cs="Arial"/>
              </w:rPr>
              <w:lastRenderedPageBreak/>
              <w:t>договора</w:t>
            </w:r>
          </w:p>
        </w:tc>
      </w:tr>
    </w:tbl>
    <w:p w14:paraId="1CB5F5FF" w14:textId="77777777" w:rsidR="00024605" w:rsidRPr="00AC76CB" w:rsidRDefault="00024605" w:rsidP="00024605"/>
    <w:bookmarkEnd w:id="0"/>
    <w:bookmarkEnd w:id="1"/>
    <w:bookmarkEnd w:id="2"/>
    <w:bookmarkEnd w:id="3"/>
    <w:p w14:paraId="611168F5" w14:textId="77777777" w:rsidR="00024605" w:rsidRDefault="00024605" w:rsidP="00E35507">
      <w:pPr>
        <w:spacing w:after="0" w:line="276" w:lineRule="auto"/>
        <w:rPr>
          <w:rFonts w:ascii="Arial" w:hAnsi="Arial" w:cs="Arial"/>
          <w:lang w:eastAsia="ru-RU"/>
        </w:rPr>
      </w:pPr>
    </w:p>
    <w:sectPr w:rsidR="00024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4B57"/>
    <w:multiLevelType w:val="hybridMultilevel"/>
    <w:tmpl w:val="2A2E8C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660AD"/>
    <w:multiLevelType w:val="hybridMultilevel"/>
    <w:tmpl w:val="C0DE778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E0D36DE"/>
    <w:multiLevelType w:val="multilevel"/>
    <w:tmpl w:val="6680A4CA"/>
    <w:styleLink w:val="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09" w:hanging="360"/>
      </w:pPr>
      <w:rPr>
        <w:rFonts w:ascii="Wingdings" w:hAnsi="Wingdings" w:hint="default"/>
      </w:rPr>
    </w:lvl>
  </w:abstractNum>
  <w:abstractNum w:abstractNumId="3" w15:restartNumberingAfterBreak="0">
    <w:nsid w:val="11F76118"/>
    <w:multiLevelType w:val="hybridMultilevel"/>
    <w:tmpl w:val="29E498C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2771B48"/>
    <w:multiLevelType w:val="hybridMultilevel"/>
    <w:tmpl w:val="8C16C5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B24D2D"/>
    <w:multiLevelType w:val="hybridMultilevel"/>
    <w:tmpl w:val="3ACC05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D328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DB7CF4"/>
    <w:multiLevelType w:val="hybridMultilevel"/>
    <w:tmpl w:val="105E5B4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1BDC0C38"/>
    <w:multiLevelType w:val="hybridMultilevel"/>
    <w:tmpl w:val="F2E4D03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EBA7421"/>
    <w:multiLevelType w:val="hybridMultilevel"/>
    <w:tmpl w:val="A3269A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2B542C5"/>
    <w:multiLevelType w:val="hybridMultilevel"/>
    <w:tmpl w:val="24A2B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859FB"/>
    <w:multiLevelType w:val="hybridMultilevel"/>
    <w:tmpl w:val="852C4F1E"/>
    <w:lvl w:ilvl="0" w:tplc="F9503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434855"/>
    <w:multiLevelType w:val="hybridMultilevel"/>
    <w:tmpl w:val="679C26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D4A1038"/>
    <w:multiLevelType w:val="hybridMultilevel"/>
    <w:tmpl w:val="EB9C6F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525C29"/>
    <w:multiLevelType w:val="hybridMultilevel"/>
    <w:tmpl w:val="9C8068B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7E67A25"/>
    <w:multiLevelType w:val="hybridMultilevel"/>
    <w:tmpl w:val="457E861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8790E01"/>
    <w:multiLevelType w:val="hybridMultilevel"/>
    <w:tmpl w:val="62E69C5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94065B4"/>
    <w:multiLevelType w:val="hybridMultilevel"/>
    <w:tmpl w:val="FCB0880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594D2FD9"/>
    <w:multiLevelType w:val="hybridMultilevel"/>
    <w:tmpl w:val="C1A6AA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C7839FB"/>
    <w:multiLevelType w:val="multilevel"/>
    <w:tmpl w:val="89EE0466"/>
    <w:lvl w:ilvl="0">
      <w:start w:val="1"/>
      <w:numFmt w:val="decimal"/>
      <w:lvlText w:val="%1"/>
      <w:lvlJc w:val="left"/>
      <w:pPr>
        <w:tabs>
          <w:tab w:val="num" w:pos="720"/>
        </w:tabs>
        <w:ind w:firstLine="5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1"/>
        </w:tabs>
        <w:ind w:left="158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3"/>
        </w:tabs>
        <w:ind w:left="1983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85"/>
        </w:tabs>
        <w:ind w:left="2385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47"/>
        </w:tabs>
        <w:ind w:left="3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49"/>
        </w:tabs>
        <w:ind w:left="354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11"/>
        </w:tabs>
        <w:ind w:left="431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713"/>
        </w:tabs>
        <w:ind w:left="4713" w:hanging="1440"/>
      </w:pPr>
      <w:rPr>
        <w:rFonts w:cs="Times New Roman" w:hint="default"/>
      </w:rPr>
    </w:lvl>
  </w:abstractNum>
  <w:abstractNum w:abstractNumId="20" w15:restartNumberingAfterBreak="0">
    <w:nsid w:val="5D606D19"/>
    <w:multiLevelType w:val="hybridMultilevel"/>
    <w:tmpl w:val="085E3EC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5303AB9"/>
    <w:multiLevelType w:val="hybridMultilevel"/>
    <w:tmpl w:val="7020F6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23" w15:restartNumberingAfterBreak="0">
    <w:nsid w:val="6C932399"/>
    <w:multiLevelType w:val="hybridMultilevel"/>
    <w:tmpl w:val="95F678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7345D62"/>
    <w:multiLevelType w:val="hybridMultilevel"/>
    <w:tmpl w:val="A29841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7444E30"/>
    <w:multiLevelType w:val="hybridMultilevel"/>
    <w:tmpl w:val="C57476F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C2D231B"/>
    <w:multiLevelType w:val="hybridMultilevel"/>
    <w:tmpl w:val="BD5AC8F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7DC94F67"/>
    <w:multiLevelType w:val="hybridMultilevel"/>
    <w:tmpl w:val="B99C49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F5A6C18"/>
    <w:multiLevelType w:val="hybridMultilevel"/>
    <w:tmpl w:val="6BAC388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5"/>
  </w:num>
  <w:num w:numId="4">
    <w:abstractNumId w:val="6"/>
  </w:num>
  <w:num w:numId="5">
    <w:abstractNumId w:val="22"/>
  </w:num>
  <w:num w:numId="6">
    <w:abstractNumId w:val="10"/>
  </w:num>
  <w:num w:numId="7">
    <w:abstractNumId w:val="13"/>
  </w:num>
  <w:num w:numId="8">
    <w:abstractNumId w:val="15"/>
  </w:num>
  <w:num w:numId="9">
    <w:abstractNumId w:val="8"/>
  </w:num>
  <w:num w:numId="10">
    <w:abstractNumId w:val="1"/>
  </w:num>
  <w:num w:numId="11">
    <w:abstractNumId w:val="20"/>
  </w:num>
  <w:num w:numId="12">
    <w:abstractNumId w:val="7"/>
  </w:num>
  <w:num w:numId="13">
    <w:abstractNumId w:val="26"/>
  </w:num>
  <w:num w:numId="14">
    <w:abstractNumId w:val="9"/>
  </w:num>
  <w:num w:numId="15">
    <w:abstractNumId w:val="18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5"/>
  </w:num>
  <w:num w:numId="19">
    <w:abstractNumId w:val="24"/>
  </w:num>
  <w:num w:numId="20">
    <w:abstractNumId w:val="14"/>
  </w:num>
  <w:num w:numId="21">
    <w:abstractNumId w:val="17"/>
  </w:num>
  <w:num w:numId="22">
    <w:abstractNumId w:val="28"/>
  </w:num>
  <w:num w:numId="23">
    <w:abstractNumId w:val="16"/>
  </w:num>
  <w:num w:numId="24">
    <w:abstractNumId w:val="3"/>
  </w:num>
  <w:num w:numId="25">
    <w:abstractNumId w:val="27"/>
  </w:num>
  <w:num w:numId="26">
    <w:abstractNumId w:val="23"/>
  </w:num>
  <w:num w:numId="27">
    <w:abstractNumId w:val="4"/>
  </w:num>
  <w:num w:numId="28">
    <w:abstractNumId w:val="11"/>
  </w:num>
  <w:num w:numId="29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D2"/>
    <w:rsid w:val="00004D72"/>
    <w:rsid w:val="00024605"/>
    <w:rsid w:val="00033D5B"/>
    <w:rsid w:val="00120ED2"/>
    <w:rsid w:val="00162F20"/>
    <w:rsid w:val="001C365E"/>
    <w:rsid w:val="001E53C9"/>
    <w:rsid w:val="00267F09"/>
    <w:rsid w:val="00304D7A"/>
    <w:rsid w:val="0032189B"/>
    <w:rsid w:val="003A33EF"/>
    <w:rsid w:val="003D6D6C"/>
    <w:rsid w:val="00470A00"/>
    <w:rsid w:val="005E5FD1"/>
    <w:rsid w:val="0067119F"/>
    <w:rsid w:val="00683B8E"/>
    <w:rsid w:val="006B00E7"/>
    <w:rsid w:val="006F666F"/>
    <w:rsid w:val="00782D9D"/>
    <w:rsid w:val="007E5FA6"/>
    <w:rsid w:val="007F15DD"/>
    <w:rsid w:val="00891FB4"/>
    <w:rsid w:val="008A79E1"/>
    <w:rsid w:val="008C6938"/>
    <w:rsid w:val="009832DB"/>
    <w:rsid w:val="00AB646C"/>
    <w:rsid w:val="00B60FA6"/>
    <w:rsid w:val="00B61C9E"/>
    <w:rsid w:val="00B62E0C"/>
    <w:rsid w:val="00B74D66"/>
    <w:rsid w:val="00BE5C92"/>
    <w:rsid w:val="00D8503D"/>
    <w:rsid w:val="00D96047"/>
    <w:rsid w:val="00DA0886"/>
    <w:rsid w:val="00DA1C2D"/>
    <w:rsid w:val="00DB66CB"/>
    <w:rsid w:val="00DF378B"/>
    <w:rsid w:val="00E35507"/>
    <w:rsid w:val="00E3793D"/>
    <w:rsid w:val="00EE0E9F"/>
    <w:rsid w:val="00F9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8078"/>
  <w15:docId w15:val="{3BBBA449-2F3B-4F25-AF68-F5ADC921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6CB"/>
    <w:pPr>
      <w:ind w:left="720"/>
    </w:pPr>
    <w:rPr>
      <w:rFonts w:ascii="Times New Roman" w:eastAsia="Times New Roman" w:hAnsi="Times New Roman" w:cs="Times New Roman"/>
    </w:rPr>
  </w:style>
  <w:style w:type="paragraph" w:styleId="10">
    <w:name w:val="heading 1"/>
    <w:aliases w:val="1,H1,Заголов"/>
    <w:basedOn w:val="a"/>
    <w:next w:val="a"/>
    <w:link w:val="11"/>
    <w:qFormat/>
    <w:rsid w:val="00DB66CB"/>
    <w:pPr>
      <w:keepNext/>
      <w:pageBreakBefore/>
      <w:tabs>
        <w:tab w:val="num" w:pos="354"/>
      </w:tabs>
      <w:spacing w:before="240" w:after="60"/>
      <w:ind w:hanging="6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DB66CB"/>
    <w:pPr>
      <w:keepNext/>
      <w:tabs>
        <w:tab w:val="left" w:pos="709"/>
        <w:tab w:val="num" w:pos="1018"/>
      </w:tabs>
      <w:spacing w:before="240" w:after="60"/>
      <w:ind w:left="352" w:firstLine="2"/>
      <w:outlineLvl w:val="1"/>
    </w:pPr>
    <w:rPr>
      <w:rFonts w:ascii="Arial" w:hAnsi="Arial" w:cs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DB66CB"/>
    <w:pPr>
      <w:keepNext/>
      <w:tabs>
        <w:tab w:val="num" w:pos="2119"/>
      </w:tabs>
      <w:spacing w:before="240" w:after="480"/>
      <w:ind w:left="1418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Заголовок 4 (Приложение),Параграф"/>
    <w:basedOn w:val="a"/>
    <w:next w:val="a"/>
    <w:link w:val="40"/>
    <w:qFormat/>
    <w:rsid w:val="00DB66CB"/>
    <w:pPr>
      <w:keepNext/>
      <w:tabs>
        <w:tab w:val="left" w:pos="1560"/>
        <w:tab w:val="num" w:pos="1997"/>
      </w:tabs>
      <w:spacing w:before="240" w:after="60"/>
      <w:ind w:left="1275" w:firstLine="2"/>
      <w:jc w:val="both"/>
      <w:outlineLvl w:val="3"/>
    </w:pPr>
    <w:rPr>
      <w:rFonts w:ascii="Arial" w:eastAsia="Calibri" w:hAnsi="Arial" w:cs="Arial"/>
      <w:b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5">
    <w:name w:val="heading 5"/>
    <w:basedOn w:val="a"/>
    <w:next w:val="a"/>
    <w:link w:val="50"/>
    <w:qFormat/>
    <w:rsid w:val="00DB66CB"/>
    <w:pPr>
      <w:tabs>
        <w:tab w:val="left" w:pos="1843"/>
        <w:tab w:val="num" w:pos="2874"/>
      </w:tabs>
      <w:spacing w:before="240" w:after="60"/>
      <w:ind w:left="2730" w:hanging="936"/>
      <w:jc w:val="both"/>
      <w:outlineLvl w:val="4"/>
    </w:pPr>
    <w:rPr>
      <w:rFonts w:ascii="Arial" w:eastAsia="Calibri" w:hAnsi="Arial" w:cs="Arial"/>
      <w:b/>
      <w:bCs/>
      <w:i/>
      <w:iCs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6">
    <w:name w:val="heading 6"/>
    <w:basedOn w:val="a"/>
    <w:next w:val="a"/>
    <w:link w:val="60"/>
    <w:qFormat/>
    <w:rsid w:val="00DB66CB"/>
    <w:pPr>
      <w:keepNext/>
      <w:keepLines/>
      <w:spacing w:before="200" w:after="0" w:line="276" w:lineRule="auto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DB66CB"/>
    <w:pPr>
      <w:spacing w:before="240" w:after="60"/>
      <w:ind w:left="567"/>
      <w:outlineLvl w:val="6"/>
    </w:pPr>
    <w:rPr>
      <w:rFonts w:ascii="Arial" w:hAnsi="Arial" w:cs="Arial"/>
      <w:b/>
      <w:sz w:val="24"/>
      <w:szCs w:val="24"/>
    </w:rPr>
  </w:style>
  <w:style w:type="paragraph" w:styleId="8">
    <w:name w:val="heading 8"/>
    <w:basedOn w:val="a"/>
    <w:next w:val="a"/>
    <w:link w:val="80"/>
    <w:qFormat/>
    <w:rsid w:val="00DB66CB"/>
    <w:pPr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B66CB"/>
    <w:pPr>
      <w:keepNext/>
      <w:keepLines/>
      <w:spacing w:before="140" w:after="0" w:line="220" w:lineRule="atLeast"/>
      <w:ind w:left="1584" w:hanging="1584"/>
      <w:outlineLvl w:val="8"/>
    </w:pPr>
    <w:rPr>
      <w:rFonts w:ascii="Arial" w:hAnsi="Arial"/>
      <w:b/>
      <w:spacing w:val="-4"/>
      <w:kern w:val="28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1 Знак,H1 Знак,Заголов Знак"/>
    <w:basedOn w:val="a0"/>
    <w:link w:val="10"/>
    <w:rsid w:val="00DB66CB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DB66CB"/>
    <w:rPr>
      <w:rFonts w:ascii="Arial" w:eastAsia="Times New Roman" w:hAnsi="Arial" w:cs="Arial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rsid w:val="00DB66CB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aliases w:val="Заголовок 4 (Приложение) Знак,Параграф Знак"/>
    <w:basedOn w:val="a0"/>
    <w:link w:val="4"/>
    <w:rsid w:val="00DB66CB"/>
    <w:rPr>
      <w:rFonts w:ascii="Arial" w:eastAsia="Calibri" w:hAnsi="Arial" w:cs="Arial"/>
      <w:b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50">
    <w:name w:val="Заголовок 5 Знак"/>
    <w:basedOn w:val="a0"/>
    <w:link w:val="5"/>
    <w:rsid w:val="00DB66CB"/>
    <w:rPr>
      <w:rFonts w:ascii="Arial" w:eastAsia="Calibri" w:hAnsi="Arial" w:cs="Arial"/>
      <w:b/>
      <w:bCs/>
      <w:i/>
      <w:iCs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60">
    <w:name w:val="Заголовок 6 Знак"/>
    <w:basedOn w:val="a0"/>
    <w:link w:val="6"/>
    <w:rsid w:val="00DB66C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rsid w:val="00DB66CB"/>
    <w:rPr>
      <w:rFonts w:ascii="Arial" w:eastAsia="Times New Roman" w:hAnsi="Arial" w:cs="Arial"/>
      <w:b/>
      <w:sz w:val="24"/>
      <w:szCs w:val="24"/>
    </w:rPr>
  </w:style>
  <w:style w:type="character" w:customStyle="1" w:styleId="80">
    <w:name w:val="Заголовок 8 Знак"/>
    <w:basedOn w:val="a0"/>
    <w:link w:val="8"/>
    <w:rsid w:val="00DB66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DB66CB"/>
    <w:rPr>
      <w:rFonts w:ascii="Arial" w:eastAsia="Times New Roman" w:hAnsi="Arial" w:cs="Times New Roman"/>
      <w:b/>
      <w:spacing w:val="-4"/>
      <w:kern w:val="28"/>
      <w:sz w:val="18"/>
      <w:szCs w:val="20"/>
      <w:lang w:eastAsia="ru-RU"/>
    </w:rPr>
  </w:style>
  <w:style w:type="paragraph" w:styleId="a3">
    <w:name w:val="Document Map"/>
    <w:basedOn w:val="a"/>
    <w:link w:val="a4"/>
    <w:semiHidden/>
    <w:rsid w:val="00DB66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B66CB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5">
    <w:name w:val="header"/>
    <w:aliases w:val="-Manuals,Even,Even1,Even2,Even3,Even4,Even5,Even6,Even7,Even8,Even9,Even10,Even11,Even12,Even13,Even14,Even15,Even16,Even17,Even21,Even31,Even41,Even51,Even61,Even71,Even81,Even91,Even101,Even111,Even121,Even131,Even141,Even151"/>
    <w:basedOn w:val="a"/>
    <w:link w:val="a6"/>
    <w:rsid w:val="00DB66CB"/>
    <w:pPr>
      <w:pBdr>
        <w:bottom w:val="single" w:sz="4" w:space="1" w:color="auto"/>
      </w:pBdr>
      <w:tabs>
        <w:tab w:val="center" w:pos="4677"/>
        <w:tab w:val="right" w:pos="9355"/>
      </w:tabs>
      <w:ind w:left="0"/>
    </w:pPr>
  </w:style>
  <w:style w:type="character" w:customStyle="1" w:styleId="a6">
    <w:name w:val="Верхний колонтитул Знак"/>
    <w:aliases w:val="-Manuals Знак,Even Знак,Even1 Знак,Even2 Знак,Even3 Знак,Even4 Знак,Even5 Знак,Even6 Знак,Even7 Знак,Even8 Знак,Even9 Знак,Even10 Знак,Even11 Знак,Even12 Знак,Even13 Знак,Even14 Знак,Even15 Знак,Even16 Знак,Even17 Знак"/>
    <w:basedOn w:val="a0"/>
    <w:link w:val="a5"/>
    <w:uiPriority w:val="99"/>
    <w:rsid w:val="00DB66C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rsid w:val="00DB66CB"/>
    <w:pPr>
      <w:pBdr>
        <w:top w:val="single" w:sz="4" w:space="1" w:color="auto"/>
      </w:pBdr>
      <w:tabs>
        <w:tab w:val="center" w:pos="4677"/>
        <w:tab w:val="right" w:pos="9355"/>
      </w:tabs>
      <w:ind w:left="0"/>
    </w:pPr>
  </w:style>
  <w:style w:type="character" w:customStyle="1" w:styleId="a8">
    <w:name w:val="Нижний колонтитул Знак"/>
    <w:basedOn w:val="a0"/>
    <w:link w:val="a7"/>
    <w:uiPriority w:val="99"/>
    <w:rsid w:val="00DB66CB"/>
    <w:rPr>
      <w:rFonts w:ascii="Times New Roman" w:eastAsia="Times New Roman" w:hAnsi="Times New Roman" w:cs="Times New Roman"/>
    </w:rPr>
  </w:style>
  <w:style w:type="character" w:styleId="a9">
    <w:name w:val="page number"/>
    <w:rsid w:val="00DB66CB"/>
    <w:rPr>
      <w:rFonts w:cs="Times New Roman"/>
    </w:rPr>
  </w:style>
  <w:style w:type="paragraph" w:customStyle="1" w:styleId="CoverAddress">
    <w:name w:val="Cover Address"/>
    <w:basedOn w:val="a"/>
    <w:rsid w:val="00DB66CB"/>
    <w:pPr>
      <w:suppressAutoHyphens/>
      <w:spacing w:after="240" w:line="240" w:lineRule="atLeast"/>
      <w:ind w:left="1077"/>
    </w:pPr>
    <w:rPr>
      <w:rFonts w:ascii="Arial" w:hAnsi="Arial"/>
      <w:spacing w:val="-5"/>
      <w:sz w:val="20"/>
      <w:szCs w:val="20"/>
      <w:lang w:val="en-US" w:eastAsia="ru-RU"/>
    </w:rPr>
  </w:style>
  <w:style w:type="paragraph" w:customStyle="1" w:styleId="CoverSubtitle">
    <w:name w:val="Cover Subtitle"/>
    <w:basedOn w:val="a"/>
    <w:next w:val="a"/>
    <w:rsid w:val="00DB66CB"/>
    <w:pPr>
      <w:keepNext/>
      <w:keepLines/>
      <w:pBdr>
        <w:top w:val="single" w:sz="6" w:space="24" w:color="auto"/>
      </w:pBdr>
      <w:tabs>
        <w:tab w:val="left" w:pos="2835"/>
      </w:tabs>
      <w:suppressAutoHyphens/>
      <w:spacing w:after="0" w:line="480" w:lineRule="atLeast"/>
      <w:ind w:left="11"/>
    </w:pPr>
    <w:rPr>
      <w:rFonts w:ascii="Arial" w:hAnsi="Arial"/>
      <w:b/>
      <w:spacing w:val="-30"/>
      <w:kern w:val="28"/>
      <w:sz w:val="48"/>
      <w:szCs w:val="20"/>
      <w:lang w:val="en-US" w:eastAsia="ru-RU"/>
    </w:rPr>
  </w:style>
  <w:style w:type="paragraph" w:styleId="12">
    <w:name w:val="toc 1"/>
    <w:basedOn w:val="a"/>
    <w:autoRedefine/>
    <w:uiPriority w:val="39"/>
    <w:rsid w:val="00DB66CB"/>
    <w:pPr>
      <w:tabs>
        <w:tab w:val="left" w:pos="680"/>
        <w:tab w:val="right" w:leader="dot" w:pos="9360"/>
      </w:tabs>
      <w:suppressAutoHyphens/>
      <w:spacing w:before="240" w:line="240" w:lineRule="atLeast"/>
      <w:ind w:left="0"/>
    </w:pPr>
    <w:rPr>
      <w:rFonts w:ascii="Arial" w:hAnsi="Arial"/>
      <w:spacing w:val="-4"/>
      <w:szCs w:val="28"/>
      <w:lang w:eastAsia="ru-RU"/>
    </w:rPr>
  </w:style>
  <w:style w:type="paragraph" w:customStyle="1" w:styleId="CoverTitle">
    <w:name w:val="Cover Title"/>
    <w:basedOn w:val="a"/>
    <w:next w:val="a"/>
    <w:rsid w:val="00DB66CB"/>
    <w:pPr>
      <w:keepNext/>
      <w:keepLines/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</w:pPr>
    <w:rPr>
      <w:rFonts w:ascii="Arial" w:hAnsi="Arial"/>
      <w:b/>
      <w:spacing w:val="-20"/>
      <w:kern w:val="28"/>
      <w:sz w:val="64"/>
      <w:szCs w:val="20"/>
      <w:lang w:val="en-US" w:eastAsia="ru-RU"/>
    </w:rPr>
  </w:style>
  <w:style w:type="paragraph" w:styleId="21">
    <w:name w:val="toc 2"/>
    <w:basedOn w:val="a"/>
    <w:next w:val="a"/>
    <w:autoRedefine/>
    <w:uiPriority w:val="39"/>
    <w:rsid w:val="00DB66CB"/>
    <w:pPr>
      <w:spacing w:before="120"/>
      <w:ind w:left="170"/>
    </w:pPr>
    <w:rPr>
      <w:rFonts w:ascii="Arial" w:hAnsi="Arial"/>
    </w:rPr>
  </w:style>
  <w:style w:type="paragraph" w:styleId="31">
    <w:name w:val="toc 3"/>
    <w:basedOn w:val="a"/>
    <w:next w:val="a"/>
    <w:autoRedefine/>
    <w:uiPriority w:val="39"/>
    <w:rsid w:val="00DB66CB"/>
    <w:pPr>
      <w:ind w:left="397"/>
    </w:pPr>
    <w:rPr>
      <w:rFonts w:ascii="Arial" w:hAnsi="Arial"/>
    </w:rPr>
  </w:style>
  <w:style w:type="paragraph" w:styleId="41">
    <w:name w:val="toc 4"/>
    <w:basedOn w:val="a"/>
    <w:next w:val="a"/>
    <w:autoRedefine/>
    <w:uiPriority w:val="39"/>
    <w:rsid w:val="00DB66CB"/>
    <w:pPr>
      <w:ind w:left="660"/>
    </w:pPr>
    <w:rPr>
      <w:rFonts w:ascii="Arial" w:hAnsi="Arial"/>
    </w:rPr>
  </w:style>
  <w:style w:type="paragraph" w:styleId="aa">
    <w:name w:val="caption"/>
    <w:basedOn w:val="a"/>
    <w:next w:val="a"/>
    <w:uiPriority w:val="99"/>
    <w:qFormat/>
    <w:rsid w:val="00DB66CB"/>
    <w:rPr>
      <w:b/>
      <w:bCs/>
      <w:szCs w:val="20"/>
    </w:rPr>
  </w:style>
  <w:style w:type="paragraph" w:customStyle="1" w:styleId="BodyTextKeep">
    <w:name w:val="Body Text Keep"/>
    <w:basedOn w:val="a"/>
    <w:rsid w:val="00DB66CB"/>
    <w:pPr>
      <w:keepNext/>
      <w:tabs>
        <w:tab w:val="left" w:pos="3345"/>
      </w:tabs>
      <w:suppressAutoHyphens/>
      <w:spacing w:after="240" w:line="240" w:lineRule="atLeast"/>
      <w:ind w:left="1077"/>
      <w:jc w:val="both"/>
    </w:pPr>
    <w:rPr>
      <w:rFonts w:ascii="Arial" w:hAnsi="Arial"/>
      <w:spacing w:val="-5"/>
      <w:sz w:val="20"/>
      <w:szCs w:val="20"/>
      <w:lang w:val="en-US" w:eastAsia="ru-RU"/>
    </w:rPr>
  </w:style>
  <w:style w:type="paragraph" w:customStyle="1" w:styleId="ab">
    <w:name w:val="Текст абзаца Знак"/>
    <w:basedOn w:val="a"/>
    <w:link w:val="ac"/>
    <w:rsid w:val="00DB66CB"/>
    <w:pPr>
      <w:suppressAutoHyphens/>
      <w:spacing w:after="0" w:line="360" w:lineRule="auto"/>
      <w:ind w:left="567" w:firstLine="567"/>
      <w:jc w:val="both"/>
    </w:pPr>
    <w:rPr>
      <w:rFonts w:ascii="Arial" w:hAnsi="Arial"/>
      <w:sz w:val="20"/>
      <w:szCs w:val="20"/>
      <w:lang w:eastAsia="ru-RU"/>
    </w:rPr>
  </w:style>
  <w:style w:type="character" w:customStyle="1" w:styleId="ac">
    <w:name w:val="Текст абзаца Знак Знак"/>
    <w:link w:val="ab"/>
    <w:locked/>
    <w:rsid w:val="00DB66CB"/>
    <w:rPr>
      <w:rFonts w:ascii="Arial" w:eastAsia="Times New Roman" w:hAnsi="Arial" w:cs="Times New Roman"/>
      <w:sz w:val="20"/>
      <w:szCs w:val="20"/>
      <w:lang w:eastAsia="ru-RU"/>
    </w:rPr>
  </w:style>
  <w:style w:type="table" w:styleId="ad">
    <w:name w:val="Table Grid"/>
    <w:basedOn w:val="a1"/>
    <w:rsid w:val="00DB66CB"/>
    <w:pPr>
      <w:spacing w:before="60" w:after="40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rsid w:val="00DB66CB"/>
    <w:rPr>
      <w:color w:val="0000FF"/>
      <w:u w:val="single"/>
    </w:rPr>
  </w:style>
  <w:style w:type="character" w:styleId="af">
    <w:name w:val="Strong"/>
    <w:uiPriority w:val="22"/>
    <w:qFormat/>
    <w:rsid w:val="00DB66CB"/>
    <w:rPr>
      <w:b/>
    </w:rPr>
  </w:style>
  <w:style w:type="paragraph" w:styleId="af0">
    <w:name w:val="Normal (Web)"/>
    <w:basedOn w:val="a"/>
    <w:uiPriority w:val="99"/>
    <w:unhideWhenUsed/>
    <w:rsid w:val="00DB66CB"/>
    <w:pPr>
      <w:spacing w:before="100" w:beforeAutospacing="1" w:after="100" w:afterAutospacing="1"/>
      <w:ind w:left="0"/>
    </w:pPr>
    <w:rPr>
      <w:sz w:val="24"/>
      <w:szCs w:val="24"/>
      <w:lang w:eastAsia="ru-RU"/>
    </w:rPr>
  </w:style>
  <w:style w:type="character" w:styleId="af1">
    <w:name w:val="annotation reference"/>
    <w:rsid w:val="00DB66CB"/>
    <w:rPr>
      <w:sz w:val="16"/>
    </w:rPr>
  </w:style>
  <w:style w:type="paragraph" w:styleId="af2">
    <w:name w:val="annotation text"/>
    <w:basedOn w:val="a"/>
    <w:link w:val="af3"/>
    <w:rsid w:val="00DB66CB"/>
    <w:rPr>
      <w:sz w:val="20"/>
      <w:szCs w:val="20"/>
      <w:lang w:val="x-none"/>
    </w:rPr>
  </w:style>
  <w:style w:type="character" w:customStyle="1" w:styleId="af3">
    <w:name w:val="Текст примечания Знак"/>
    <w:basedOn w:val="a0"/>
    <w:link w:val="af2"/>
    <w:rsid w:val="00DB66CB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f4">
    <w:name w:val="annotation subject"/>
    <w:basedOn w:val="af2"/>
    <w:next w:val="af2"/>
    <w:link w:val="af5"/>
    <w:uiPriority w:val="99"/>
    <w:rsid w:val="00DB66CB"/>
    <w:rPr>
      <w:b/>
    </w:rPr>
  </w:style>
  <w:style w:type="character" w:customStyle="1" w:styleId="af5">
    <w:name w:val="Тема примечания Знак"/>
    <w:basedOn w:val="af3"/>
    <w:link w:val="af4"/>
    <w:uiPriority w:val="99"/>
    <w:rsid w:val="00DB66C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f6">
    <w:name w:val="Balloon Text"/>
    <w:basedOn w:val="a"/>
    <w:link w:val="af7"/>
    <w:rsid w:val="00DB66CB"/>
    <w:pPr>
      <w:spacing w:after="0"/>
    </w:pPr>
    <w:rPr>
      <w:rFonts w:ascii="Tahoma" w:hAnsi="Tahoma"/>
      <w:sz w:val="16"/>
      <w:szCs w:val="20"/>
      <w:lang w:val="x-none"/>
    </w:rPr>
  </w:style>
  <w:style w:type="character" w:customStyle="1" w:styleId="af7">
    <w:name w:val="Текст выноски Знак"/>
    <w:basedOn w:val="a0"/>
    <w:link w:val="af6"/>
    <w:rsid w:val="00DB66CB"/>
    <w:rPr>
      <w:rFonts w:ascii="Tahoma" w:eastAsia="Times New Roman" w:hAnsi="Tahoma" w:cs="Times New Roman"/>
      <w:sz w:val="16"/>
      <w:szCs w:val="20"/>
      <w:lang w:val="x-none"/>
    </w:rPr>
  </w:style>
  <w:style w:type="paragraph" w:customStyle="1" w:styleId="usual">
    <w:name w:val="usual"/>
    <w:basedOn w:val="a"/>
    <w:rsid w:val="00DB66CB"/>
    <w:pPr>
      <w:spacing w:before="100" w:beforeAutospacing="1" w:after="100" w:afterAutospacing="1"/>
      <w:ind w:left="0"/>
    </w:pPr>
    <w:rPr>
      <w:sz w:val="24"/>
      <w:szCs w:val="24"/>
      <w:lang w:eastAsia="ru-RU"/>
    </w:rPr>
  </w:style>
  <w:style w:type="paragraph" w:customStyle="1" w:styleId="13">
    <w:name w:val="ВК 1._Абзац"/>
    <w:basedOn w:val="a"/>
    <w:uiPriority w:val="99"/>
    <w:rsid w:val="00DB66CB"/>
    <w:pPr>
      <w:spacing w:before="240" w:after="240" w:line="360" w:lineRule="auto"/>
      <w:ind w:left="0" w:firstLine="709"/>
      <w:jc w:val="both"/>
    </w:pPr>
    <w:rPr>
      <w:sz w:val="24"/>
      <w:szCs w:val="24"/>
    </w:rPr>
  </w:style>
  <w:style w:type="paragraph" w:customStyle="1" w:styleId="14">
    <w:name w:val="Абзац списка1"/>
    <w:basedOn w:val="a"/>
    <w:rsid w:val="00DB66CB"/>
    <w:pPr>
      <w:ind w:left="708"/>
    </w:pPr>
  </w:style>
  <w:style w:type="paragraph" w:styleId="af8">
    <w:name w:val="Body Text"/>
    <w:basedOn w:val="a"/>
    <w:link w:val="af9"/>
    <w:rsid w:val="00DB66CB"/>
    <w:pPr>
      <w:spacing w:after="0"/>
      <w:ind w:left="0"/>
      <w:jc w:val="both"/>
    </w:pPr>
    <w:rPr>
      <w:color w:val="000000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DB66C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Знак Знак2"/>
    <w:rsid w:val="00DB66CB"/>
    <w:rPr>
      <w:rFonts w:eastAsia="Calibri"/>
      <w:lang w:eastAsia="en-US"/>
    </w:rPr>
  </w:style>
  <w:style w:type="character" w:customStyle="1" w:styleId="15">
    <w:name w:val="Знак Знак1"/>
    <w:rsid w:val="00DB66CB"/>
    <w:rPr>
      <w:rFonts w:eastAsia="Calibri"/>
      <w:b/>
      <w:bCs/>
      <w:lang w:eastAsia="en-US"/>
    </w:rPr>
  </w:style>
  <w:style w:type="character" w:customStyle="1" w:styleId="afa">
    <w:name w:val="Знак Знак"/>
    <w:rsid w:val="00DB66CB"/>
    <w:rPr>
      <w:rFonts w:ascii="Tahoma" w:eastAsia="Calibri" w:hAnsi="Tahoma" w:cs="Tahoma"/>
      <w:sz w:val="16"/>
      <w:szCs w:val="16"/>
      <w:lang w:eastAsia="en-US"/>
    </w:rPr>
  </w:style>
  <w:style w:type="paragraph" w:styleId="afb">
    <w:name w:val="List Paragraph"/>
    <w:aliases w:val="Заголовок_3,Bullet_IRAO,Мой Список,AC List 01,Подпись рисунка,Table-Normal,RSHB_Table-Normal,List Paragraph1,Bullet List,FooterText,numbered"/>
    <w:basedOn w:val="a"/>
    <w:link w:val="afc"/>
    <w:uiPriority w:val="34"/>
    <w:qFormat/>
    <w:rsid w:val="00DB66CB"/>
    <w:pPr>
      <w:ind w:left="708"/>
    </w:pPr>
    <w:rPr>
      <w:rFonts w:eastAsia="Calibri"/>
    </w:rPr>
  </w:style>
  <w:style w:type="character" w:customStyle="1" w:styleId="32">
    <w:name w:val="Знак Знак3"/>
    <w:rsid w:val="00DB66CB"/>
    <w:rPr>
      <w:rFonts w:ascii="Arial" w:eastAsia="Calibri" w:hAnsi="Arial"/>
      <w:b/>
      <w:bCs/>
      <w:sz w:val="22"/>
      <w:szCs w:val="28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DB66CB"/>
    <w:pPr>
      <w:spacing w:after="100" w:line="276" w:lineRule="auto"/>
      <w:ind w:left="880"/>
    </w:pPr>
    <w:rPr>
      <w:rFonts w:ascii="Calibri" w:hAnsi="Calibri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B66CB"/>
    <w:pPr>
      <w:spacing w:after="100" w:line="276" w:lineRule="auto"/>
      <w:ind w:left="1100"/>
    </w:pPr>
    <w:rPr>
      <w:rFonts w:ascii="Calibri" w:hAnsi="Calibri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DB66CB"/>
    <w:pPr>
      <w:spacing w:after="100" w:line="276" w:lineRule="auto"/>
      <w:ind w:left="1320"/>
    </w:pPr>
    <w:rPr>
      <w:rFonts w:ascii="Calibri" w:hAnsi="Calibr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B66CB"/>
    <w:pPr>
      <w:spacing w:after="100" w:line="276" w:lineRule="auto"/>
      <w:ind w:left="1540"/>
    </w:pPr>
    <w:rPr>
      <w:rFonts w:ascii="Calibri" w:hAnsi="Calibri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B66CB"/>
    <w:pPr>
      <w:spacing w:after="100" w:line="276" w:lineRule="auto"/>
      <w:ind w:left="1760"/>
    </w:pPr>
    <w:rPr>
      <w:rFonts w:ascii="Calibri" w:hAnsi="Calibri"/>
      <w:lang w:eastAsia="ru-RU"/>
    </w:rPr>
  </w:style>
  <w:style w:type="paragraph" w:customStyle="1" w:styleId="110">
    <w:name w:val="Абзац списка11"/>
    <w:basedOn w:val="a"/>
    <w:rsid w:val="00DB66CB"/>
    <w:pPr>
      <w:ind w:left="708"/>
    </w:pPr>
  </w:style>
  <w:style w:type="character" w:customStyle="1" w:styleId="210">
    <w:name w:val="Знак Знак21"/>
    <w:rsid w:val="00DB66CB"/>
    <w:rPr>
      <w:rFonts w:eastAsia="Times New Roman"/>
      <w:lang w:eastAsia="en-US"/>
    </w:rPr>
  </w:style>
  <w:style w:type="character" w:customStyle="1" w:styleId="111">
    <w:name w:val="Знак Знак11"/>
    <w:rsid w:val="00DB66CB"/>
    <w:rPr>
      <w:rFonts w:eastAsia="Times New Roman"/>
      <w:b/>
      <w:lang w:eastAsia="en-US"/>
    </w:rPr>
  </w:style>
  <w:style w:type="character" w:customStyle="1" w:styleId="42">
    <w:name w:val="Знак Знак4"/>
    <w:rsid w:val="00DB66CB"/>
    <w:rPr>
      <w:rFonts w:ascii="Tahoma" w:eastAsia="Times New Roman" w:hAnsi="Tahoma"/>
      <w:sz w:val="16"/>
      <w:lang w:eastAsia="en-US"/>
    </w:rPr>
  </w:style>
  <w:style w:type="character" w:customStyle="1" w:styleId="310">
    <w:name w:val="Знак Знак31"/>
    <w:rsid w:val="00DB66CB"/>
    <w:rPr>
      <w:rFonts w:ascii="Arial" w:eastAsia="Times New Roman" w:hAnsi="Arial"/>
      <w:b/>
      <w:sz w:val="28"/>
      <w:lang w:eastAsia="en-US"/>
    </w:rPr>
  </w:style>
  <w:style w:type="paragraph" w:styleId="afd">
    <w:name w:val="footnote text"/>
    <w:basedOn w:val="a"/>
    <w:link w:val="afe"/>
    <w:uiPriority w:val="99"/>
    <w:unhideWhenUsed/>
    <w:rsid w:val="00DB66CB"/>
    <w:pPr>
      <w:spacing w:after="200" w:line="276" w:lineRule="auto"/>
      <w:ind w:left="0"/>
    </w:pPr>
    <w:rPr>
      <w:rFonts w:ascii="Calibri" w:hAnsi="Calibri"/>
      <w:sz w:val="20"/>
      <w:szCs w:val="20"/>
      <w:lang w:val="en-US" w:bidi="en-US"/>
    </w:rPr>
  </w:style>
  <w:style w:type="character" w:customStyle="1" w:styleId="afe">
    <w:name w:val="Текст сноски Знак"/>
    <w:basedOn w:val="a0"/>
    <w:link w:val="afd"/>
    <w:uiPriority w:val="99"/>
    <w:rsid w:val="00DB66C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">
    <w:name w:val="footnote reference"/>
    <w:uiPriority w:val="99"/>
    <w:unhideWhenUsed/>
    <w:rsid w:val="00DB66CB"/>
    <w:rPr>
      <w:vertAlign w:val="superscript"/>
    </w:rPr>
  </w:style>
  <w:style w:type="paragraph" w:styleId="aff0">
    <w:name w:val="Revision"/>
    <w:hidden/>
    <w:uiPriority w:val="99"/>
    <w:semiHidden/>
    <w:rsid w:val="00DB66CB"/>
    <w:rPr>
      <w:rFonts w:ascii="Times New Roman" w:eastAsia="Times New Roman" w:hAnsi="Times New Roman" w:cs="Times New Roman"/>
    </w:rPr>
  </w:style>
  <w:style w:type="character" w:styleId="aff1">
    <w:name w:val="Emphasis"/>
    <w:uiPriority w:val="20"/>
    <w:qFormat/>
    <w:rsid w:val="00DB66CB"/>
    <w:rPr>
      <w:i/>
      <w:iCs/>
    </w:rPr>
  </w:style>
  <w:style w:type="character" w:styleId="HTML">
    <w:name w:val="HTML Definition"/>
    <w:uiPriority w:val="99"/>
    <w:unhideWhenUsed/>
    <w:rsid w:val="00DB66CB"/>
    <w:rPr>
      <w:i/>
      <w:iCs/>
    </w:rPr>
  </w:style>
  <w:style w:type="paragraph" w:customStyle="1" w:styleId="TOCBase">
    <w:name w:val="TOC Base"/>
    <w:basedOn w:val="a"/>
    <w:rsid w:val="00DB66CB"/>
    <w:pPr>
      <w:tabs>
        <w:tab w:val="right" w:leader="dot" w:pos="6480"/>
      </w:tabs>
      <w:suppressAutoHyphens/>
      <w:spacing w:after="240" w:line="240" w:lineRule="atLeast"/>
      <w:ind w:left="0"/>
    </w:pPr>
    <w:rPr>
      <w:rFonts w:ascii="Arial" w:hAnsi="Arial"/>
      <w:spacing w:val="-5"/>
      <w:sz w:val="20"/>
      <w:szCs w:val="20"/>
      <w:lang w:val="en-US" w:eastAsia="ru-RU"/>
    </w:rPr>
  </w:style>
  <w:style w:type="paragraph" w:customStyle="1" w:styleId="important">
    <w:name w:val="important"/>
    <w:basedOn w:val="a"/>
    <w:rsid w:val="00DB66CB"/>
    <w:pPr>
      <w:spacing w:before="100" w:beforeAutospacing="1" w:after="100" w:afterAutospacing="1"/>
      <w:ind w:left="0"/>
    </w:pPr>
    <w:rPr>
      <w:sz w:val="24"/>
      <w:szCs w:val="24"/>
      <w:lang w:eastAsia="ru-RU"/>
    </w:rPr>
  </w:style>
  <w:style w:type="character" w:customStyle="1" w:styleId="foldclosed">
    <w:name w:val="foldclosed"/>
    <w:rsid w:val="00DB66CB"/>
  </w:style>
  <w:style w:type="character" w:customStyle="1" w:styleId="foldopened">
    <w:name w:val="foldopened"/>
    <w:rsid w:val="00DB66CB"/>
  </w:style>
  <w:style w:type="paragraph" w:customStyle="1" w:styleId="western">
    <w:name w:val="western"/>
    <w:basedOn w:val="a"/>
    <w:rsid w:val="00DB66CB"/>
    <w:pPr>
      <w:spacing w:after="0"/>
      <w:ind w:left="0"/>
    </w:pPr>
    <w:rPr>
      <w:sz w:val="2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DB66CB"/>
    <w:pPr>
      <w:spacing w:before="180"/>
    </w:pPr>
    <w:rPr>
      <w:rFonts w:eastAsia="Calibri"/>
      <w:i/>
      <w:iCs/>
      <w:color w:val="000000"/>
    </w:rPr>
  </w:style>
  <w:style w:type="character" w:customStyle="1" w:styleId="24">
    <w:name w:val="Цитата 2 Знак"/>
    <w:basedOn w:val="a0"/>
    <w:link w:val="23"/>
    <w:uiPriority w:val="29"/>
    <w:rsid w:val="00DB66CB"/>
    <w:rPr>
      <w:rFonts w:ascii="Times New Roman" w:eastAsia="Calibri" w:hAnsi="Times New Roman" w:cs="Times New Roman"/>
      <w:i/>
      <w:iCs/>
      <w:color w:val="000000"/>
    </w:rPr>
  </w:style>
  <w:style w:type="character" w:styleId="aff2">
    <w:name w:val="FollowedHyperlink"/>
    <w:uiPriority w:val="99"/>
    <w:unhideWhenUsed/>
    <w:rsid w:val="00DB66CB"/>
    <w:rPr>
      <w:color w:val="800080"/>
      <w:u w:val="single"/>
    </w:rPr>
  </w:style>
  <w:style w:type="paragraph" w:customStyle="1" w:styleId="aff3">
    <w:name w:val="плановая дата"/>
    <w:basedOn w:val="a"/>
    <w:link w:val="aff4"/>
    <w:qFormat/>
    <w:rsid w:val="00DB66CB"/>
    <w:pPr>
      <w:spacing w:before="180"/>
    </w:pPr>
    <w:rPr>
      <w:rFonts w:eastAsia="Calibri"/>
      <w:i/>
    </w:rPr>
  </w:style>
  <w:style w:type="character" w:customStyle="1" w:styleId="aff4">
    <w:name w:val="плановая дата Знак"/>
    <w:link w:val="aff3"/>
    <w:rsid w:val="00DB66CB"/>
    <w:rPr>
      <w:rFonts w:ascii="Times New Roman" w:eastAsia="Calibri" w:hAnsi="Times New Roman" w:cs="Times New Roman"/>
      <w:i/>
    </w:rPr>
  </w:style>
  <w:style w:type="paragraph" w:styleId="aff5">
    <w:name w:val="endnote text"/>
    <w:basedOn w:val="a"/>
    <w:link w:val="aff6"/>
    <w:rsid w:val="00DB66CB"/>
    <w:pPr>
      <w:spacing w:after="0"/>
    </w:pPr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rsid w:val="00DB66CB"/>
    <w:rPr>
      <w:rFonts w:ascii="Times New Roman" w:eastAsia="Times New Roman" w:hAnsi="Times New Roman" w:cs="Times New Roman"/>
      <w:sz w:val="20"/>
      <w:szCs w:val="20"/>
    </w:rPr>
  </w:style>
  <w:style w:type="character" w:styleId="aff7">
    <w:name w:val="endnote reference"/>
    <w:rsid w:val="00DB66CB"/>
    <w:rPr>
      <w:vertAlign w:val="superscript"/>
    </w:rPr>
  </w:style>
  <w:style w:type="paragraph" w:customStyle="1" w:styleId="25">
    <w:name w:val="Абзац списка2"/>
    <w:basedOn w:val="a"/>
    <w:rsid w:val="00DB66CB"/>
    <w:pPr>
      <w:spacing w:after="200" w:line="276" w:lineRule="auto"/>
      <w:contextualSpacing/>
    </w:pPr>
    <w:rPr>
      <w:rFonts w:ascii="Calibri" w:hAnsi="Calibri"/>
      <w:lang w:eastAsia="ru-RU"/>
    </w:rPr>
  </w:style>
  <w:style w:type="paragraph" w:customStyle="1" w:styleId="aff8">
    <w:name w:val="СтильШаблона"/>
    <w:basedOn w:val="a"/>
    <w:rsid w:val="00DB66CB"/>
    <w:pPr>
      <w:spacing w:after="0"/>
      <w:ind w:left="0"/>
    </w:pPr>
    <w:rPr>
      <w:rFonts w:ascii="Tahoma" w:hAnsi="Tahoma" w:cs="Courier New"/>
      <w:sz w:val="18"/>
      <w:szCs w:val="24"/>
      <w:lang w:eastAsia="ru-RU"/>
    </w:rPr>
  </w:style>
  <w:style w:type="character" w:customStyle="1" w:styleId="aff9">
    <w:name w:val="Текст таблицы Знак"/>
    <w:link w:val="affa"/>
    <w:rsid w:val="00DB66CB"/>
    <w:rPr>
      <w:rFonts w:ascii="Arial" w:hAnsi="Arial" w:cs="Arial"/>
    </w:rPr>
  </w:style>
  <w:style w:type="paragraph" w:customStyle="1" w:styleId="affa">
    <w:name w:val="Текст таблицы"/>
    <w:basedOn w:val="a"/>
    <w:link w:val="aff9"/>
    <w:rsid w:val="00DB66CB"/>
    <w:pPr>
      <w:spacing w:after="60"/>
      <w:ind w:left="0"/>
    </w:pPr>
    <w:rPr>
      <w:rFonts w:ascii="Arial" w:eastAsiaTheme="minorHAnsi" w:hAnsi="Arial" w:cs="Arial"/>
    </w:rPr>
  </w:style>
  <w:style w:type="paragraph" w:customStyle="1" w:styleId="16">
    <w:name w:val="Заголовок текста1"/>
    <w:basedOn w:val="2"/>
    <w:rsid w:val="00DB66CB"/>
    <w:pPr>
      <w:tabs>
        <w:tab w:val="clear" w:pos="709"/>
        <w:tab w:val="clear" w:pos="1018"/>
      </w:tabs>
      <w:spacing w:after="120"/>
      <w:ind w:firstLine="0"/>
    </w:pPr>
    <w:rPr>
      <w:rFonts w:ascii="Times New Roman" w:hAnsi="Times New Roman" w:cs="Times New Roman"/>
      <w:i w:val="0"/>
      <w:iCs w:val="0"/>
      <w:kern w:val="32"/>
      <w:sz w:val="24"/>
      <w:szCs w:val="24"/>
      <w:lang w:val="ru-RU" w:eastAsia="ru-RU"/>
    </w:rPr>
  </w:style>
  <w:style w:type="paragraph" w:customStyle="1" w:styleId="affb">
    <w:name w:val="Приложение"/>
    <w:basedOn w:val="a"/>
    <w:link w:val="affc"/>
    <w:qFormat/>
    <w:rsid w:val="00DB66CB"/>
    <w:pPr>
      <w:ind w:left="425"/>
    </w:pPr>
    <w:rPr>
      <w:rFonts w:ascii="Arial" w:hAnsi="Arial" w:cs="Arial"/>
      <w:b/>
    </w:rPr>
  </w:style>
  <w:style w:type="character" w:customStyle="1" w:styleId="affc">
    <w:name w:val="Приложение Знак"/>
    <w:basedOn w:val="a0"/>
    <w:link w:val="affb"/>
    <w:rsid w:val="00DB66CB"/>
    <w:rPr>
      <w:rFonts w:ascii="Arial" w:eastAsia="Times New Roman" w:hAnsi="Arial" w:cs="Arial"/>
      <w:b/>
    </w:rPr>
  </w:style>
  <w:style w:type="paragraph" w:styleId="26">
    <w:name w:val="Body Text 2"/>
    <w:basedOn w:val="a"/>
    <w:link w:val="27"/>
    <w:rsid w:val="00DB66CB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DB66CB"/>
    <w:rPr>
      <w:rFonts w:ascii="Times New Roman" w:eastAsia="Times New Roman" w:hAnsi="Times New Roman" w:cs="Times New Roman"/>
    </w:rPr>
  </w:style>
  <w:style w:type="paragraph" w:styleId="affd">
    <w:name w:val="Body Text Indent"/>
    <w:basedOn w:val="a"/>
    <w:link w:val="affe"/>
    <w:rsid w:val="00DB66CB"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rsid w:val="00DB66CB"/>
    <w:rPr>
      <w:rFonts w:ascii="Times New Roman" w:eastAsia="Times New Roman" w:hAnsi="Times New Roman" w:cs="Times New Roman"/>
    </w:rPr>
  </w:style>
  <w:style w:type="paragraph" w:customStyle="1" w:styleId="CoverAuthor">
    <w:name w:val="Cover Author"/>
    <w:basedOn w:val="a"/>
    <w:rsid w:val="00DB66CB"/>
    <w:pPr>
      <w:suppressAutoHyphens/>
      <w:spacing w:after="240" w:line="240" w:lineRule="atLeast"/>
      <w:ind w:left="1077"/>
    </w:pPr>
    <w:rPr>
      <w:rFonts w:ascii="Arial" w:hAnsi="Arial"/>
      <w:spacing w:val="-5"/>
      <w:sz w:val="28"/>
      <w:szCs w:val="20"/>
      <w:lang w:val="en-US" w:eastAsia="ru-RU"/>
    </w:rPr>
  </w:style>
  <w:style w:type="character" w:customStyle="1" w:styleId="Entry">
    <w:name w:val="Entry"/>
    <w:rsid w:val="00DB66CB"/>
    <w:rPr>
      <w:b/>
    </w:rPr>
  </w:style>
  <w:style w:type="character" w:customStyle="1" w:styleId="DFN">
    <w:name w:val="DFN"/>
    <w:rsid w:val="00DB66CB"/>
    <w:rPr>
      <w:b/>
    </w:rPr>
  </w:style>
  <w:style w:type="paragraph" w:customStyle="1" w:styleId="afff">
    <w:name w:val="Простой"/>
    <w:basedOn w:val="a"/>
    <w:rsid w:val="00DB66CB"/>
    <w:pPr>
      <w:spacing w:after="0"/>
      <w:ind w:left="1134"/>
    </w:pPr>
    <w:rPr>
      <w:rFonts w:ascii="Arial" w:hAnsi="Arial"/>
      <w:spacing w:val="-5"/>
      <w:kern w:val="28"/>
      <w:sz w:val="20"/>
      <w:szCs w:val="20"/>
      <w:lang w:eastAsia="ru-RU"/>
    </w:rPr>
  </w:style>
  <w:style w:type="numbering" w:customStyle="1" w:styleId="1">
    <w:name w:val="Стиль1"/>
    <w:uiPriority w:val="99"/>
    <w:rsid w:val="00DB66CB"/>
    <w:pPr>
      <w:numPr>
        <w:numId w:val="1"/>
      </w:numPr>
    </w:pPr>
  </w:style>
  <w:style w:type="character" w:customStyle="1" w:styleId="afc">
    <w:name w:val="Абзац списка Знак"/>
    <w:aliases w:val="Заголовок_3 Знак,Bullet_IRAO Знак,Мой Список Знак,AC List 01 Знак,Подпись рисунка Знак,Table-Normal Знак,RSHB_Table-Normal Знак,List Paragraph1 Знак,Bullet List Знак,FooterText Знак,numbered Знак"/>
    <w:link w:val="afb"/>
    <w:uiPriority w:val="34"/>
    <w:locked/>
    <w:rsid w:val="00DB66CB"/>
    <w:rPr>
      <w:rFonts w:ascii="Times New Roman" w:eastAsia="Calibri" w:hAnsi="Times New Roman" w:cs="Times New Roman"/>
    </w:rPr>
  </w:style>
  <w:style w:type="paragraph" w:customStyle="1" w:styleId="Default">
    <w:name w:val="Default"/>
    <w:rsid w:val="00DB66C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ff0">
    <w:name w:val="Title"/>
    <w:basedOn w:val="a"/>
    <w:next w:val="a"/>
    <w:link w:val="afff1"/>
    <w:qFormat/>
    <w:rsid w:val="00DB66C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1">
    <w:name w:val="Название Знак"/>
    <w:basedOn w:val="a0"/>
    <w:link w:val="afff0"/>
    <w:rsid w:val="00DB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17">
    <w:name w:val="Нет списка1"/>
    <w:next w:val="a2"/>
    <w:uiPriority w:val="99"/>
    <w:semiHidden/>
    <w:unhideWhenUsed/>
    <w:rsid w:val="00DB66CB"/>
  </w:style>
  <w:style w:type="paragraph" w:customStyle="1" w:styleId="msonormal0">
    <w:name w:val="msonormal"/>
    <w:basedOn w:val="a"/>
    <w:rsid w:val="00DB66CB"/>
    <w:pPr>
      <w:spacing w:before="100" w:beforeAutospacing="1" w:after="100" w:afterAutospacing="1"/>
      <w:ind w:left="0"/>
    </w:pPr>
    <w:rPr>
      <w:sz w:val="24"/>
      <w:szCs w:val="24"/>
      <w:lang w:eastAsia="ru-RU"/>
    </w:rPr>
  </w:style>
  <w:style w:type="paragraph" w:styleId="afff2">
    <w:name w:val="TOC Heading"/>
    <w:basedOn w:val="10"/>
    <w:next w:val="a"/>
    <w:uiPriority w:val="39"/>
    <w:semiHidden/>
    <w:unhideWhenUsed/>
    <w:qFormat/>
    <w:rsid w:val="00DB66CB"/>
    <w:pPr>
      <w:keepLines/>
      <w:pageBreakBefore w:val="0"/>
      <w:tabs>
        <w:tab w:val="clear" w:pos="354"/>
      </w:tabs>
      <w:spacing w:after="0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ru-RU"/>
    </w:rPr>
  </w:style>
  <w:style w:type="paragraph" w:customStyle="1" w:styleId="BodyText24">
    <w:name w:val="Body Text 24"/>
    <w:basedOn w:val="a"/>
    <w:uiPriority w:val="99"/>
    <w:rsid w:val="00DB66CB"/>
    <w:pPr>
      <w:spacing w:after="0"/>
      <w:ind w:left="0" w:firstLine="567"/>
      <w:jc w:val="both"/>
    </w:pPr>
    <w:rPr>
      <w:sz w:val="24"/>
      <w:szCs w:val="20"/>
      <w:lang w:eastAsia="ru-RU"/>
    </w:rPr>
  </w:style>
  <w:style w:type="paragraph" w:customStyle="1" w:styleId="afff3">
    <w:name w:val="Основоной Маркированный список"/>
    <w:basedOn w:val="a"/>
    <w:link w:val="afff4"/>
    <w:qFormat/>
    <w:rsid w:val="00DB66CB"/>
    <w:pPr>
      <w:spacing w:after="0" w:line="276" w:lineRule="auto"/>
      <w:ind w:left="1259" w:hanging="360"/>
      <w:jc w:val="both"/>
    </w:pPr>
    <w:rPr>
      <w:color w:val="000000"/>
      <w:sz w:val="24"/>
      <w:szCs w:val="20"/>
      <w:lang w:eastAsia="ru-RU"/>
    </w:rPr>
  </w:style>
  <w:style w:type="character" w:customStyle="1" w:styleId="afff4">
    <w:name w:val="Основоной Маркированный список Знак"/>
    <w:link w:val="afff3"/>
    <w:locked/>
    <w:rsid w:val="00DB66C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B66CB"/>
  </w:style>
  <w:style w:type="paragraph" w:customStyle="1" w:styleId="afff5">
    <w:name w:val="Норм. кр. стр."/>
    <w:rsid w:val="00DB66CB"/>
    <w:pPr>
      <w:spacing w:after="120" w:line="360" w:lineRule="auto"/>
      <w:ind w:firstLine="709"/>
      <w:jc w:val="both"/>
    </w:pPr>
    <w:rPr>
      <w:rFonts w:ascii="Times New Roman" w:eastAsia="Batang" w:hAnsi="Times New Roman" w:cs="Times New Roman"/>
      <w:sz w:val="28"/>
      <w:szCs w:val="24"/>
      <w:lang w:eastAsia="ru-RU"/>
    </w:rPr>
  </w:style>
  <w:style w:type="character" w:customStyle="1" w:styleId="112">
    <w:name w:val="Заголовок 1 Знак1"/>
    <w:aliases w:val="1 Знак1,H1 Знак1,Заголов Знак1"/>
    <w:basedOn w:val="a0"/>
    <w:rsid w:val="00DB66CB"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  <w:lang w:eastAsia="en-US"/>
    </w:rPr>
  </w:style>
  <w:style w:type="character" w:customStyle="1" w:styleId="410">
    <w:name w:val="Заголовок 4 Знак1"/>
    <w:aliases w:val="Заголовок 4 (Приложение) Знак1,Параграф Знак1"/>
    <w:basedOn w:val="a0"/>
    <w:semiHidden/>
    <w:rsid w:val="00DB66CB"/>
    <w:rPr>
      <w:rFonts w:asciiTheme="majorHAnsi" w:eastAsiaTheme="majorEastAsia" w:hAnsiTheme="majorHAnsi" w:cstheme="majorBidi" w:hint="default"/>
      <w:i/>
      <w:iCs/>
      <w:color w:val="2E74B5" w:themeColor="accent1" w:themeShade="BF"/>
      <w:sz w:val="22"/>
      <w:szCs w:val="22"/>
      <w:lang w:eastAsia="en-US"/>
    </w:rPr>
  </w:style>
  <w:style w:type="character" w:customStyle="1" w:styleId="18">
    <w:name w:val="Верхний колонтитул Знак1"/>
    <w:aliases w:val="-Manuals Знак1,Even Знак1,Even1 Знак1,Even2 Знак1,Even3 Знак1,Even4 Знак1,Even5 Знак1,Even6 Знак1,Even7 Знак1,Even8 Знак1,Even9 Знак1,Even10 Знак1,Even11 Знак1,Even12 Знак1,Even13 Знак1,Even14 Знак1,Even15 Знак1,Even16 Знак1"/>
    <w:basedOn w:val="a0"/>
    <w:semiHidden/>
    <w:rsid w:val="00DB66CB"/>
    <w:rPr>
      <w:sz w:val="22"/>
      <w:szCs w:val="22"/>
      <w:lang w:eastAsia="en-US"/>
    </w:rPr>
  </w:style>
  <w:style w:type="paragraph" w:customStyle="1" w:styleId="xl65">
    <w:name w:val="xl65"/>
    <w:basedOn w:val="a"/>
    <w:rsid w:val="00DB66CB"/>
    <w:pPr>
      <w:spacing w:before="100" w:beforeAutospacing="1" w:after="100" w:afterAutospacing="1" w:line="240" w:lineRule="auto"/>
      <w:ind w:left="0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DB66CB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ind w:left="0"/>
      <w:textAlignment w:val="top"/>
    </w:pPr>
    <w:rPr>
      <w:color w:val="333333"/>
      <w:sz w:val="24"/>
      <w:szCs w:val="24"/>
      <w:lang w:eastAsia="ru-RU"/>
    </w:rPr>
  </w:style>
  <w:style w:type="paragraph" w:customStyle="1" w:styleId="xl67">
    <w:name w:val="xl67"/>
    <w:basedOn w:val="a"/>
    <w:rsid w:val="00DB66CB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2F2F2"/>
      <w:spacing w:before="100" w:beforeAutospacing="1" w:after="100" w:afterAutospacing="1" w:line="240" w:lineRule="auto"/>
      <w:ind w:left="0"/>
      <w:textAlignment w:val="top"/>
    </w:pPr>
    <w:rPr>
      <w:rFonts w:ascii="Arial" w:hAnsi="Arial" w:cs="Arial"/>
      <w:b/>
      <w:bCs/>
      <w:color w:val="4D4D4D"/>
      <w:sz w:val="20"/>
      <w:szCs w:val="20"/>
      <w:lang w:eastAsia="ru-RU"/>
    </w:rPr>
  </w:style>
  <w:style w:type="paragraph" w:customStyle="1" w:styleId="xl68">
    <w:name w:val="xl68"/>
    <w:basedOn w:val="a"/>
    <w:rsid w:val="00DB66CB"/>
    <w:pPr>
      <w:spacing w:before="100" w:beforeAutospacing="1" w:after="100" w:afterAutospacing="1" w:line="240" w:lineRule="auto"/>
      <w:ind w:left="0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rFonts w:ascii="Calibri" w:hAnsi="Calibri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rFonts w:ascii="Calibri" w:hAnsi="Calibri"/>
      <w:sz w:val="24"/>
      <w:szCs w:val="24"/>
      <w:lang w:eastAsia="ru-RU"/>
    </w:rPr>
  </w:style>
  <w:style w:type="paragraph" w:customStyle="1" w:styleId="xl74">
    <w:name w:val="xl74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/>
    </w:pPr>
    <w:rPr>
      <w:rFonts w:ascii="Arial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rFonts w:ascii="Calibri" w:hAnsi="Calibri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rFonts w:ascii="Calibri" w:hAnsi="Calibri"/>
      <w:sz w:val="24"/>
      <w:szCs w:val="24"/>
      <w:lang w:eastAsia="ru-RU"/>
    </w:rPr>
  </w:style>
  <w:style w:type="paragraph" w:customStyle="1" w:styleId="xl80">
    <w:name w:val="xl80"/>
    <w:basedOn w:val="a"/>
    <w:rsid w:val="00DB6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rFonts w:ascii="Calibri" w:hAnsi="Calibri"/>
      <w:sz w:val="24"/>
      <w:szCs w:val="24"/>
      <w:lang w:eastAsia="ru-RU"/>
    </w:rPr>
  </w:style>
  <w:style w:type="paragraph" w:customStyle="1" w:styleId="xl82">
    <w:name w:val="xl82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rFonts w:ascii="Calibri" w:hAnsi="Calibri"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DB66CB"/>
    <w:pPr>
      <w:spacing w:before="100" w:beforeAutospacing="1" w:after="100" w:afterAutospacing="1" w:line="240" w:lineRule="auto"/>
      <w:ind w:left="0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DB66CB"/>
    <w:pPr>
      <w:spacing w:before="100" w:beforeAutospacing="1" w:after="100" w:afterAutospacing="1" w:line="240" w:lineRule="auto"/>
      <w:ind w:left="0"/>
      <w:textAlignment w:val="center"/>
    </w:pPr>
    <w:rPr>
      <w:rFonts w:ascii="Calibri" w:hAnsi="Calibri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DB66CB"/>
    <w:pPr>
      <w:shd w:val="clear" w:color="000000" w:fill="FFFFFF"/>
      <w:spacing w:before="100" w:beforeAutospacing="1" w:after="100" w:afterAutospacing="1" w:line="240" w:lineRule="auto"/>
      <w:ind w:left="0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DB66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rFonts w:ascii="Calibri" w:hAnsi="Calibri"/>
      <w:sz w:val="24"/>
      <w:szCs w:val="24"/>
      <w:lang w:eastAsia="ru-RU"/>
    </w:rPr>
  </w:style>
  <w:style w:type="paragraph" w:customStyle="1" w:styleId="xl89">
    <w:name w:val="xl89"/>
    <w:basedOn w:val="a"/>
    <w:rsid w:val="00DB66CB"/>
    <w:pPr>
      <w:spacing w:before="100" w:beforeAutospacing="1" w:after="100" w:afterAutospacing="1" w:line="240" w:lineRule="auto"/>
      <w:ind w:left="0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B66CB"/>
    <w:pPr>
      <w:spacing w:before="100" w:beforeAutospacing="1" w:after="100" w:afterAutospacing="1" w:line="240" w:lineRule="auto"/>
      <w:ind w:left="0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ind w:left="0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DB6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ind w:left="0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ind w:left="0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B66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B6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DB66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B6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rFonts w:ascii="Calibri" w:hAnsi="Calibri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B6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</w:pPr>
    <w:rPr>
      <w:sz w:val="24"/>
      <w:szCs w:val="24"/>
      <w:lang w:eastAsia="ru-RU"/>
    </w:rPr>
  </w:style>
  <w:style w:type="paragraph" w:customStyle="1" w:styleId="S0">
    <w:name w:val="S_Обычный"/>
    <w:basedOn w:val="a"/>
    <w:link w:val="S1"/>
    <w:rsid w:val="00DB66CB"/>
    <w:pPr>
      <w:widowControl w:val="0"/>
      <w:tabs>
        <w:tab w:val="left" w:pos="1690"/>
      </w:tabs>
      <w:spacing w:before="240" w:after="0" w:line="240" w:lineRule="auto"/>
      <w:ind w:left="0"/>
      <w:jc w:val="both"/>
    </w:pPr>
    <w:rPr>
      <w:sz w:val="24"/>
      <w:szCs w:val="24"/>
      <w:lang w:eastAsia="ru-RU"/>
    </w:rPr>
  </w:style>
  <w:style w:type="paragraph" w:customStyle="1" w:styleId="S10">
    <w:name w:val="S_Заголовок1_СписокН"/>
    <w:basedOn w:val="a"/>
    <w:next w:val="S0"/>
    <w:rsid w:val="00DB66CB"/>
    <w:pPr>
      <w:keepNext/>
      <w:pageBreakBefore/>
      <w:tabs>
        <w:tab w:val="num" w:pos="432"/>
      </w:tabs>
      <w:spacing w:after="0" w:line="240" w:lineRule="auto"/>
      <w:ind w:left="432" w:hanging="432"/>
      <w:jc w:val="both"/>
      <w:outlineLvl w:val="0"/>
    </w:pPr>
    <w:rPr>
      <w:rFonts w:ascii="Arial" w:hAnsi="Arial"/>
      <w:b/>
      <w:caps/>
      <w:color w:val="AF931D"/>
      <w:sz w:val="32"/>
      <w:szCs w:val="32"/>
      <w:lang w:eastAsia="ru-RU"/>
    </w:rPr>
  </w:style>
  <w:style w:type="paragraph" w:customStyle="1" w:styleId="S2">
    <w:name w:val="S_Заголовок2_СписокН"/>
    <w:basedOn w:val="a"/>
    <w:next w:val="S0"/>
    <w:rsid w:val="00DB66CB"/>
    <w:pPr>
      <w:keepNext/>
      <w:tabs>
        <w:tab w:val="num" w:pos="576"/>
      </w:tabs>
      <w:spacing w:before="360" w:after="0" w:line="240" w:lineRule="auto"/>
      <w:ind w:left="576" w:hanging="576"/>
      <w:jc w:val="both"/>
      <w:outlineLvl w:val="1"/>
    </w:pPr>
    <w:rPr>
      <w:rFonts w:ascii="Arial" w:hAnsi="Arial"/>
      <w:b/>
      <w:caps/>
      <w:sz w:val="24"/>
      <w:szCs w:val="24"/>
      <w:lang w:eastAsia="ru-RU"/>
    </w:rPr>
  </w:style>
  <w:style w:type="paragraph" w:customStyle="1" w:styleId="S3">
    <w:name w:val="S_Заголовок3_СписокН"/>
    <w:basedOn w:val="a"/>
    <w:next w:val="S0"/>
    <w:rsid w:val="00DB66CB"/>
    <w:pPr>
      <w:keepNext/>
      <w:tabs>
        <w:tab w:val="num" w:pos="720"/>
      </w:tabs>
      <w:spacing w:before="240" w:after="0" w:line="240" w:lineRule="auto"/>
      <w:ind w:hanging="720"/>
      <w:jc w:val="both"/>
    </w:pPr>
    <w:rPr>
      <w:rFonts w:ascii="Arial" w:hAnsi="Arial"/>
      <w:b/>
      <w:i/>
      <w:caps/>
      <w:sz w:val="20"/>
      <w:szCs w:val="20"/>
      <w:lang w:eastAsia="ru-RU"/>
    </w:rPr>
  </w:style>
  <w:style w:type="character" w:customStyle="1" w:styleId="S1">
    <w:name w:val="S_Обычный Знак"/>
    <w:link w:val="S0"/>
    <w:rsid w:val="00DB66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Абзац списка3"/>
    <w:basedOn w:val="a"/>
    <w:rsid w:val="00DB66CB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MS Mincho" w:hAnsi="Arial" w:cs="Arial"/>
      <w:sz w:val="24"/>
      <w:szCs w:val="24"/>
      <w:lang w:eastAsia="ru-RU"/>
    </w:rPr>
  </w:style>
  <w:style w:type="paragraph" w:customStyle="1" w:styleId="S">
    <w:name w:val="S_СписокМ_Обычный"/>
    <w:basedOn w:val="a"/>
    <w:next w:val="S0"/>
    <w:link w:val="S4"/>
    <w:rsid w:val="00DB66CB"/>
    <w:pPr>
      <w:numPr>
        <w:numId w:val="5"/>
      </w:numPr>
      <w:tabs>
        <w:tab w:val="left" w:pos="902"/>
      </w:tabs>
      <w:spacing w:before="120" w:after="120" w:line="240" w:lineRule="auto"/>
      <w:jc w:val="both"/>
    </w:pPr>
    <w:rPr>
      <w:sz w:val="24"/>
      <w:szCs w:val="24"/>
      <w:lang w:eastAsia="ru-RU"/>
    </w:rPr>
  </w:style>
  <w:style w:type="character" w:customStyle="1" w:styleId="S4">
    <w:name w:val="S_СписокМ_Обычный Знак"/>
    <w:link w:val="S"/>
    <w:rsid w:val="00DB66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Заголовок колонки"/>
    <w:basedOn w:val="a"/>
    <w:rsid w:val="00DB66CB"/>
    <w:pPr>
      <w:spacing w:after="0" w:line="240" w:lineRule="auto"/>
      <w:ind w:left="0"/>
      <w:jc w:val="center"/>
    </w:pPr>
    <w:rPr>
      <w:b/>
      <w:bCs/>
      <w:sz w:val="24"/>
      <w:szCs w:val="20"/>
      <w:lang w:eastAsia="ru-RU"/>
    </w:rPr>
  </w:style>
  <w:style w:type="paragraph" w:customStyle="1" w:styleId="afff7">
    <w:name w:val="Код"/>
    <w:basedOn w:val="a"/>
    <w:next w:val="a"/>
    <w:link w:val="afff8"/>
    <w:rsid w:val="00DB66CB"/>
    <w:pPr>
      <w:shd w:val="clear" w:color="auto" w:fill="FFFFCC"/>
      <w:spacing w:before="240" w:after="240" w:line="240" w:lineRule="auto"/>
      <w:ind w:left="0"/>
    </w:pPr>
    <w:rPr>
      <w:rFonts w:ascii="Courier New" w:hAnsi="Courier New"/>
      <w:color w:val="0000FF"/>
      <w:sz w:val="20"/>
      <w:szCs w:val="24"/>
      <w:lang w:eastAsia="ru-RU"/>
    </w:rPr>
  </w:style>
  <w:style w:type="character" w:customStyle="1" w:styleId="afff8">
    <w:name w:val="Код Знак"/>
    <w:link w:val="afff7"/>
    <w:rsid w:val="00DB66CB"/>
    <w:rPr>
      <w:rFonts w:ascii="Courier New" w:eastAsia="Times New Roman" w:hAnsi="Courier New" w:cs="Times New Roman"/>
      <w:color w:val="0000FF"/>
      <w:sz w:val="20"/>
      <w:szCs w:val="24"/>
      <w:shd w:val="clear" w:color="auto" w:fill="FFFFCC"/>
      <w:lang w:eastAsia="ru-RU"/>
    </w:rPr>
  </w:style>
  <w:style w:type="paragraph" w:customStyle="1" w:styleId="afff9">
    <w:name w:val="Номер"/>
    <w:basedOn w:val="a"/>
    <w:rsid w:val="00DB66CB"/>
    <w:pPr>
      <w:spacing w:after="0" w:line="240" w:lineRule="auto"/>
      <w:ind w:left="0"/>
      <w:jc w:val="center"/>
    </w:pPr>
    <w:rPr>
      <w:sz w:val="24"/>
      <w:szCs w:val="20"/>
      <w:lang w:eastAsia="ru-RU"/>
    </w:rPr>
  </w:style>
  <w:style w:type="character" w:customStyle="1" w:styleId="afffa">
    <w:name w:val="Дескриптор"/>
    <w:rsid w:val="00DB66CB"/>
    <w:rPr>
      <w:rFonts w:ascii="Courier New" w:hAnsi="Courier New"/>
      <w:position w:val="0"/>
      <w:sz w:val="22"/>
      <w:szCs w:val="20"/>
    </w:rPr>
  </w:style>
  <w:style w:type="character" w:customStyle="1" w:styleId="b1">
    <w:name w:val="b1"/>
    <w:rsid w:val="00DB66C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DB66CB"/>
    <w:rPr>
      <w:color w:val="0000FF"/>
    </w:rPr>
  </w:style>
  <w:style w:type="character" w:customStyle="1" w:styleId="pi1">
    <w:name w:val="pi1"/>
    <w:rsid w:val="00DB66CB"/>
    <w:rPr>
      <w:color w:val="0000FF"/>
    </w:rPr>
  </w:style>
  <w:style w:type="character" w:customStyle="1" w:styleId="t1">
    <w:name w:val="t1"/>
    <w:rsid w:val="00DB66CB"/>
    <w:rPr>
      <w:color w:val="990000"/>
    </w:rPr>
  </w:style>
  <w:style w:type="character" w:customStyle="1" w:styleId="tx1">
    <w:name w:val="tx1"/>
    <w:rsid w:val="00DB66CB"/>
    <w:rPr>
      <w:b/>
      <w:bCs/>
    </w:rPr>
  </w:style>
  <w:style w:type="paragraph" w:customStyle="1" w:styleId="0630">
    <w:name w:val="Стиль Основной текст + Слева:  063 см Первая строка:  0 см"/>
    <w:basedOn w:val="af8"/>
    <w:rsid w:val="00F90CB4"/>
    <w:pPr>
      <w:widowControl w:val="0"/>
      <w:spacing w:before="120" w:line="240" w:lineRule="auto"/>
      <w:ind w:left="357" w:firstLine="709"/>
    </w:pPr>
    <w:rPr>
      <w:color w:val="auto"/>
      <w:spacing w:val="-5"/>
      <w:sz w:val="22"/>
      <w:lang w:val="x-none" w:eastAsia="en-US"/>
    </w:rPr>
  </w:style>
  <w:style w:type="paragraph" w:customStyle="1" w:styleId="paragraph0c">
    <w:name w:val="paragraph0c"/>
    <w:basedOn w:val="a"/>
    <w:rsid w:val="00F90CB4"/>
    <w:pPr>
      <w:spacing w:before="100" w:beforeAutospacing="1" w:after="100" w:afterAutospacing="1" w:line="240" w:lineRule="auto"/>
      <w:ind w:left="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Microsoft_Excel2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1.docx"/><Relationship Id="rId11" Type="http://schemas.openxmlformats.org/officeDocument/2006/relationships/image" Target="media/image5.png"/><Relationship Id="rId5" Type="http://schemas.openxmlformats.org/officeDocument/2006/relationships/image" Target="media/image1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1327</Words>
  <Characters>7570</Characters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2016-10-31T06:53:00Z</dcterms:created>
  <dcterms:modified xsi:type="dcterms:W3CDTF">2016-11-08T12:11:00Z</dcterms:modified>
</cp:coreProperties>
</file>