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4" w:rsidRDefault="00335F24" w:rsidP="00335F2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Поставка задачи для работы с конфигурациями 1С: Бухгалтерия предприятия (Базовая) ред. 3.0. (релиз 3.0.43.241) и 1С: Управление небольшой фирмой ред.</w:t>
      </w:r>
      <w:r w:rsidR="00C95306">
        <w:rPr>
          <w:rFonts w:ascii="Arial" w:hAnsi="Arial" w:cs="Arial"/>
          <w:b/>
          <w:sz w:val="32"/>
          <w:szCs w:val="32"/>
        </w:rPr>
        <w:t xml:space="preserve"> 1.5. (релиз 1.5.4.58</w:t>
      </w:r>
      <w:r>
        <w:rPr>
          <w:rFonts w:ascii="Arial" w:hAnsi="Arial" w:cs="Arial"/>
          <w:b/>
          <w:sz w:val="32"/>
          <w:szCs w:val="32"/>
        </w:rPr>
        <w:t>)</w:t>
      </w:r>
    </w:p>
    <w:p w:rsidR="00335F24" w:rsidRDefault="00335F24" w:rsidP="00335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 w:rsidR="00C95306">
        <w:rPr>
          <w:rFonts w:ascii="Arial" w:hAnsi="Arial" w:cs="Arial"/>
          <w:sz w:val="24"/>
          <w:szCs w:val="24"/>
        </w:rPr>
        <w:t xml:space="preserve">Доработка </w:t>
      </w:r>
      <w:r w:rsidRPr="00D731F0">
        <w:rPr>
          <w:rFonts w:ascii="Arial" w:hAnsi="Arial" w:cs="Arial"/>
          <w:sz w:val="24"/>
          <w:szCs w:val="24"/>
        </w:rPr>
        <w:t>внешней обработки для переноса документов из</w:t>
      </w:r>
      <w:r>
        <w:rPr>
          <w:rFonts w:ascii="Arial" w:hAnsi="Arial" w:cs="Arial"/>
          <w:sz w:val="24"/>
          <w:szCs w:val="24"/>
        </w:rPr>
        <w:t xml:space="preserve"> 1С: Управление небольшой фирмой ред. 1.5 в 1С: Бухгалтерия</w:t>
      </w:r>
      <w:r w:rsidR="00CE79F5">
        <w:rPr>
          <w:rFonts w:ascii="Arial" w:hAnsi="Arial" w:cs="Arial"/>
          <w:sz w:val="24"/>
          <w:szCs w:val="24"/>
        </w:rPr>
        <w:t xml:space="preserve"> предприятия (Базовая) ред. 3.0</w:t>
      </w:r>
    </w:p>
    <w:p w:rsidR="00C95306" w:rsidRDefault="00C95306" w:rsidP="00335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обработку необходимо добавить для переноса документ: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7A3796" w:rsidTr="00C6243D">
        <w:tc>
          <w:tcPr>
            <w:tcW w:w="2336" w:type="dxa"/>
          </w:tcPr>
          <w:p w:rsidR="007A3796" w:rsidRPr="007A3796" w:rsidRDefault="007A3796" w:rsidP="006F0F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796">
              <w:rPr>
                <w:rFonts w:ascii="Arial" w:hAnsi="Arial" w:cs="Arial"/>
                <w:b/>
                <w:sz w:val="24"/>
                <w:szCs w:val="24"/>
              </w:rPr>
              <w:t>Наименование документа в УНФ</w:t>
            </w:r>
          </w:p>
        </w:tc>
        <w:tc>
          <w:tcPr>
            <w:tcW w:w="2336" w:type="dxa"/>
          </w:tcPr>
          <w:p w:rsidR="007A3796" w:rsidRPr="007A3796" w:rsidRDefault="007A3796" w:rsidP="006F0F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796">
              <w:rPr>
                <w:rFonts w:ascii="Arial" w:hAnsi="Arial" w:cs="Arial"/>
                <w:b/>
                <w:sz w:val="24"/>
                <w:szCs w:val="24"/>
              </w:rPr>
              <w:t>Наименование документа в БП</w:t>
            </w:r>
          </w:p>
        </w:tc>
        <w:tc>
          <w:tcPr>
            <w:tcW w:w="2336" w:type="dxa"/>
          </w:tcPr>
          <w:p w:rsidR="007A3796" w:rsidRPr="007A3796" w:rsidRDefault="007A3796" w:rsidP="00335F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796">
              <w:rPr>
                <w:rFonts w:ascii="Arial" w:hAnsi="Arial" w:cs="Arial"/>
                <w:b/>
                <w:sz w:val="24"/>
                <w:szCs w:val="24"/>
              </w:rPr>
              <w:t>Проводки</w:t>
            </w:r>
          </w:p>
        </w:tc>
      </w:tr>
      <w:tr w:rsidR="007A3796" w:rsidTr="00C6243D">
        <w:tc>
          <w:tcPr>
            <w:tcW w:w="2336" w:type="dxa"/>
          </w:tcPr>
          <w:p w:rsidR="007A3796" w:rsidRDefault="007A3796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Производство</w:t>
            </w:r>
          </w:p>
        </w:tc>
        <w:tc>
          <w:tcPr>
            <w:tcW w:w="2336" w:type="dxa"/>
          </w:tcPr>
          <w:p w:rsidR="007A3796" w:rsidRDefault="007A3796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 производства за смену</w:t>
            </w:r>
          </w:p>
        </w:tc>
        <w:tc>
          <w:tcPr>
            <w:tcW w:w="2336" w:type="dxa"/>
          </w:tcPr>
          <w:p w:rsidR="007A3796" w:rsidRPr="007A3796" w:rsidRDefault="007A3796" w:rsidP="007A3796">
            <w:pPr>
              <w:rPr>
                <w:rFonts w:ascii="Arial" w:hAnsi="Arial" w:cs="Arial"/>
                <w:sz w:val="24"/>
                <w:szCs w:val="24"/>
              </w:rPr>
            </w:pPr>
            <w:r w:rsidRPr="007A3796">
              <w:rPr>
                <w:rFonts w:ascii="Arial" w:hAnsi="Arial" w:cs="Arial"/>
                <w:sz w:val="24"/>
                <w:szCs w:val="24"/>
              </w:rPr>
              <w:t>Д20</w:t>
            </w:r>
            <w:r w:rsidR="000B40FC">
              <w:rPr>
                <w:rFonts w:ascii="Arial" w:hAnsi="Arial" w:cs="Arial"/>
                <w:sz w:val="24"/>
                <w:szCs w:val="24"/>
              </w:rPr>
              <w:t>.01</w:t>
            </w:r>
            <w:r w:rsidR="0014498F">
              <w:rPr>
                <w:rFonts w:ascii="Arial" w:hAnsi="Arial" w:cs="Arial"/>
                <w:sz w:val="24"/>
                <w:szCs w:val="24"/>
              </w:rPr>
              <w:t>-</w:t>
            </w:r>
            <w:r w:rsidRPr="007A3796">
              <w:rPr>
                <w:rFonts w:ascii="Arial" w:hAnsi="Arial" w:cs="Arial"/>
                <w:sz w:val="24"/>
                <w:szCs w:val="24"/>
              </w:rPr>
              <w:t>К10.</w:t>
            </w:r>
            <w:r w:rsidR="000B40FC">
              <w:rPr>
                <w:rFonts w:ascii="Arial" w:hAnsi="Arial" w:cs="Arial"/>
                <w:sz w:val="24"/>
                <w:szCs w:val="24"/>
              </w:rPr>
              <w:t>0</w:t>
            </w:r>
            <w:r w:rsidRPr="007A3796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7A3796" w:rsidRDefault="007A3796" w:rsidP="007A3796">
            <w:pPr>
              <w:rPr>
                <w:rFonts w:ascii="Arial" w:hAnsi="Arial" w:cs="Arial"/>
                <w:sz w:val="24"/>
                <w:szCs w:val="24"/>
              </w:rPr>
            </w:pPr>
            <w:r w:rsidRPr="007A3796">
              <w:rPr>
                <w:rFonts w:ascii="Arial" w:hAnsi="Arial" w:cs="Arial"/>
                <w:sz w:val="24"/>
                <w:szCs w:val="24"/>
              </w:rPr>
              <w:t>Д43</w:t>
            </w:r>
            <w:r w:rsidR="0014498F">
              <w:rPr>
                <w:rFonts w:ascii="Arial" w:hAnsi="Arial" w:cs="Arial"/>
                <w:sz w:val="24"/>
                <w:szCs w:val="24"/>
              </w:rPr>
              <w:t>-</w:t>
            </w:r>
            <w:r w:rsidRPr="007A3796">
              <w:rPr>
                <w:rFonts w:ascii="Arial" w:hAnsi="Arial" w:cs="Arial"/>
                <w:sz w:val="24"/>
                <w:szCs w:val="24"/>
              </w:rPr>
              <w:t>К20</w:t>
            </w:r>
            <w:r w:rsidR="000B40FC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</w:tr>
    </w:tbl>
    <w:p w:rsidR="00C95306" w:rsidRPr="000B3850" w:rsidRDefault="00C95306" w:rsidP="00335F24">
      <w:pPr>
        <w:rPr>
          <w:rFonts w:ascii="Arial" w:hAnsi="Arial" w:cs="Arial"/>
          <w:sz w:val="24"/>
          <w:szCs w:val="24"/>
          <w:u w:val="single"/>
        </w:rPr>
      </w:pPr>
    </w:p>
    <w:p w:rsidR="000B3850" w:rsidRDefault="000B3850" w:rsidP="00335F24">
      <w:pPr>
        <w:rPr>
          <w:rFonts w:ascii="Arial" w:hAnsi="Arial" w:cs="Arial"/>
          <w:sz w:val="24"/>
          <w:szCs w:val="24"/>
          <w:u w:val="single"/>
        </w:rPr>
      </w:pPr>
      <w:r w:rsidRPr="000B3850">
        <w:rPr>
          <w:rFonts w:ascii="Arial" w:hAnsi="Arial" w:cs="Arial"/>
          <w:sz w:val="24"/>
          <w:szCs w:val="24"/>
          <w:u w:val="single"/>
        </w:rPr>
        <w:t xml:space="preserve">Соответствие реквизитов: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3394"/>
        <w:gridCol w:w="2558"/>
      </w:tblGrid>
      <w:tr w:rsidR="00125550" w:rsidTr="00125550">
        <w:tc>
          <w:tcPr>
            <w:tcW w:w="3393" w:type="dxa"/>
          </w:tcPr>
          <w:p w:rsidR="00125550" w:rsidRPr="000B3850" w:rsidRDefault="00125550" w:rsidP="00335F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50">
              <w:rPr>
                <w:rFonts w:ascii="Arial" w:hAnsi="Arial" w:cs="Arial"/>
                <w:b/>
                <w:sz w:val="24"/>
                <w:szCs w:val="24"/>
              </w:rPr>
              <w:t>Наименование в УНФ</w:t>
            </w:r>
          </w:p>
        </w:tc>
        <w:tc>
          <w:tcPr>
            <w:tcW w:w="3394" w:type="dxa"/>
          </w:tcPr>
          <w:p w:rsidR="00125550" w:rsidRPr="000B3850" w:rsidRDefault="00125550" w:rsidP="00335F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50">
              <w:rPr>
                <w:rFonts w:ascii="Arial" w:hAnsi="Arial" w:cs="Arial"/>
                <w:b/>
                <w:sz w:val="24"/>
                <w:szCs w:val="24"/>
              </w:rPr>
              <w:t>Наименование в БП</w:t>
            </w:r>
          </w:p>
        </w:tc>
        <w:tc>
          <w:tcPr>
            <w:tcW w:w="2558" w:type="dxa"/>
          </w:tcPr>
          <w:p w:rsidR="00125550" w:rsidRPr="000B3850" w:rsidRDefault="00125550" w:rsidP="00335F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125550" w:rsidTr="00125550">
        <w:tc>
          <w:tcPr>
            <w:tcW w:w="3393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Изготовитель</w:t>
            </w:r>
          </w:p>
        </w:tc>
        <w:tc>
          <w:tcPr>
            <w:tcW w:w="3394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Склад</w:t>
            </w:r>
          </w:p>
        </w:tc>
        <w:tc>
          <w:tcPr>
            <w:tcW w:w="2558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550" w:rsidTr="00125550">
        <w:tc>
          <w:tcPr>
            <w:tcW w:w="3393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394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558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550" w:rsidTr="00125550">
        <w:trPr>
          <w:trHeight w:val="449"/>
        </w:trPr>
        <w:tc>
          <w:tcPr>
            <w:tcW w:w="3393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3394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558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550" w:rsidTr="00125550">
        <w:tc>
          <w:tcPr>
            <w:tcW w:w="3393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 затрат</w:t>
            </w:r>
          </w:p>
        </w:tc>
        <w:tc>
          <w:tcPr>
            <w:tcW w:w="2558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 регистра «Счета учета номенклатуры»</w:t>
            </w:r>
          </w:p>
        </w:tc>
      </w:tr>
      <w:tr w:rsidR="007176C5" w:rsidTr="00B35EEF">
        <w:tc>
          <w:tcPr>
            <w:tcW w:w="9345" w:type="dxa"/>
            <w:gridSpan w:val="3"/>
          </w:tcPr>
          <w:p w:rsidR="007176C5" w:rsidRPr="007176C5" w:rsidRDefault="007176C5" w:rsidP="007176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6C5">
              <w:rPr>
                <w:rFonts w:ascii="Arial" w:hAnsi="Arial" w:cs="Arial"/>
                <w:b/>
                <w:sz w:val="24"/>
                <w:szCs w:val="24"/>
              </w:rPr>
              <w:t>ТЧ продукция</w:t>
            </w:r>
          </w:p>
        </w:tc>
      </w:tr>
      <w:tr w:rsidR="00125550" w:rsidTr="00125550">
        <w:tc>
          <w:tcPr>
            <w:tcW w:w="3393" w:type="dxa"/>
          </w:tcPr>
          <w:p w:rsidR="00125550" w:rsidRDefault="0095035E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3394" w:type="dxa"/>
          </w:tcPr>
          <w:p w:rsidR="00125550" w:rsidRDefault="0095035E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Продукция</w:t>
            </w:r>
          </w:p>
        </w:tc>
        <w:tc>
          <w:tcPr>
            <w:tcW w:w="2558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550" w:rsidTr="00125550">
        <w:tc>
          <w:tcPr>
            <w:tcW w:w="3393" w:type="dxa"/>
          </w:tcPr>
          <w:p w:rsidR="00125550" w:rsidRDefault="0095035E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3394" w:type="dxa"/>
          </w:tcPr>
          <w:p w:rsidR="00125550" w:rsidRDefault="0095035E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558" w:type="dxa"/>
          </w:tcPr>
          <w:p w:rsidR="00125550" w:rsidRDefault="00125550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5E" w:rsidTr="00744975">
        <w:tc>
          <w:tcPr>
            <w:tcW w:w="3393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плановая</w:t>
            </w:r>
          </w:p>
        </w:tc>
        <w:tc>
          <w:tcPr>
            <w:tcW w:w="2558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5E" w:rsidTr="00744975">
        <w:tc>
          <w:tcPr>
            <w:tcW w:w="3393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плановая</w:t>
            </w:r>
          </w:p>
        </w:tc>
        <w:tc>
          <w:tcPr>
            <w:tcW w:w="2558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5E" w:rsidTr="00744975">
        <w:tc>
          <w:tcPr>
            <w:tcW w:w="3393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Счет учета </w:t>
            </w:r>
          </w:p>
        </w:tc>
        <w:tc>
          <w:tcPr>
            <w:tcW w:w="2558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  <w:r w:rsidRPr="0095035E">
              <w:rPr>
                <w:rFonts w:ascii="Arial" w:hAnsi="Arial" w:cs="Arial"/>
                <w:sz w:val="24"/>
                <w:szCs w:val="24"/>
              </w:rPr>
              <w:t>Из регистра «Счета учета номенклатуры»</w:t>
            </w:r>
          </w:p>
        </w:tc>
      </w:tr>
      <w:tr w:rsidR="0095035E" w:rsidTr="00744975">
        <w:tc>
          <w:tcPr>
            <w:tcW w:w="3393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Спецификация</w:t>
            </w:r>
          </w:p>
        </w:tc>
        <w:tc>
          <w:tcPr>
            <w:tcW w:w="3394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Спецификация</w:t>
            </w:r>
          </w:p>
        </w:tc>
        <w:tc>
          <w:tcPr>
            <w:tcW w:w="2558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5E" w:rsidTr="00781B19">
        <w:tc>
          <w:tcPr>
            <w:tcW w:w="9345" w:type="dxa"/>
            <w:gridSpan w:val="3"/>
          </w:tcPr>
          <w:p w:rsidR="0095035E" w:rsidRPr="0095035E" w:rsidRDefault="0095035E" w:rsidP="009503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35E">
              <w:rPr>
                <w:rFonts w:ascii="Arial" w:hAnsi="Arial" w:cs="Arial"/>
                <w:b/>
                <w:sz w:val="24"/>
                <w:szCs w:val="24"/>
              </w:rPr>
              <w:t>ТЧ Услуги</w:t>
            </w:r>
            <w:r w:rsidR="00EF065C">
              <w:rPr>
                <w:rFonts w:ascii="Arial" w:hAnsi="Arial" w:cs="Arial"/>
                <w:b/>
                <w:sz w:val="24"/>
                <w:szCs w:val="24"/>
              </w:rPr>
              <w:t xml:space="preserve">  не заполняется</w:t>
            </w:r>
          </w:p>
        </w:tc>
      </w:tr>
      <w:tr w:rsidR="0095035E" w:rsidTr="00B24A22">
        <w:tc>
          <w:tcPr>
            <w:tcW w:w="9345" w:type="dxa"/>
            <w:gridSpan w:val="3"/>
          </w:tcPr>
          <w:p w:rsidR="0095035E" w:rsidRPr="0095035E" w:rsidRDefault="0095035E" w:rsidP="009503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ТЧ Возвратные отходы</w:t>
            </w:r>
          </w:p>
        </w:tc>
      </w:tr>
      <w:tr w:rsidR="0095035E" w:rsidTr="00744975">
        <w:tc>
          <w:tcPr>
            <w:tcW w:w="3393" w:type="dxa"/>
          </w:tcPr>
          <w:p w:rsidR="0095035E" w:rsidRDefault="007C717C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3394" w:type="dxa"/>
          </w:tcPr>
          <w:p w:rsidR="0095035E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2558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5E" w:rsidTr="00744975">
        <w:tc>
          <w:tcPr>
            <w:tcW w:w="3393" w:type="dxa"/>
          </w:tcPr>
          <w:p w:rsidR="0095035E" w:rsidRDefault="007C717C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3394" w:type="dxa"/>
          </w:tcPr>
          <w:p w:rsidR="0095035E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558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5E" w:rsidTr="00744975">
        <w:tc>
          <w:tcPr>
            <w:tcW w:w="3393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5035E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2558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5E" w:rsidTr="00744975">
        <w:tc>
          <w:tcPr>
            <w:tcW w:w="3393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5035E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  <w:bookmarkStart w:id="0" w:name="_GoBack"/>
            <w:bookmarkEnd w:id="0"/>
          </w:p>
        </w:tc>
        <w:tc>
          <w:tcPr>
            <w:tcW w:w="2558" w:type="dxa"/>
          </w:tcPr>
          <w:p w:rsidR="0095035E" w:rsidRDefault="0095035E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35E" w:rsidTr="00125550">
        <w:tc>
          <w:tcPr>
            <w:tcW w:w="3393" w:type="dxa"/>
          </w:tcPr>
          <w:p w:rsidR="0095035E" w:rsidRDefault="0095035E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5035E" w:rsidRDefault="009C31E4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Счета учета</w:t>
            </w:r>
          </w:p>
        </w:tc>
        <w:tc>
          <w:tcPr>
            <w:tcW w:w="2558" w:type="dxa"/>
          </w:tcPr>
          <w:p w:rsidR="0095035E" w:rsidRDefault="009C31E4" w:rsidP="00335F24">
            <w:pPr>
              <w:rPr>
                <w:rFonts w:ascii="Arial" w:hAnsi="Arial" w:cs="Arial"/>
                <w:sz w:val="24"/>
                <w:szCs w:val="24"/>
              </w:rPr>
            </w:pPr>
            <w:r w:rsidRPr="009C31E4">
              <w:rPr>
                <w:rFonts w:ascii="Arial" w:hAnsi="Arial" w:cs="Arial"/>
                <w:sz w:val="24"/>
                <w:szCs w:val="24"/>
              </w:rPr>
              <w:t>Из регистра «Счета учета номенклатуры»</w:t>
            </w:r>
          </w:p>
        </w:tc>
      </w:tr>
      <w:tr w:rsidR="009C31E4" w:rsidTr="00744975">
        <w:tc>
          <w:tcPr>
            <w:tcW w:w="3393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затрат</w:t>
            </w:r>
          </w:p>
        </w:tc>
        <w:tc>
          <w:tcPr>
            <w:tcW w:w="2558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Из справочника «Номенклатура», </w:t>
            </w:r>
            <w:r>
              <w:rPr>
                <w:rFonts w:ascii="Arial" w:hAnsi="Arial" w:cs="Arial"/>
                <w:sz w:val="24"/>
                <w:szCs w:val="24"/>
              </w:rPr>
              <w:t>реквизит «Статья затрат»</w:t>
            </w:r>
          </w:p>
        </w:tc>
      </w:tr>
      <w:tr w:rsidR="009C31E4" w:rsidTr="00DE1344">
        <w:tc>
          <w:tcPr>
            <w:tcW w:w="9345" w:type="dxa"/>
            <w:gridSpan w:val="3"/>
          </w:tcPr>
          <w:p w:rsidR="009C31E4" w:rsidRPr="009C31E4" w:rsidRDefault="009C31E4" w:rsidP="009C31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ТЧ Материалы</w:t>
            </w:r>
          </w:p>
        </w:tc>
      </w:tr>
      <w:tr w:rsidR="009C31E4" w:rsidTr="00744975">
        <w:tc>
          <w:tcPr>
            <w:tcW w:w="3393" w:type="dxa"/>
          </w:tcPr>
          <w:p w:rsidR="009C31E4" w:rsidRDefault="007C717C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Номенклатура</w:t>
            </w:r>
          </w:p>
        </w:tc>
        <w:tc>
          <w:tcPr>
            <w:tcW w:w="3394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Номенклатура </w:t>
            </w:r>
          </w:p>
        </w:tc>
        <w:tc>
          <w:tcPr>
            <w:tcW w:w="2558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1E4" w:rsidTr="00744975">
        <w:tc>
          <w:tcPr>
            <w:tcW w:w="3393" w:type="dxa"/>
          </w:tcPr>
          <w:p w:rsidR="009C31E4" w:rsidRDefault="007C717C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3394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558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1E4" w:rsidTr="00744975">
        <w:tc>
          <w:tcPr>
            <w:tcW w:w="3393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 учета</w:t>
            </w:r>
          </w:p>
        </w:tc>
        <w:tc>
          <w:tcPr>
            <w:tcW w:w="2558" w:type="dxa"/>
          </w:tcPr>
          <w:p w:rsidR="009C31E4" w:rsidRDefault="009C31E4" w:rsidP="00744975">
            <w:pPr>
              <w:rPr>
                <w:rFonts w:ascii="Arial" w:hAnsi="Arial" w:cs="Arial"/>
                <w:sz w:val="24"/>
                <w:szCs w:val="24"/>
              </w:rPr>
            </w:pPr>
            <w:r w:rsidRPr="009C31E4">
              <w:rPr>
                <w:rFonts w:ascii="Arial" w:hAnsi="Arial" w:cs="Arial"/>
                <w:sz w:val="24"/>
                <w:szCs w:val="24"/>
              </w:rPr>
              <w:t>Из регистра «Счета учета номенклатуры»</w:t>
            </w:r>
          </w:p>
        </w:tc>
      </w:tr>
      <w:tr w:rsidR="009C31E4" w:rsidTr="00125550">
        <w:tc>
          <w:tcPr>
            <w:tcW w:w="3393" w:type="dxa"/>
          </w:tcPr>
          <w:p w:rsidR="009C31E4" w:rsidRDefault="009C31E4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:rsidR="009C31E4" w:rsidRDefault="009C31E4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затрат</w:t>
            </w:r>
          </w:p>
        </w:tc>
        <w:tc>
          <w:tcPr>
            <w:tcW w:w="2558" w:type="dxa"/>
          </w:tcPr>
          <w:p w:rsidR="009C31E4" w:rsidRDefault="009C31E4" w:rsidP="00335F24">
            <w:pPr>
              <w:rPr>
                <w:rFonts w:ascii="Arial" w:hAnsi="Arial" w:cs="Arial"/>
                <w:sz w:val="24"/>
                <w:szCs w:val="24"/>
              </w:rPr>
            </w:pPr>
            <w:r w:rsidRPr="009C31E4">
              <w:rPr>
                <w:rFonts w:ascii="Arial" w:hAnsi="Arial" w:cs="Arial"/>
                <w:sz w:val="24"/>
                <w:szCs w:val="24"/>
              </w:rPr>
              <w:t>Из справочника «Номенклатура»</w:t>
            </w:r>
            <w:r>
              <w:rPr>
                <w:rFonts w:ascii="Arial" w:hAnsi="Arial" w:cs="Arial"/>
                <w:sz w:val="24"/>
                <w:szCs w:val="24"/>
              </w:rPr>
              <w:t>, реквизит «Статья затрат»</w:t>
            </w:r>
          </w:p>
        </w:tc>
      </w:tr>
    </w:tbl>
    <w:p w:rsidR="000B3850" w:rsidRPr="000B3850" w:rsidRDefault="000B3850" w:rsidP="00335F24">
      <w:pPr>
        <w:rPr>
          <w:rFonts w:ascii="Arial" w:hAnsi="Arial" w:cs="Arial"/>
          <w:sz w:val="24"/>
          <w:szCs w:val="24"/>
        </w:rPr>
      </w:pPr>
    </w:p>
    <w:p w:rsidR="007A3796" w:rsidRDefault="007A3796" w:rsidP="00335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Документы должны переноситься со спецификациями. </w:t>
      </w:r>
    </w:p>
    <w:p w:rsidR="000B40FC" w:rsidRDefault="0014498F" w:rsidP="0014498F">
      <w:pPr>
        <w:rPr>
          <w:rFonts w:ascii="Arial" w:hAnsi="Arial" w:cs="Arial"/>
          <w:sz w:val="24"/>
          <w:szCs w:val="24"/>
        </w:rPr>
      </w:pPr>
      <w:r w:rsidRPr="0014498F">
        <w:rPr>
          <w:rFonts w:ascii="Arial" w:hAnsi="Arial" w:cs="Arial"/>
          <w:sz w:val="24"/>
          <w:szCs w:val="24"/>
        </w:rPr>
        <w:t>Если в переносимых документах есть справочники, которые не занесены в 1С: Бухгалтерия пре</w:t>
      </w:r>
      <w:r w:rsidR="000B40FC">
        <w:rPr>
          <w:rFonts w:ascii="Arial" w:hAnsi="Arial" w:cs="Arial"/>
          <w:sz w:val="24"/>
          <w:szCs w:val="24"/>
        </w:rPr>
        <w:t>дприятия, то производится поиск:</w:t>
      </w:r>
    </w:p>
    <w:p w:rsidR="000B40FC" w:rsidRDefault="0014498F" w:rsidP="0014498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0FC">
        <w:rPr>
          <w:rFonts w:ascii="Arial" w:hAnsi="Arial" w:cs="Arial"/>
          <w:sz w:val="24"/>
          <w:szCs w:val="24"/>
        </w:rPr>
        <w:t xml:space="preserve">«Спецификации» (точное совпадение по наименование с привязкой к </w:t>
      </w:r>
      <w:r w:rsidR="000B40FC" w:rsidRPr="000B40FC">
        <w:rPr>
          <w:rFonts w:ascii="Arial" w:hAnsi="Arial" w:cs="Arial"/>
          <w:sz w:val="24"/>
          <w:szCs w:val="24"/>
        </w:rPr>
        <w:t>номенклатуре</w:t>
      </w:r>
      <w:r w:rsidRPr="000B40FC">
        <w:rPr>
          <w:rFonts w:ascii="Arial" w:hAnsi="Arial" w:cs="Arial"/>
          <w:sz w:val="24"/>
          <w:szCs w:val="24"/>
        </w:rPr>
        <w:t>)</w:t>
      </w:r>
    </w:p>
    <w:p w:rsidR="0014498F" w:rsidRPr="000B40FC" w:rsidRDefault="0014498F" w:rsidP="0014498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0FC">
        <w:rPr>
          <w:rFonts w:ascii="Arial" w:hAnsi="Arial" w:cs="Arial"/>
          <w:sz w:val="24"/>
          <w:szCs w:val="24"/>
        </w:rPr>
        <w:t xml:space="preserve">Если поиск не дал результатов, то происходит перенос </w:t>
      </w:r>
      <w:r w:rsidR="000B40FC">
        <w:rPr>
          <w:rFonts w:ascii="Arial" w:hAnsi="Arial" w:cs="Arial"/>
          <w:sz w:val="24"/>
          <w:szCs w:val="24"/>
        </w:rPr>
        <w:t xml:space="preserve">элемента </w:t>
      </w:r>
      <w:r w:rsidRPr="000B40FC">
        <w:rPr>
          <w:rFonts w:ascii="Arial" w:hAnsi="Arial" w:cs="Arial"/>
          <w:sz w:val="24"/>
          <w:szCs w:val="24"/>
        </w:rPr>
        <w:t>справочника «Спецификация»</w:t>
      </w:r>
    </w:p>
    <w:p w:rsidR="000B40FC" w:rsidRDefault="0014498F" w:rsidP="0014498F">
      <w:pPr>
        <w:rPr>
          <w:rFonts w:ascii="Arial" w:hAnsi="Arial" w:cs="Arial"/>
          <w:sz w:val="24"/>
          <w:szCs w:val="24"/>
        </w:rPr>
      </w:pPr>
      <w:r w:rsidRPr="0014498F">
        <w:rPr>
          <w:rFonts w:ascii="Arial" w:hAnsi="Arial" w:cs="Arial"/>
          <w:sz w:val="24"/>
          <w:szCs w:val="24"/>
        </w:rPr>
        <w:t xml:space="preserve">При переносе документов в 1С: Бухгалтерия предприятия </w:t>
      </w:r>
      <w:r w:rsidR="000B40FC">
        <w:rPr>
          <w:rFonts w:ascii="Arial" w:hAnsi="Arial" w:cs="Arial"/>
          <w:sz w:val="24"/>
          <w:szCs w:val="24"/>
        </w:rPr>
        <w:t xml:space="preserve">3.0 </w:t>
      </w:r>
      <w:r w:rsidRPr="0014498F">
        <w:rPr>
          <w:rFonts w:ascii="Arial" w:hAnsi="Arial" w:cs="Arial"/>
          <w:sz w:val="24"/>
          <w:szCs w:val="24"/>
        </w:rPr>
        <w:t>создаются проводки, указанные в комментариях. Из</w:t>
      </w:r>
      <w:r w:rsidR="000B40FC">
        <w:rPr>
          <w:rFonts w:ascii="Arial" w:hAnsi="Arial" w:cs="Arial"/>
          <w:sz w:val="24"/>
          <w:szCs w:val="24"/>
        </w:rPr>
        <w:t xml:space="preserve"> регистров бухгалтерского учета:</w:t>
      </w:r>
    </w:p>
    <w:p w:rsidR="000B40FC" w:rsidRDefault="0014498F" w:rsidP="0014498F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40FC">
        <w:rPr>
          <w:rFonts w:ascii="Arial" w:hAnsi="Arial" w:cs="Arial"/>
          <w:sz w:val="24"/>
          <w:szCs w:val="24"/>
        </w:rPr>
        <w:t>Номенклатура: Регистр сведений «Счета учета номенклатуры»</w:t>
      </w:r>
    </w:p>
    <w:p w:rsidR="0014498F" w:rsidRPr="000B40FC" w:rsidRDefault="0014498F" w:rsidP="0014498F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40FC">
        <w:rPr>
          <w:rFonts w:ascii="Arial" w:hAnsi="Arial" w:cs="Arial"/>
          <w:sz w:val="24"/>
          <w:szCs w:val="24"/>
        </w:rPr>
        <w:t>Контрагенты: Регистр сведений «Счета расчетов с контрагентами»</w:t>
      </w:r>
    </w:p>
    <w:p w:rsidR="0078112D" w:rsidRPr="00335F24" w:rsidRDefault="0078112D">
      <w:pPr>
        <w:rPr>
          <w:rFonts w:ascii="Arial" w:hAnsi="Arial" w:cs="Arial"/>
          <w:sz w:val="24"/>
          <w:szCs w:val="24"/>
        </w:rPr>
      </w:pPr>
    </w:p>
    <w:sectPr w:rsidR="0078112D" w:rsidRPr="0033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67D2A"/>
    <w:multiLevelType w:val="hybridMultilevel"/>
    <w:tmpl w:val="065EC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E0A4F"/>
    <w:multiLevelType w:val="hybridMultilevel"/>
    <w:tmpl w:val="3B02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19"/>
    <w:rsid w:val="000B3850"/>
    <w:rsid w:val="000B40FC"/>
    <w:rsid w:val="00125550"/>
    <w:rsid w:val="0014498F"/>
    <w:rsid w:val="00335F24"/>
    <w:rsid w:val="006F0F52"/>
    <w:rsid w:val="007176C5"/>
    <w:rsid w:val="0078112D"/>
    <w:rsid w:val="007A3796"/>
    <w:rsid w:val="007C717C"/>
    <w:rsid w:val="0095035E"/>
    <w:rsid w:val="009C31E4"/>
    <w:rsid w:val="00B92919"/>
    <w:rsid w:val="00C95306"/>
    <w:rsid w:val="00CE79F5"/>
    <w:rsid w:val="00E84AA7"/>
    <w:rsid w:val="00E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69B42-455B-4C50-A940-A979E534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16</cp:revision>
  <dcterms:created xsi:type="dcterms:W3CDTF">2016-12-12T14:31:00Z</dcterms:created>
  <dcterms:modified xsi:type="dcterms:W3CDTF">2016-12-13T08:31:00Z</dcterms:modified>
</cp:coreProperties>
</file>