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E86" w:rsidRDefault="00E52E86">
      <w:pPr>
        <w:rPr>
          <w:noProof/>
        </w:rPr>
      </w:pPr>
      <w:r>
        <w:rPr>
          <w:noProof/>
        </w:rPr>
        <w:t>Платформа Последняя актуальная</w:t>
      </w:r>
    </w:p>
    <w:p w:rsidR="00E52E86" w:rsidRDefault="00E52E86">
      <w:pPr>
        <w:rPr>
          <w:noProof/>
        </w:rPr>
      </w:pPr>
      <w:r>
        <w:rPr>
          <w:noProof/>
        </w:rPr>
        <w:t>Конфигурация БП 3.0 Последняя актуальная.</w:t>
      </w:r>
    </w:p>
    <w:p w:rsidR="00E52E86" w:rsidRDefault="00E52E86">
      <w:pPr>
        <w:rPr>
          <w:noProof/>
        </w:rPr>
      </w:pPr>
      <w:r>
        <w:rPr>
          <w:noProof/>
        </w:rPr>
        <w:t>Задача: Подключаемая внешняя обработка: «Х-отчет»</w:t>
      </w:r>
    </w:p>
    <w:p w:rsidR="00E52E86" w:rsidRDefault="00E52E86">
      <w:pPr>
        <w:rPr>
          <w:noProof/>
        </w:rPr>
      </w:pPr>
      <w:r>
        <w:rPr>
          <w:noProof/>
        </w:rPr>
        <w:t>Кнопка должна находится в поле видимости, либо в доступности 1-2 клика в списке розничные продажи (чеки).</w:t>
      </w:r>
    </w:p>
    <w:p w:rsidR="00E52E86" w:rsidRDefault="00E52E86">
      <w:pPr>
        <w:rPr>
          <w:noProof/>
        </w:rPr>
      </w:pPr>
      <w:r>
        <w:rPr>
          <w:noProof/>
        </w:rPr>
        <w:t xml:space="preserve">Кнопка под названием «Х-отчет» . При нажатии на кнопку – должен формировать отчет без гашения на фискальном регистраторе Штрих-М. ФР подключен через стандартный драйвер штрих-м 4.13. </w:t>
      </w:r>
      <w:bookmarkStart w:id="0" w:name="_GoBack"/>
      <w:bookmarkEnd w:id="0"/>
    </w:p>
    <w:p w:rsidR="00E52E86" w:rsidRDefault="00E52E86">
      <w:pPr>
        <w:rPr>
          <w:noProof/>
        </w:rPr>
      </w:pPr>
      <w:r>
        <w:rPr>
          <w:noProof/>
        </w:rPr>
        <w:t>Форма списка Розничные продажи.</w:t>
      </w:r>
    </w:p>
    <w:p w:rsidR="00E52E86" w:rsidRDefault="00E52E86"/>
    <w:p w:rsidR="005E0FA1" w:rsidRDefault="00E52E86">
      <w:r>
        <w:rPr>
          <w:noProof/>
        </w:rPr>
        <w:drawing>
          <wp:inline distT="0" distB="0" distL="0" distR="0" wp14:anchorId="353234F5" wp14:editId="62265DB0">
            <wp:extent cx="5940425" cy="405695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5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E86" w:rsidRDefault="00E52E86"/>
    <w:p w:rsidR="00E52E86" w:rsidRDefault="00E52E86">
      <w:r>
        <w:t xml:space="preserve">Фото подключенного </w:t>
      </w:r>
      <w:proofErr w:type="gramStart"/>
      <w:r>
        <w:t>ФР</w:t>
      </w:r>
      <w:proofErr w:type="gramEnd"/>
      <w:r>
        <w:t xml:space="preserve"> в Подключении и настройке оборудования:</w:t>
      </w:r>
    </w:p>
    <w:p w:rsidR="00E52E86" w:rsidRDefault="00E52E86">
      <w:r>
        <w:rPr>
          <w:noProof/>
        </w:rPr>
        <w:lastRenderedPageBreak/>
        <w:drawing>
          <wp:inline distT="0" distB="0" distL="0" distR="0" wp14:anchorId="3F21752A" wp14:editId="0198A607">
            <wp:extent cx="5105400" cy="3390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86"/>
    <w:rsid w:val="005E0FA1"/>
    <w:rsid w:val="00845C26"/>
    <w:rsid w:val="00E5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5C26"/>
    <w:rPr>
      <w:b/>
      <w:bCs/>
    </w:rPr>
  </w:style>
  <w:style w:type="paragraph" w:styleId="a4">
    <w:name w:val="No Spacing"/>
    <w:uiPriority w:val="1"/>
    <w:qFormat/>
    <w:rsid w:val="00845C2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5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5C26"/>
    <w:rPr>
      <w:b/>
      <w:bCs/>
    </w:rPr>
  </w:style>
  <w:style w:type="paragraph" w:styleId="a4">
    <w:name w:val="No Spacing"/>
    <w:uiPriority w:val="1"/>
    <w:qFormat/>
    <w:rsid w:val="00845C2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5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brightbso@gmail.com</dc:creator>
  <cp:lastModifiedBy>brightbso@gmail.com</cp:lastModifiedBy>
  <cp:revision>1</cp:revision>
  <dcterms:created xsi:type="dcterms:W3CDTF">2017-01-09T20:33:00Z</dcterms:created>
  <dcterms:modified xsi:type="dcterms:W3CDTF">2017-01-09T20:39:00Z</dcterms:modified>
</cp:coreProperties>
</file>