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D7" w:rsidRPr="00190646" w:rsidRDefault="005727D7" w:rsidP="00630FBE">
      <w:pPr>
        <w:rPr>
          <w:b/>
        </w:rPr>
      </w:pPr>
      <w:r w:rsidRPr="00190646">
        <w:rPr>
          <w:b/>
        </w:rPr>
        <w:t>Общие требования по разработке:</w:t>
      </w:r>
    </w:p>
    <w:p w:rsidR="005727D7" w:rsidRDefault="005727D7" w:rsidP="00630FBE">
      <w:r>
        <w:t xml:space="preserve">- Новые объекты создавать с префиксом </w:t>
      </w:r>
      <w:r w:rsidRPr="00F537BD">
        <w:rPr>
          <w:b/>
        </w:rPr>
        <w:t>МС_</w:t>
      </w:r>
      <w:r>
        <w:t xml:space="preserve"> Если </w:t>
      </w:r>
      <w:r w:rsidR="00950FC8">
        <w:t>добавляется</w:t>
      </w:r>
      <w:r>
        <w:t xml:space="preserve"> новый реквизит уже нетипового документа, и документ сам уже содержит префикс, то у реквизита префикс уже не нужен!</w:t>
      </w:r>
    </w:p>
    <w:p w:rsidR="005727D7" w:rsidRDefault="005727D7" w:rsidP="00630FBE">
      <w:r>
        <w:t xml:space="preserve">- Свой код необходимо выделять комментариями. В начале </w:t>
      </w:r>
      <w:r w:rsidRPr="005727D7">
        <w:rPr>
          <w:color w:val="70AD47" w:themeColor="accent6"/>
        </w:rPr>
        <w:t>// Фамилия – 25.01.2017 – начало</w:t>
      </w:r>
    </w:p>
    <w:p w:rsidR="005727D7" w:rsidRDefault="005727D7" w:rsidP="00630FBE">
      <w:r>
        <w:t>(где вместо 25.01.2017 – текущая дата).</w:t>
      </w:r>
    </w:p>
    <w:p w:rsidR="005727D7" w:rsidRDefault="005727D7" w:rsidP="00630FBE">
      <w:pPr>
        <w:rPr>
          <w:color w:val="70AD47" w:themeColor="accent6"/>
        </w:rPr>
      </w:pPr>
      <w:r>
        <w:t>В кон</w:t>
      </w:r>
      <w:r w:rsidR="001947B4">
        <w:t>ц</w:t>
      </w:r>
      <w:r>
        <w:t xml:space="preserve">е: </w:t>
      </w:r>
      <w:r w:rsidRPr="005727D7">
        <w:rPr>
          <w:color w:val="70AD47" w:themeColor="accent6"/>
        </w:rPr>
        <w:t xml:space="preserve">// Фамилия – 25.01.2017 </w:t>
      </w:r>
      <w:r w:rsidR="001947B4">
        <w:rPr>
          <w:color w:val="70AD47" w:themeColor="accent6"/>
        </w:rPr>
        <w:t>–</w:t>
      </w:r>
      <w:r w:rsidRPr="005727D7">
        <w:rPr>
          <w:color w:val="70AD47" w:themeColor="accent6"/>
        </w:rPr>
        <w:t xml:space="preserve"> конец</w:t>
      </w:r>
    </w:p>
    <w:p w:rsidR="001947B4" w:rsidRDefault="00190646" w:rsidP="00630FBE">
      <w:r w:rsidRPr="00190646">
        <w:t>-</w:t>
      </w:r>
      <w:r>
        <w:t xml:space="preserve"> Объекты типовой конфигурации, стоящие на поддержке, нельзя снимать с поддержки.</w:t>
      </w:r>
    </w:p>
    <w:p w:rsidR="00190646" w:rsidRDefault="000D6A14" w:rsidP="00630FBE">
      <w:r>
        <w:t>- Если Вам предоставили для разработки информационную базу, и она при открытии требует подключение к хранилищу, можете просто отключиться от хранилища. От Вас результат будет нужен или в виде конфигурации (</w:t>
      </w:r>
      <w:proofErr w:type="spellStart"/>
      <w:r>
        <w:rPr>
          <w:lang w:val="en-US"/>
        </w:rPr>
        <w:t>cf</w:t>
      </w:r>
      <w:proofErr w:type="spellEnd"/>
      <w:r>
        <w:t>) или выгрузки ИБ</w:t>
      </w:r>
      <w:r w:rsidRPr="000D6A14">
        <w:t xml:space="preserve"> (</w:t>
      </w:r>
      <w:proofErr w:type="spellStart"/>
      <w:r>
        <w:rPr>
          <w:lang w:val="en-US"/>
        </w:rPr>
        <w:t>dt</w:t>
      </w:r>
      <w:proofErr w:type="spellEnd"/>
      <w:r w:rsidRPr="000D6A14">
        <w:t>)</w:t>
      </w:r>
      <w:r>
        <w:t>.</w:t>
      </w:r>
    </w:p>
    <w:p w:rsidR="00CE6933" w:rsidRDefault="00CE6933" w:rsidP="00630FBE"/>
    <w:p w:rsidR="00845EEE" w:rsidRPr="00147CE5" w:rsidRDefault="00845EEE" w:rsidP="00630FBE">
      <w:pPr>
        <w:rPr>
          <w:b/>
        </w:rPr>
      </w:pPr>
      <w:r w:rsidRPr="00147CE5">
        <w:rPr>
          <w:b/>
        </w:rPr>
        <w:t xml:space="preserve">Дано: </w:t>
      </w:r>
    </w:p>
    <w:p w:rsidR="00845EEE" w:rsidRDefault="00845EEE" w:rsidP="00630FBE">
      <w:r>
        <w:t>База БП 3.0.46.18 нетиповая, с доработками по учету грузоперевозок на железной дороге. Необходимо внести очень небольшие доработки в существующий функционал. Все делается по аналогии с уже реализованным функционалом.</w:t>
      </w:r>
    </w:p>
    <w:p w:rsidR="009F7254" w:rsidRDefault="009F7254" w:rsidP="00630FBE">
      <w:r>
        <w:t xml:space="preserve">Конфигурация: </w:t>
      </w:r>
      <w:hyperlink r:id="rId5" w:history="1">
        <w:r w:rsidRPr="00BF75C4">
          <w:rPr>
            <w:rStyle w:val="a4"/>
          </w:rPr>
          <w:t>http://dropmefiles.com/3lgUc</w:t>
        </w:r>
      </w:hyperlink>
    </w:p>
    <w:p w:rsidR="00845EEE" w:rsidRPr="00845EEE" w:rsidRDefault="00845EEE" w:rsidP="00630FBE">
      <w:pPr>
        <w:rPr>
          <w:b/>
        </w:rPr>
      </w:pPr>
      <w:bookmarkStart w:id="0" w:name="_GoBack"/>
      <w:bookmarkEnd w:id="0"/>
      <w:r w:rsidRPr="00845EEE">
        <w:rPr>
          <w:b/>
        </w:rPr>
        <w:t>Сокращения:</w:t>
      </w:r>
    </w:p>
    <w:p w:rsidR="00845EEE" w:rsidRDefault="00845EEE" w:rsidP="00630FBE">
      <w:r>
        <w:t>ТН – нетиповой документ «Транспортная накладная», добавленный в БП 3.0.</w:t>
      </w:r>
    </w:p>
    <w:p w:rsidR="00CE6933" w:rsidRPr="00CE6933" w:rsidRDefault="00CE6933" w:rsidP="00630FBE">
      <w:pPr>
        <w:rPr>
          <w:b/>
        </w:rPr>
      </w:pPr>
      <w:r w:rsidRPr="00CE6933">
        <w:rPr>
          <w:b/>
        </w:rPr>
        <w:t>Задачи:</w:t>
      </w:r>
    </w:p>
    <w:p w:rsidR="008F6671" w:rsidRDefault="00630FBE" w:rsidP="00630FBE">
      <w:pPr>
        <w:pStyle w:val="a3"/>
        <w:numPr>
          <w:ilvl w:val="0"/>
          <w:numId w:val="1"/>
        </w:numPr>
      </w:pPr>
      <w:r>
        <w:t>В документе «Транспортная накладная» необходимо на вкладке «Состояние груза и доп. услуги» добавить новую доп. услугу: «Заморозка». Должно быть реализовано аналогично с доп. услугой «Обрешетка отдельной строкой», а именно:</w:t>
      </w:r>
    </w:p>
    <w:p w:rsidR="00630FBE" w:rsidRDefault="00845EEE" w:rsidP="00630FBE">
      <w:pPr>
        <w:pStyle w:val="a3"/>
      </w:pPr>
      <w:r>
        <w:t>- создать реквизит «</w:t>
      </w:r>
      <w:proofErr w:type="spellStart"/>
      <w:r>
        <w:t>ИспользоватьЗаморозку</w:t>
      </w:r>
      <w:proofErr w:type="spellEnd"/>
      <w:r>
        <w:t>», тип булево.</w:t>
      </w:r>
    </w:p>
    <w:p w:rsidR="00845EEE" w:rsidRDefault="00845EEE" w:rsidP="00630FBE">
      <w:pPr>
        <w:pStyle w:val="a3"/>
      </w:pPr>
      <w:r>
        <w:t>- Создать реквизит «</w:t>
      </w:r>
      <w:proofErr w:type="spellStart"/>
      <w:r>
        <w:t>СуммаЗаморозка</w:t>
      </w:r>
      <w:proofErr w:type="spellEnd"/>
      <w:r>
        <w:t>», тип Число (15,2) неотрицательное.</w:t>
      </w:r>
    </w:p>
    <w:p w:rsidR="00845EEE" w:rsidRDefault="00845EEE" w:rsidP="00630FBE">
      <w:pPr>
        <w:pStyle w:val="a3"/>
      </w:pPr>
      <w:r>
        <w:t>- на форме разместить под строкой «Обрешетка отдельной строкой».</w:t>
      </w:r>
    </w:p>
    <w:p w:rsidR="00845EEE" w:rsidRDefault="00845EEE" w:rsidP="00630FBE">
      <w:pPr>
        <w:pStyle w:val="a3"/>
      </w:pPr>
      <w:r>
        <w:t>- в документе Установка настроек ценообразования (на вкладке «Грузоперевозки РЖД» он есть в интерфейсе) добавить рядом с обрешеткой по аналогии еще «Услуга заморозка». Именно введенное тут значение должно в будущем заполняться при создании на основании документа «Транспортная накладная» документа «Счет на оплату покупателю».</w:t>
      </w:r>
    </w:p>
    <w:p w:rsidR="00845EEE" w:rsidRDefault="00845EEE" w:rsidP="00630FBE">
      <w:pPr>
        <w:pStyle w:val="a3"/>
      </w:pPr>
      <w:r>
        <w:t>Реализовать сохранение в регистр выбранной настройки услуги по заморозке.</w:t>
      </w:r>
    </w:p>
    <w:p w:rsidR="00845EEE" w:rsidRDefault="00845EEE" w:rsidP="00630FBE">
      <w:pPr>
        <w:pStyle w:val="a3"/>
      </w:pPr>
      <w:r>
        <w:t>- Реализовать ввод на основании счета на оплату (как обрешетка должна попадать в счет отдельной строкой).</w:t>
      </w:r>
    </w:p>
    <w:p w:rsidR="00845EEE" w:rsidRDefault="00845EEE" w:rsidP="00630FBE">
      <w:pPr>
        <w:pStyle w:val="a3"/>
      </w:pPr>
      <w:r>
        <w:t>- Сумма документа ТН должна учитывать стоимость услуги по заморозке. Нужно сделать по аналогии с другими доп. услугами, такими, как обрешетка.</w:t>
      </w:r>
    </w:p>
    <w:p w:rsidR="00845EEE" w:rsidRDefault="00845EEE" w:rsidP="00630FBE">
      <w:pPr>
        <w:pStyle w:val="a3"/>
      </w:pPr>
      <w:r>
        <w:t>- Печатная форма ТН</w:t>
      </w:r>
      <w:r w:rsidR="00B37B73">
        <w:t xml:space="preserve"> также должна включать доп. услугу заморозки, если она есть в документе </w:t>
      </w:r>
      <w:proofErr w:type="gramStart"/>
      <w:r w:rsidR="00B37B73">
        <w:t>ТН</w:t>
      </w:r>
      <w:proofErr w:type="gramEnd"/>
      <w:r w:rsidR="00B37B73">
        <w:t xml:space="preserve"> и она ненулевая.</w:t>
      </w:r>
    </w:p>
    <w:p w:rsidR="00B37B73" w:rsidRDefault="00B37B73" w:rsidP="00630FBE">
      <w:pPr>
        <w:pStyle w:val="a3"/>
      </w:pPr>
    </w:p>
    <w:p w:rsidR="00B37B73" w:rsidRDefault="00B37B73" w:rsidP="00630FBE">
      <w:pPr>
        <w:pStyle w:val="a3"/>
      </w:pPr>
    </w:p>
    <w:p w:rsidR="00B37B73" w:rsidRDefault="00E9322F" w:rsidP="00B37B73">
      <w:pPr>
        <w:pStyle w:val="a3"/>
        <w:numPr>
          <w:ilvl w:val="0"/>
          <w:numId w:val="1"/>
        </w:numPr>
      </w:pPr>
      <w:r>
        <w:t xml:space="preserve">В документе ТН на закладке «Состояние груза и доп. услуги» также необходимо добавить поле «Количество обрешеченных паллетов». </w:t>
      </w:r>
      <w:r w:rsidR="00147CE5">
        <w:t xml:space="preserve">Это новый реквизит документа. </w:t>
      </w:r>
      <w:r>
        <w:t>Тип Число (10, 0).</w:t>
      </w:r>
    </w:p>
    <w:p w:rsidR="00E9322F" w:rsidRDefault="00E9322F" w:rsidP="00E9322F">
      <w:pPr>
        <w:pStyle w:val="a3"/>
      </w:pPr>
      <w:r>
        <w:t>На печатной форме ТН новое поле должно выводить под общим количеством мест.</w:t>
      </w:r>
    </w:p>
    <w:p w:rsidR="00E9322F" w:rsidRDefault="00E9322F" w:rsidP="00E9322F">
      <w:pPr>
        <w:pStyle w:val="a3"/>
      </w:pPr>
      <w:r>
        <w:lastRenderedPageBreak/>
        <w:t xml:space="preserve">Образец печатной формы ТН: </w:t>
      </w:r>
      <w:hyperlink r:id="rId6" w:history="1">
        <w:r w:rsidR="00147CE5" w:rsidRPr="00BF75C4">
          <w:rPr>
            <w:rStyle w:val="a4"/>
          </w:rPr>
          <w:t>https://yadi.sk/d/8UQiLjkn3AooeZ</w:t>
        </w:r>
      </w:hyperlink>
    </w:p>
    <w:p w:rsidR="00147CE5" w:rsidRDefault="00147CE5" w:rsidP="00E9322F">
      <w:pPr>
        <w:pStyle w:val="a3"/>
      </w:pPr>
      <w:r>
        <w:t xml:space="preserve">Если это поле не заполнено, строка в </w:t>
      </w:r>
      <w:proofErr w:type="spellStart"/>
      <w:r>
        <w:t>печ</w:t>
      </w:r>
      <w:proofErr w:type="spellEnd"/>
      <w:r>
        <w:t>. Форме вообще не должна выводиться.</w:t>
      </w:r>
    </w:p>
    <w:p w:rsidR="00147CE5" w:rsidRDefault="00147CE5" w:rsidP="00147CE5">
      <w:pPr>
        <w:pStyle w:val="a3"/>
        <w:numPr>
          <w:ilvl w:val="0"/>
          <w:numId w:val="1"/>
        </w:numPr>
      </w:pPr>
      <w:r>
        <w:t>Если в документе ТН заполнено количество обрешеченных паллетов, то это значение должно попадать в печатную форму «Информационн</w:t>
      </w:r>
      <w:r w:rsidR="00241357">
        <w:t>ое письмо</w:t>
      </w:r>
      <w:r>
        <w:t>».</w:t>
      </w:r>
      <w:r w:rsidR="00241357">
        <w:t xml:space="preserve"> Эта печатная форма выводится по документу «Вагон в пути». Вагон в пути содержит </w:t>
      </w:r>
      <w:r w:rsidR="00C935F1">
        <w:t xml:space="preserve">в табличной части </w:t>
      </w:r>
      <w:r w:rsidR="00241357">
        <w:t>список документов ТН. Соответственно, в печатной форме информационное письмо выводится список ТН, включенных в вагон. Для каждой ТН выводится отдельная строка.</w:t>
      </w:r>
    </w:p>
    <w:p w:rsidR="00490D27" w:rsidRDefault="00490D27" w:rsidP="00490D27">
      <w:pPr>
        <w:pStyle w:val="a3"/>
      </w:pPr>
      <w:r>
        <w:t xml:space="preserve">Данные об обрешеченных паллетах должны </w:t>
      </w:r>
      <w:proofErr w:type="gramStart"/>
      <w:r>
        <w:t>попадать  в</w:t>
      </w:r>
      <w:proofErr w:type="gramEnd"/>
      <w:r>
        <w:t xml:space="preserve"> </w:t>
      </w:r>
      <w:proofErr w:type="spellStart"/>
      <w:r>
        <w:t>информ</w:t>
      </w:r>
      <w:proofErr w:type="spellEnd"/>
      <w:r>
        <w:t>. Письмо в колонку «Обрешетка». Формат следующий:</w:t>
      </w:r>
    </w:p>
    <w:p w:rsidR="00490D27" w:rsidRDefault="00490D27" w:rsidP="00490D27">
      <w:pPr>
        <w:pStyle w:val="a3"/>
      </w:pPr>
      <w:r>
        <w:t xml:space="preserve">Если не указано в ТН значение поля «Количество обрешеченных паллет», то в </w:t>
      </w:r>
      <w:proofErr w:type="spellStart"/>
      <w:r>
        <w:t>информ</w:t>
      </w:r>
      <w:proofErr w:type="spellEnd"/>
      <w:r>
        <w:t xml:space="preserve">. Письме должно для данной ТН выводиться «Без обрешетки». А иначе: «Обрешетка, 5 </w:t>
      </w:r>
      <w:proofErr w:type="spellStart"/>
      <w:r>
        <w:t>паллетт</w:t>
      </w:r>
      <w:proofErr w:type="spellEnd"/>
      <w:r>
        <w:t>». (к примеру).</w:t>
      </w:r>
    </w:p>
    <w:p w:rsidR="00490D27" w:rsidRDefault="00BE5456" w:rsidP="00490D27">
      <w:pPr>
        <w:pStyle w:val="a3"/>
        <w:numPr>
          <w:ilvl w:val="0"/>
          <w:numId w:val="1"/>
        </w:numPr>
      </w:pPr>
      <w:r>
        <w:t xml:space="preserve">Необходимо в табличную часть документа ТН добавить реквизит «Количество». Располагаться на форме должен </w:t>
      </w:r>
      <w:r w:rsidR="00443916">
        <w:t>справа</w:t>
      </w:r>
      <w:r>
        <w:t xml:space="preserve"> от поля «Количество мест».</w:t>
      </w:r>
      <w:r w:rsidR="00443916">
        <w:t xml:space="preserve"> Эта доработка нужна потому, что сейчас количество услуг, например, выданных ветеринарных свидетельств, вводится в программу некорректно – в поле «Количество мест».</w:t>
      </w:r>
    </w:p>
    <w:p w:rsidR="00443916" w:rsidRDefault="00443916" w:rsidP="00443916">
      <w:pPr>
        <w:pStyle w:val="a3"/>
      </w:pPr>
      <w:r>
        <w:t>Далее нужно изменить печатную форму документа ТН. Нужно СПРАВА от существующей колонки «Количество мест» добавить поле «Кол-во, шт.», в которое выводить значения количество штук из табличной части. И также выводить туда для каждой из доп. услуг значение, равное единице. То есть чтобы смысл был, например, следующим: оказано доп. услуга Обрешетка, количество 1, сумма 5000руб.</w:t>
      </w:r>
    </w:p>
    <w:p w:rsidR="00443916" w:rsidRDefault="00443916" w:rsidP="00443916">
      <w:pPr>
        <w:pStyle w:val="a3"/>
      </w:pPr>
      <w:r>
        <w:t>Важно учесть, чтобы несмотря на изменения, сумма документа ТН рассчитывалась корректно. Запрещать вводить количества для услуг в поле «Количество мест» не надо (т.к. у нас остается много старых документов ТН, где введено именно так).</w:t>
      </w:r>
    </w:p>
    <w:p w:rsidR="00443916" w:rsidRDefault="00443916" w:rsidP="00443916">
      <w:pPr>
        <w:pStyle w:val="a3"/>
      </w:pPr>
      <w:r>
        <w:t xml:space="preserve">Также важно эти изменения учесть в алгоритме ввода документа «Счет на оплату покупателю» на основании документа «Транспортная накладная». Количество в счете должно заполняться из поля «Количество», если оно заполнено. Если не заполнено, то заполняем количество в </w:t>
      </w:r>
      <w:proofErr w:type="gramStart"/>
      <w:r>
        <w:t>счете  на</w:t>
      </w:r>
      <w:proofErr w:type="gramEnd"/>
      <w:r>
        <w:t xml:space="preserve"> основании поля в ТН «Количество мест». Если </w:t>
      </w:r>
      <w:proofErr w:type="gramStart"/>
      <w:r>
        <w:t>и</w:t>
      </w:r>
      <w:proofErr w:type="gramEnd"/>
      <w:r>
        <w:t xml:space="preserve"> то не заполнено, то должно подставляться 1.</w:t>
      </w:r>
    </w:p>
    <w:p w:rsidR="00443916" w:rsidRPr="004311BC" w:rsidRDefault="00443916" w:rsidP="00443916">
      <w:pPr>
        <w:pStyle w:val="a3"/>
      </w:pPr>
      <w:r w:rsidRPr="004311BC">
        <w:rPr>
          <w:b/>
        </w:rPr>
        <w:t>Замечание!</w:t>
      </w:r>
      <w:r w:rsidR="004311BC" w:rsidRPr="004311BC">
        <w:t xml:space="preserve"> Выше приведен образец печатной формы ТН с ручкой нарисованными изменениями. На этом образец поле «Количество, шт.» находится слева от «Количество мест». В действительно надо сделать справа.</w:t>
      </w:r>
    </w:p>
    <w:sectPr w:rsidR="00443916" w:rsidRPr="0043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F4B21"/>
    <w:multiLevelType w:val="hybridMultilevel"/>
    <w:tmpl w:val="F6608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3D"/>
    <w:rsid w:val="000D6A14"/>
    <w:rsid w:val="00147CE5"/>
    <w:rsid w:val="00190646"/>
    <w:rsid w:val="001947B4"/>
    <w:rsid w:val="00241357"/>
    <w:rsid w:val="004311BC"/>
    <w:rsid w:val="00443916"/>
    <w:rsid w:val="00490D27"/>
    <w:rsid w:val="004A273D"/>
    <w:rsid w:val="005727D7"/>
    <w:rsid w:val="005F6432"/>
    <w:rsid w:val="00630FBE"/>
    <w:rsid w:val="00845EEE"/>
    <w:rsid w:val="008A17CB"/>
    <w:rsid w:val="00901A3A"/>
    <w:rsid w:val="0094778D"/>
    <w:rsid w:val="00950FC8"/>
    <w:rsid w:val="009F7254"/>
    <w:rsid w:val="00B37B73"/>
    <w:rsid w:val="00BE5456"/>
    <w:rsid w:val="00C935F1"/>
    <w:rsid w:val="00CE6933"/>
    <w:rsid w:val="00E9322F"/>
    <w:rsid w:val="00F5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A0E5"/>
  <w15:chartTrackingRefBased/>
  <w15:docId w15:val="{387DB079-EF34-4774-A4D9-4AC11569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F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7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8UQiLjkn3AooeZ" TargetMode="External"/><Relationship Id="rId5" Type="http://schemas.openxmlformats.org/officeDocument/2006/relationships/hyperlink" Target="http://dropmefiles.com/3lg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Сорокин</dc:creator>
  <cp:keywords/>
  <dc:description/>
  <cp:lastModifiedBy>Сергей Сорокин</cp:lastModifiedBy>
  <cp:revision>22</cp:revision>
  <dcterms:created xsi:type="dcterms:W3CDTF">2017-01-25T09:34:00Z</dcterms:created>
  <dcterms:modified xsi:type="dcterms:W3CDTF">2017-01-25T10:57:00Z</dcterms:modified>
</cp:coreProperties>
</file>