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1D" w:rsidRDefault="00B93887">
      <w:r>
        <w:t>Доработки по характеристикам.</w:t>
      </w:r>
    </w:p>
    <w:p w:rsidR="00B93887" w:rsidRDefault="00B93887"/>
    <w:p w:rsidR="00B93887" w:rsidRDefault="00B93887">
      <w:r>
        <w:t>Добрый умелец с сайта помог сделать следующую архитектуру:</w:t>
      </w:r>
    </w:p>
    <w:p w:rsidR="00B93887" w:rsidRDefault="00B93887">
      <w:r>
        <w:t>Вид номенклатуры - Направление - Характеристики:</w:t>
      </w:r>
    </w:p>
    <w:p w:rsidR="00B93887" w:rsidRDefault="00B93887">
      <w:r>
        <w:rPr>
          <w:noProof/>
          <w:lang w:eastAsia="ru-RU"/>
        </w:rPr>
        <w:drawing>
          <wp:inline distT="0" distB="0" distL="0" distR="0">
            <wp:extent cx="5939790" cy="60432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4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7" w:rsidRDefault="00B93887">
      <w:r>
        <w:t>Но вместо использования дополнительного свойства Направления, завел дополнительный справочник. Необходимо переделать на использование со справочника на дополнительные свойства, соответственно с изменением логики заполнения.</w:t>
      </w:r>
    </w:p>
    <w:p w:rsidR="00B93887" w:rsidRDefault="00B93887">
      <w:r>
        <w:t>Дополнительно надо сделать:</w:t>
      </w:r>
    </w:p>
    <w:p w:rsidR="00B93887" w:rsidRDefault="00B93887">
      <w:r>
        <w:t>1) Убрать. Сейчас при добавлении любой характеристики по направлению в группе, где не было направлений делается привязка к вновь введенному значению.</w:t>
      </w:r>
    </w:p>
    <w:p w:rsidR="00B93887" w:rsidRDefault="00B93887">
      <w:r>
        <w:lastRenderedPageBreak/>
        <w:t>2) Добавить. В верхней панели</w:t>
      </w:r>
      <w:r w:rsidR="00D300E1">
        <w:t xml:space="preserve"> "Заменить направление", кнопка активна при установке на направлении, при нажатии на которую происходит замена направления в наборе характеристик.</w:t>
      </w:r>
    </w:p>
    <w:p w:rsidR="00D300E1" w:rsidRDefault="00D300E1" w:rsidP="00D300E1">
      <w:r>
        <w:t>После назначения задавать вопрос "Обновлять значения по умолчанию?". Да/Нет</w:t>
      </w:r>
    </w:p>
    <w:p w:rsidR="00D300E1" w:rsidRDefault="00D300E1" w:rsidP="00D300E1">
      <w:pPr>
        <w:pStyle w:val="a5"/>
      </w:pPr>
      <w:r>
        <w:t>Если да, то проставлять значения по умолчанию, если нет, то проверять наличие уже проставленной характеристики, и если оно заполнено, то оставлять.</w:t>
      </w:r>
    </w:p>
    <w:p w:rsidR="00D300E1" w:rsidRDefault="00D300E1" w:rsidP="00D300E1">
      <w:pPr>
        <w:pStyle w:val="a5"/>
      </w:pPr>
      <w:r>
        <w:t>3) Добавить. В верхней панели кнопку "Удалить направление", кнопка активна при установке на направлении, при нажатии на которую происходит удаление относящихся к направлению характеристик.</w:t>
      </w:r>
    </w:p>
    <w:p w:rsidR="00D300E1" w:rsidRDefault="00D300E1" w:rsidP="00D300E1">
      <w:pPr>
        <w:pStyle w:val="a5"/>
      </w:pPr>
      <w:r>
        <w:t>4) Добавить. В верхней панели кнопку "Скопировать направление", кнопка активна при установке на направлении, при нажатии на которую происходит задание нового направления, копирование всех характеристик.</w:t>
      </w:r>
    </w:p>
    <w:p w:rsidR="00D300E1" w:rsidRDefault="00D300E1" w:rsidP="00D300E1">
      <w:pPr>
        <w:pStyle w:val="a5"/>
      </w:pPr>
      <w:r>
        <w:t>5) Для номенклатуры при смене Направления на карточке номенклатуры спрашивать "Обновлять значения по умолчанию?" Да/Нет. На данный момент все обнуляется при смене вида или направления.</w:t>
      </w:r>
    </w:p>
    <w:p w:rsidR="00D300E1" w:rsidRPr="00B93887" w:rsidRDefault="00D300E1" w:rsidP="00D300E1">
      <w:pPr>
        <w:pStyle w:val="a5"/>
      </w:pPr>
      <w:r>
        <w:t>Если да, то проставлять значения по умолчанию, если нет, то проверять наличие уже проставленной характеристики, и если оно заполнено, то оставлять</w:t>
      </w:r>
    </w:p>
    <w:sectPr w:rsidR="00D300E1" w:rsidRPr="00B93887" w:rsidSect="0040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B93887"/>
    <w:rsid w:val="00402D1D"/>
    <w:rsid w:val="00B93887"/>
    <w:rsid w:val="00D3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8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3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2017-04-12T12:23:00Z</dcterms:created>
  <dcterms:modified xsi:type="dcterms:W3CDTF">2017-04-12T12:49:00Z</dcterms:modified>
</cp:coreProperties>
</file>