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44" w:rsidRDefault="0027607E" w:rsidP="0027607E">
      <w:pPr>
        <w:pStyle w:val="a3"/>
        <w:numPr>
          <w:ilvl w:val="0"/>
          <w:numId w:val="1"/>
        </w:numPr>
      </w:pPr>
      <w:r>
        <w:t>В неизменяемую верхнюю часть с логотипами добавить Адреса.</w:t>
      </w:r>
    </w:p>
    <w:p w:rsidR="009214B8" w:rsidRDefault="009214B8" w:rsidP="009214B8">
      <w:pPr>
        <w:ind w:left="360"/>
      </w:pPr>
      <w:r>
        <w:t xml:space="preserve">Алтайский край, г. </w:t>
      </w:r>
      <w:r>
        <w:t xml:space="preserve">Бийск, </w:t>
      </w:r>
      <w:r>
        <w:t xml:space="preserve">ул. </w:t>
      </w:r>
      <w:r>
        <w:t>Трофимова</w:t>
      </w:r>
      <w:r>
        <w:t xml:space="preserve"> д.</w:t>
      </w:r>
      <w:r>
        <w:t>19</w:t>
      </w:r>
      <w:r>
        <w:t>/</w:t>
      </w:r>
      <w:r>
        <w:t>2</w:t>
      </w:r>
      <w:r>
        <w:br/>
        <w:t xml:space="preserve">Республика Алтай, </w:t>
      </w:r>
      <w:proofErr w:type="spellStart"/>
      <w:r>
        <w:t>г</w:t>
      </w:r>
      <w:proofErr w:type="gramStart"/>
      <w:r>
        <w:t>.Г</w:t>
      </w:r>
      <w:proofErr w:type="gramEnd"/>
      <w:r>
        <w:t>орно-Алтайск</w:t>
      </w:r>
      <w:proofErr w:type="spellEnd"/>
      <w:r>
        <w:t xml:space="preserve">, ул. </w:t>
      </w:r>
      <w:r>
        <w:t>Трофимова д.19/2</w:t>
      </w:r>
    </w:p>
    <w:p w:rsidR="0027607E" w:rsidRDefault="0027607E" w:rsidP="0027607E">
      <w:pPr>
        <w:pStyle w:val="a3"/>
        <w:numPr>
          <w:ilvl w:val="0"/>
          <w:numId w:val="1"/>
        </w:numPr>
      </w:pPr>
      <w:r>
        <w:t>Меню горизонтальное:</w:t>
      </w:r>
    </w:p>
    <w:p w:rsidR="0027607E" w:rsidRDefault="0027607E" w:rsidP="0027607E">
      <w:pPr>
        <w:pStyle w:val="a3"/>
        <w:numPr>
          <w:ilvl w:val="1"/>
          <w:numId w:val="1"/>
        </w:numPr>
      </w:pPr>
      <w:r>
        <w:t>Компания</w:t>
      </w:r>
    </w:p>
    <w:p w:rsidR="0027607E" w:rsidRDefault="0027607E" w:rsidP="0027607E">
      <w:pPr>
        <w:pStyle w:val="a3"/>
        <w:numPr>
          <w:ilvl w:val="2"/>
          <w:numId w:val="1"/>
        </w:numPr>
      </w:pPr>
      <w:r>
        <w:t xml:space="preserve"> Презентация</w:t>
      </w:r>
    </w:p>
    <w:p w:rsidR="0027607E" w:rsidRDefault="009214B8" w:rsidP="0027607E">
      <w:pPr>
        <w:pStyle w:val="a3"/>
        <w:numPr>
          <w:ilvl w:val="2"/>
          <w:numId w:val="1"/>
        </w:numPr>
      </w:pPr>
      <w:r>
        <w:t xml:space="preserve"> </w:t>
      </w:r>
      <w:r w:rsidR="0027607E">
        <w:t>Объекты комплектации</w:t>
      </w:r>
    </w:p>
    <w:p w:rsidR="0027607E" w:rsidRDefault="009214B8" w:rsidP="0027607E">
      <w:pPr>
        <w:pStyle w:val="a3"/>
        <w:numPr>
          <w:ilvl w:val="2"/>
          <w:numId w:val="1"/>
        </w:numPr>
      </w:pPr>
      <w:r>
        <w:t xml:space="preserve"> </w:t>
      </w:r>
      <w:r w:rsidR="0027607E">
        <w:t>Вакансии</w:t>
      </w:r>
    </w:p>
    <w:p w:rsidR="0027607E" w:rsidRDefault="0027607E" w:rsidP="0027607E">
      <w:pPr>
        <w:pStyle w:val="a3"/>
        <w:numPr>
          <w:ilvl w:val="1"/>
          <w:numId w:val="1"/>
        </w:numPr>
      </w:pPr>
      <w:r>
        <w:t>Покупателю.</w:t>
      </w:r>
    </w:p>
    <w:p w:rsidR="0027607E" w:rsidRDefault="009214B8" w:rsidP="0027607E">
      <w:pPr>
        <w:pStyle w:val="a3"/>
        <w:numPr>
          <w:ilvl w:val="2"/>
          <w:numId w:val="1"/>
        </w:numPr>
      </w:pPr>
      <w:r>
        <w:t xml:space="preserve"> </w:t>
      </w:r>
      <w:r w:rsidR="0027607E">
        <w:t>Как зарегистрироваться</w:t>
      </w:r>
    </w:p>
    <w:p w:rsidR="0027607E" w:rsidRDefault="009214B8" w:rsidP="0027607E">
      <w:pPr>
        <w:pStyle w:val="a3"/>
        <w:numPr>
          <w:ilvl w:val="2"/>
          <w:numId w:val="1"/>
        </w:numPr>
      </w:pPr>
      <w:r>
        <w:t xml:space="preserve"> </w:t>
      </w:r>
      <w:r w:rsidR="0027607E">
        <w:t>Как сделать заказ</w:t>
      </w:r>
    </w:p>
    <w:p w:rsidR="0027607E" w:rsidRDefault="009214B8" w:rsidP="0027607E">
      <w:pPr>
        <w:pStyle w:val="a3"/>
        <w:numPr>
          <w:ilvl w:val="2"/>
          <w:numId w:val="1"/>
        </w:numPr>
      </w:pPr>
      <w:r>
        <w:t xml:space="preserve"> </w:t>
      </w:r>
      <w:r w:rsidR="0027607E">
        <w:t>Доставка</w:t>
      </w:r>
    </w:p>
    <w:p w:rsidR="0027607E" w:rsidRDefault="009214B8" w:rsidP="0027607E">
      <w:pPr>
        <w:pStyle w:val="a3"/>
        <w:numPr>
          <w:ilvl w:val="2"/>
          <w:numId w:val="1"/>
        </w:numPr>
      </w:pPr>
      <w:r>
        <w:t xml:space="preserve"> </w:t>
      </w:r>
      <w:r w:rsidR="0027607E">
        <w:t>Оплата</w:t>
      </w:r>
    </w:p>
    <w:p w:rsidR="0027607E" w:rsidRDefault="009214B8" w:rsidP="0027607E">
      <w:pPr>
        <w:pStyle w:val="a3"/>
        <w:numPr>
          <w:ilvl w:val="2"/>
          <w:numId w:val="1"/>
        </w:numPr>
      </w:pPr>
      <w:r>
        <w:t xml:space="preserve"> </w:t>
      </w:r>
      <w:r w:rsidR="0027607E">
        <w:t>Возврат и сервис</w:t>
      </w:r>
    </w:p>
    <w:p w:rsidR="0027607E" w:rsidRDefault="0027607E" w:rsidP="0027607E">
      <w:pPr>
        <w:pStyle w:val="a3"/>
        <w:numPr>
          <w:ilvl w:val="1"/>
          <w:numId w:val="1"/>
        </w:numPr>
      </w:pPr>
      <w:r>
        <w:t>Новости и акции</w:t>
      </w:r>
    </w:p>
    <w:p w:rsidR="0027607E" w:rsidRDefault="0027607E" w:rsidP="0027607E">
      <w:pPr>
        <w:pStyle w:val="a3"/>
        <w:numPr>
          <w:ilvl w:val="1"/>
          <w:numId w:val="1"/>
        </w:numPr>
      </w:pPr>
      <w:r>
        <w:t>Контакты</w:t>
      </w:r>
    </w:p>
    <w:p w:rsidR="0027607E" w:rsidRPr="0027607E" w:rsidRDefault="0027607E" w:rsidP="0027607E">
      <w:pPr>
        <w:ind w:left="360"/>
        <w:rPr>
          <w:i/>
        </w:rPr>
      </w:pPr>
      <w:r w:rsidRPr="0027607E">
        <w:rPr>
          <w:i/>
        </w:rPr>
        <w:t>Меню нужно сделать шире</w:t>
      </w:r>
    </w:p>
    <w:p w:rsidR="0027607E" w:rsidRDefault="0027607E" w:rsidP="0027607E">
      <w:pPr>
        <w:pStyle w:val="a3"/>
        <w:numPr>
          <w:ilvl w:val="0"/>
          <w:numId w:val="1"/>
        </w:numPr>
      </w:pPr>
      <w:r>
        <w:t>Меню вертикальное (слева)</w:t>
      </w:r>
    </w:p>
    <w:p w:rsidR="0027607E" w:rsidRDefault="0027607E" w:rsidP="0027607E">
      <w:pPr>
        <w:ind w:left="708"/>
      </w:pPr>
      <w:r>
        <w:t>Должно соответствовать выгружаемым папкам из 1С.</w:t>
      </w:r>
    </w:p>
    <w:p w:rsidR="0027607E" w:rsidRDefault="0027607E" w:rsidP="0027607E">
      <w:pPr>
        <w:ind w:left="708"/>
      </w:pPr>
      <w:r>
        <w:t>При переходе по меню должны попадать в каталог и далее в список товаров.</w:t>
      </w:r>
    </w:p>
    <w:p w:rsidR="0027607E" w:rsidRPr="0027607E" w:rsidRDefault="0027607E" w:rsidP="0027607E">
      <w:pPr>
        <w:ind w:firstLine="708"/>
        <w:rPr>
          <w:i/>
        </w:rPr>
      </w:pPr>
      <w:r w:rsidRPr="0027607E">
        <w:rPr>
          <w:i/>
        </w:rPr>
        <w:t xml:space="preserve">Взять за образец </w:t>
      </w:r>
      <w:proofErr w:type="spellStart"/>
      <w:r w:rsidRPr="0027607E">
        <w:rPr>
          <w:i/>
          <w:lang w:val="en-US"/>
        </w:rPr>
        <w:t>silavodi</w:t>
      </w:r>
      <w:proofErr w:type="spellEnd"/>
      <w:r w:rsidRPr="0027607E">
        <w:rPr>
          <w:i/>
        </w:rPr>
        <w:t>.</w:t>
      </w:r>
      <w:proofErr w:type="spellStart"/>
      <w:r w:rsidRPr="0027607E">
        <w:rPr>
          <w:i/>
          <w:lang w:val="en-US"/>
        </w:rPr>
        <w:t>ru</w:t>
      </w:r>
      <w:proofErr w:type="spellEnd"/>
    </w:p>
    <w:p w:rsidR="0027607E" w:rsidRPr="0027607E" w:rsidRDefault="0027607E" w:rsidP="0027607E">
      <w:r w:rsidRPr="0027607E">
        <w:t xml:space="preserve">Саму работу магазина регистрации и покупку без регистрации содрать с </w:t>
      </w:r>
      <w:proofErr w:type="spellStart"/>
      <w:r>
        <w:rPr>
          <w:lang w:val="en-US"/>
        </w:rPr>
        <w:t>silavodi</w:t>
      </w:r>
      <w:proofErr w:type="spellEnd"/>
      <w:r w:rsidRPr="0027607E">
        <w:t>.</w:t>
      </w:r>
      <w:proofErr w:type="spellStart"/>
      <w:r>
        <w:rPr>
          <w:lang w:val="en-US"/>
        </w:rPr>
        <w:t>ru</w:t>
      </w:r>
      <w:proofErr w:type="spellEnd"/>
    </w:p>
    <w:p w:rsidR="0027607E" w:rsidRDefault="0027607E" w:rsidP="0027607E">
      <w:r>
        <w:t xml:space="preserve">Тексты </w:t>
      </w:r>
      <w:proofErr w:type="gramStart"/>
      <w:r w:rsidR="001B068E">
        <w:t>меню</w:t>
      </w:r>
      <w:proofErr w:type="gramEnd"/>
      <w:r w:rsidR="001B068E">
        <w:t xml:space="preserve"> оставить пока </w:t>
      </w:r>
      <w:proofErr w:type="gramStart"/>
      <w:r w:rsidR="001B068E">
        <w:t>какие</w:t>
      </w:r>
      <w:proofErr w:type="gramEnd"/>
      <w:r w:rsidR="001B068E">
        <w:t xml:space="preserve"> есть, </w:t>
      </w:r>
      <w:r w:rsidR="009214B8">
        <w:t>наберем позже.</w:t>
      </w:r>
    </w:p>
    <w:p w:rsidR="009214B8" w:rsidRDefault="001B068E" w:rsidP="0027607E">
      <w:r>
        <w:t>Обмен с 1С в реальном времени.</w:t>
      </w:r>
    </w:p>
    <w:p w:rsidR="001B068E" w:rsidRPr="0027607E" w:rsidRDefault="001B068E" w:rsidP="0027607E">
      <w:r>
        <w:t>Реализовать механизм вывода нужных товаров на начальную страницу, может быть какой-то признак в 1С в номенклатуре поставить.</w:t>
      </w:r>
      <w:bookmarkStart w:id="0" w:name="_GoBack"/>
      <w:bookmarkEnd w:id="0"/>
    </w:p>
    <w:sectPr w:rsidR="001B068E" w:rsidRPr="0027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3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7E"/>
    <w:rsid w:val="001B068E"/>
    <w:rsid w:val="0027607E"/>
    <w:rsid w:val="002E3844"/>
    <w:rsid w:val="009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2017-06-01T01:47:00Z</dcterms:created>
  <dcterms:modified xsi:type="dcterms:W3CDTF">2017-06-01T02:15:00Z</dcterms:modified>
</cp:coreProperties>
</file>