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F8" w:rsidRDefault="00171FB1" w:rsidP="007663F8">
      <w:pPr>
        <w:ind w:left="360"/>
      </w:pPr>
      <w:r>
        <w:t xml:space="preserve">                 </w:t>
      </w:r>
      <w:r w:rsidR="007663F8">
        <w:t xml:space="preserve"> </w:t>
      </w:r>
      <w:r w:rsidR="007663F8" w:rsidRPr="00895C47">
        <w:rPr>
          <w:b/>
        </w:rPr>
        <w:t>Задание на склад</w:t>
      </w:r>
    </w:p>
    <w:p w:rsidR="007663F8" w:rsidRDefault="007663F8" w:rsidP="007663F8">
      <w:pPr>
        <w:pStyle w:val="a3"/>
        <w:numPr>
          <w:ilvl w:val="0"/>
          <w:numId w:val="2"/>
        </w:numPr>
      </w:pPr>
      <w:r>
        <w:t>Установить печать по умолчанию по ширине листа.</w:t>
      </w:r>
    </w:p>
    <w:p w:rsidR="007663F8" w:rsidRDefault="007663F8" w:rsidP="007663F8">
      <w:pPr>
        <w:pStyle w:val="a3"/>
        <w:numPr>
          <w:ilvl w:val="0"/>
          <w:numId w:val="2"/>
        </w:numPr>
      </w:pPr>
      <w:r>
        <w:t xml:space="preserve">Если единица измерения-шт. Поле </w:t>
      </w:r>
      <w:r w:rsidRPr="007663F8">
        <w:t>“</w:t>
      </w:r>
      <w:r>
        <w:t xml:space="preserve"> количество </w:t>
      </w:r>
      <w:r w:rsidRPr="00316D51">
        <w:t>“-</w:t>
      </w:r>
      <w:r>
        <w:t>целое число.</w:t>
      </w:r>
    </w:p>
    <w:p w:rsidR="007663F8" w:rsidRDefault="007663F8" w:rsidP="007663F8">
      <w:pPr>
        <w:pStyle w:val="a3"/>
        <w:numPr>
          <w:ilvl w:val="0"/>
          <w:numId w:val="2"/>
        </w:numPr>
      </w:pPr>
      <w:r>
        <w:t xml:space="preserve">Если единица измерения-кг.  Поле </w:t>
      </w:r>
      <w:r w:rsidRPr="007663F8">
        <w:t>“</w:t>
      </w:r>
      <w:r>
        <w:t xml:space="preserve"> количество </w:t>
      </w:r>
      <w:r w:rsidRPr="007663F8">
        <w:t>“-</w:t>
      </w:r>
      <w:r>
        <w:t>автомат. Определение числа знаков или, если невозможно</w:t>
      </w:r>
      <w:r w:rsidR="00895C47">
        <w:t xml:space="preserve"> </w:t>
      </w:r>
      <w:r>
        <w:t>- 1 знак после запятой.</w:t>
      </w:r>
    </w:p>
    <w:p w:rsidR="00ED7C3D" w:rsidRPr="00AB04F1" w:rsidRDefault="00230A18" w:rsidP="007663F8">
      <w:pPr>
        <w:pStyle w:val="a3"/>
        <w:numPr>
          <w:ilvl w:val="0"/>
          <w:numId w:val="2"/>
        </w:numPr>
      </w:pPr>
      <w:r>
        <w:rPr>
          <w:color w:val="4472C4" w:themeColor="accent5"/>
        </w:rPr>
        <w:t>Дать возможность попадания в задание строк с услугами</w:t>
      </w:r>
      <w:r w:rsidR="00ED7C3D" w:rsidRPr="00ED7C3D">
        <w:rPr>
          <w:color w:val="4472C4" w:themeColor="accent5"/>
        </w:rPr>
        <w:t>.</w:t>
      </w:r>
    </w:p>
    <w:p w:rsidR="00373446" w:rsidRPr="00682945" w:rsidRDefault="00AB04F1" w:rsidP="0092288B">
      <w:pPr>
        <w:pStyle w:val="a3"/>
        <w:numPr>
          <w:ilvl w:val="0"/>
          <w:numId w:val="2"/>
        </w:numPr>
        <w:rPr>
          <w:b/>
        </w:rPr>
      </w:pPr>
      <w:r w:rsidRPr="00230A18">
        <w:rPr>
          <w:color w:val="4472C4" w:themeColor="accent5"/>
        </w:rPr>
        <w:t xml:space="preserve">В настоящее время в задание не попадают товары </w:t>
      </w:r>
      <w:proofErr w:type="gramStart"/>
      <w:r w:rsidRPr="00230A18">
        <w:rPr>
          <w:color w:val="4472C4" w:themeColor="accent5"/>
        </w:rPr>
        <w:t>из  сдвоенных</w:t>
      </w:r>
      <w:proofErr w:type="gramEnd"/>
      <w:r w:rsidRPr="00230A18">
        <w:rPr>
          <w:color w:val="4472C4" w:themeColor="accent5"/>
        </w:rPr>
        <w:t xml:space="preserve"> строк. Так бывает, когда, </w:t>
      </w:r>
      <w:proofErr w:type="gramStart"/>
      <w:r w:rsidRPr="00230A18">
        <w:rPr>
          <w:color w:val="4472C4" w:themeColor="accent5"/>
        </w:rPr>
        <w:t>например</w:t>
      </w:r>
      <w:proofErr w:type="gramEnd"/>
      <w:r w:rsidRPr="00230A18">
        <w:rPr>
          <w:color w:val="4472C4" w:themeColor="accent5"/>
        </w:rPr>
        <w:t xml:space="preserve"> при неполной отгрузке. На складе есть только часть заказанного количества. Тогда сама система разбивает строку на имеющееся на складе со статусом «Резервировать»</w:t>
      </w:r>
      <w:r w:rsidR="00230A18" w:rsidRPr="00230A18">
        <w:rPr>
          <w:color w:val="4472C4" w:themeColor="accent5"/>
        </w:rPr>
        <w:t xml:space="preserve"> </w:t>
      </w:r>
      <w:r>
        <w:t xml:space="preserve">и на ожидаемый остаток со статусом «В обеспечение». После реализации </w:t>
      </w:r>
      <w:r w:rsidR="00682945">
        <w:t>по 1 строке</w:t>
      </w:r>
      <w:r>
        <w:t xml:space="preserve">, на склад поступает остаток (по второй строке). После того, как его ставят в </w:t>
      </w:r>
      <w:proofErr w:type="spellStart"/>
      <w:proofErr w:type="gramStart"/>
      <w:r>
        <w:t>Отгрузку,эта</w:t>
      </w:r>
      <w:proofErr w:type="spellEnd"/>
      <w:proofErr w:type="gramEnd"/>
      <w:r>
        <w:t xml:space="preserve"> строка  в </w:t>
      </w:r>
      <w:proofErr w:type="spellStart"/>
      <w:r>
        <w:t>в</w:t>
      </w:r>
      <w:proofErr w:type="spellEnd"/>
      <w:r>
        <w:t xml:space="preserve"> задание не попадает. </w:t>
      </w:r>
      <w:r w:rsidR="00ED7C3D">
        <w:t xml:space="preserve"> </w:t>
      </w:r>
      <w:proofErr w:type="gramStart"/>
      <w:r>
        <w:t>Иначе ,</w:t>
      </w:r>
      <w:proofErr w:type="gramEnd"/>
      <w:r>
        <w:t xml:space="preserve"> один товар при раздвоении строки, попадает только с 1 строки, со 2 ой не попадает. </w:t>
      </w:r>
      <w:r w:rsidR="00373446">
        <w:t xml:space="preserve"> Также нужно, чтобы попадали в задание </w:t>
      </w:r>
      <w:r w:rsidR="00682945">
        <w:t xml:space="preserve">2 одинаковые строки, но с разной резкой. </w:t>
      </w:r>
    </w:p>
    <w:p w:rsidR="00682945" w:rsidRPr="00373446" w:rsidRDefault="00682945" w:rsidP="0092288B">
      <w:pPr>
        <w:pStyle w:val="a3"/>
        <w:numPr>
          <w:ilvl w:val="0"/>
          <w:numId w:val="2"/>
        </w:numPr>
        <w:rPr>
          <w:b/>
        </w:rPr>
      </w:pPr>
      <w:r>
        <w:rPr>
          <w:color w:val="4472C4" w:themeColor="accent5"/>
        </w:rPr>
        <w:t>Необходим учет частично отгруженного товара по количеству.</w:t>
      </w:r>
    </w:p>
    <w:p w:rsidR="00230A18" w:rsidRPr="00FA1BE5" w:rsidRDefault="00AB04F1" w:rsidP="00373446">
      <w:pPr>
        <w:pStyle w:val="a3"/>
        <w:ind w:left="1080"/>
        <w:rPr>
          <w:b/>
        </w:rPr>
      </w:pPr>
      <w:r>
        <w:t xml:space="preserve"> </w:t>
      </w:r>
    </w:p>
    <w:p w:rsidR="00230A18" w:rsidRDefault="00230A18" w:rsidP="00230A18">
      <w:pPr>
        <w:pStyle w:val="a3"/>
        <w:ind w:left="1080"/>
        <w:rPr>
          <w:b/>
        </w:rPr>
      </w:pPr>
    </w:p>
    <w:p w:rsidR="00895C47" w:rsidRPr="00230A18" w:rsidRDefault="00895C47" w:rsidP="00230A18">
      <w:pPr>
        <w:pStyle w:val="a3"/>
        <w:ind w:left="1080"/>
        <w:rPr>
          <w:b/>
        </w:rPr>
      </w:pPr>
      <w:r w:rsidRPr="00230A18">
        <w:rPr>
          <w:b/>
        </w:rPr>
        <w:t>Отмена неоплаченных заявок</w:t>
      </w:r>
      <w:r w:rsidR="00230A18">
        <w:rPr>
          <w:b/>
        </w:rPr>
        <w:t xml:space="preserve"> и оплата по </w:t>
      </w:r>
      <w:proofErr w:type="gramStart"/>
      <w:r w:rsidR="00230A18">
        <w:rPr>
          <w:b/>
        </w:rPr>
        <w:t xml:space="preserve">заявкам </w:t>
      </w:r>
      <w:r w:rsidRPr="00230A18">
        <w:rPr>
          <w:b/>
        </w:rPr>
        <w:t>.</w:t>
      </w:r>
      <w:proofErr w:type="gramEnd"/>
    </w:p>
    <w:p w:rsidR="00895C47" w:rsidRDefault="00895C47" w:rsidP="00895C47">
      <w:pPr>
        <w:pStyle w:val="a3"/>
        <w:ind w:left="1080"/>
        <w:rPr>
          <w:b/>
        </w:rPr>
      </w:pPr>
    </w:p>
    <w:p w:rsidR="00E34962" w:rsidRPr="00AE3747" w:rsidRDefault="00E34962" w:rsidP="00895C47">
      <w:pPr>
        <w:pStyle w:val="a3"/>
        <w:numPr>
          <w:ilvl w:val="0"/>
          <w:numId w:val="3"/>
        </w:numPr>
        <w:rPr>
          <w:b/>
        </w:rPr>
      </w:pPr>
      <w:r>
        <w:t>Оплату по заявкам определить не на 100</w:t>
      </w:r>
      <w:proofErr w:type="gramStart"/>
      <w:r>
        <w:t>% ,</w:t>
      </w:r>
      <w:proofErr w:type="gramEnd"/>
      <w:r>
        <w:t xml:space="preserve"> а на любой перевод по заявке</w:t>
      </w:r>
      <w:r w:rsidRPr="00E34962">
        <w:t xml:space="preserve"> &gt;0</w:t>
      </w:r>
    </w:p>
    <w:p w:rsidR="00AE3747" w:rsidRPr="00A22E82" w:rsidRDefault="00AE3747" w:rsidP="00895C47">
      <w:pPr>
        <w:pStyle w:val="a3"/>
        <w:numPr>
          <w:ilvl w:val="0"/>
          <w:numId w:val="3"/>
        </w:numPr>
        <w:rPr>
          <w:b/>
        </w:rPr>
      </w:pPr>
      <w:r>
        <w:t xml:space="preserve">При поступлении 100% оплаты </w:t>
      </w:r>
      <w:r w:rsidRPr="00A22E82">
        <w:rPr>
          <w:b/>
        </w:rPr>
        <w:t>на активную заявку</w:t>
      </w:r>
      <w:r>
        <w:t xml:space="preserve">-все ее строки (включая услуги), получают статус «К отгрузке» </w:t>
      </w:r>
    </w:p>
    <w:p w:rsidR="00A22E82" w:rsidRDefault="00A22E82" w:rsidP="00A22E82">
      <w:pPr>
        <w:pStyle w:val="a3"/>
        <w:numPr>
          <w:ilvl w:val="0"/>
          <w:numId w:val="3"/>
        </w:numPr>
      </w:pPr>
      <w:r>
        <w:t xml:space="preserve">При поступлении денег </w:t>
      </w:r>
      <w:r w:rsidRPr="00A22E82">
        <w:rPr>
          <w:b/>
        </w:rPr>
        <w:t>на закрытую (отмененную)</w:t>
      </w:r>
      <w:r>
        <w:t xml:space="preserve"> заявку, она реанимируется и становится активной. </w:t>
      </w:r>
    </w:p>
    <w:p w:rsidR="00AE3747" w:rsidRDefault="00C030F3" w:rsidP="00A22E82">
      <w:pPr>
        <w:pStyle w:val="a3"/>
        <w:ind w:left="1080"/>
      </w:pPr>
      <w:proofErr w:type="gramStart"/>
      <w:r>
        <w:t>Товары</w:t>
      </w:r>
      <w:r w:rsidR="00AE3747">
        <w:t xml:space="preserve"> </w:t>
      </w:r>
      <w:r>
        <w:t xml:space="preserve"> со</w:t>
      </w:r>
      <w:proofErr w:type="gramEnd"/>
      <w:r>
        <w:t xml:space="preserve"> статусом «Резервировать на складе» и количеством в заказе </w:t>
      </w:r>
      <w:r w:rsidRPr="00C030F3">
        <w:t xml:space="preserve">&lt;= </w:t>
      </w:r>
      <w:r>
        <w:t xml:space="preserve">остатков на складе </w:t>
      </w:r>
      <w:r w:rsidR="00AE3747">
        <w:t xml:space="preserve"> при 100% оплате </w:t>
      </w:r>
      <w:r>
        <w:t>получают статус «К Отгрузке» .</w:t>
      </w:r>
      <w:r w:rsidR="00AE3747">
        <w:t xml:space="preserve"> Этот же статус получают все услуги в заявке.</w:t>
      </w:r>
    </w:p>
    <w:p w:rsidR="00A22E82" w:rsidRDefault="00A22E82" w:rsidP="006E04E2">
      <w:pPr>
        <w:pStyle w:val="a3"/>
        <w:ind w:left="1080"/>
      </w:pPr>
    </w:p>
    <w:p w:rsidR="00AE3747" w:rsidRPr="00AE3747" w:rsidRDefault="00AE3747" w:rsidP="006E04E2">
      <w:pPr>
        <w:pStyle w:val="a3"/>
        <w:ind w:left="1080"/>
      </w:pPr>
      <w:r>
        <w:t>Если оплата не полная, а товары на складе есть</w:t>
      </w:r>
      <w:r w:rsidRPr="00AE3747">
        <w:t>:</w:t>
      </w:r>
    </w:p>
    <w:p w:rsidR="00AE3747" w:rsidRDefault="00AE3747" w:rsidP="006E04E2">
      <w:pPr>
        <w:pStyle w:val="a3"/>
        <w:ind w:left="1080"/>
      </w:pPr>
      <w:r>
        <w:t>Заявка активизируется и товары по ней получают статус «Резервировать на складе»</w:t>
      </w:r>
    </w:p>
    <w:p w:rsidR="00A22E82" w:rsidRDefault="00A22E82" w:rsidP="006E04E2">
      <w:pPr>
        <w:pStyle w:val="a3"/>
        <w:ind w:left="1080"/>
      </w:pPr>
    </w:p>
    <w:p w:rsidR="00B77141" w:rsidRDefault="00B77141" w:rsidP="006E04E2">
      <w:pPr>
        <w:pStyle w:val="a3"/>
        <w:ind w:left="1080"/>
      </w:pPr>
      <w:r>
        <w:t xml:space="preserve">Если любой оплате и недостаточном количестве на складе, имеющееся количество получает статус </w:t>
      </w:r>
      <w:r w:rsidRPr="00B77141">
        <w:t>“</w:t>
      </w:r>
      <w:r w:rsidR="00A22E82">
        <w:t xml:space="preserve"> </w:t>
      </w:r>
      <w:r>
        <w:t>-</w:t>
      </w:r>
      <w:r w:rsidRPr="00B77141">
        <w:t>“</w:t>
      </w:r>
      <w:r>
        <w:t>К Обеспечению</w:t>
      </w:r>
      <w:r w:rsidRPr="00B77141">
        <w:t>”</w:t>
      </w:r>
      <w:r w:rsidR="00A22E82">
        <w:t xml:space="preserve">. </w:t>
      </w:r>
    </w:p>
    <w:p w:rsidR="00A22E82" w:rsidRPr="00A22E82" w:rsidRDefault="00A22E82" w:rsidP="006E04E2">
      <w:pPr>
        <w:pStyle w:val="a3"/>
        <w:ind w:left="1080"/>
      </w:pPr>
      <w:r w:rsidRPr="00A22E82">
        <w:rPr>
          <w:b/>
        </w:rPr>
        <w:t>Все оплаченные заявки с любой суммой &gt;0 не должны уже никогда автоматически закрываться</w:t>
      </w:r>
      <w:r>
        <w:t>.</w:t>
      </w:r>
    </w:p>
    <w:p w:rsidR="00230A18" w:rsidRPr="00230A18" w:rsidRDefault="00230A18" w:rsidP="006E04E2">
      <w:pPr>
        <w:pStyle w:val="a3"/>
        <w:ind w:left="1080"/>
      </w:pPr>
      <w:r>
        <w:t>.</w:t>
      </w:r>
    </w:p>
    <w:p w:rsidR="00E34962" w:rsidRDefault="00E34962" w:rsidP="00E34962">
      <w:pPr>
        <w:pStyle w:val="a3"/>
        <w:ind w:left="1080"/>
      </w:pPr>
    </w:p>
    <w:p w:rsidR="00E34962" w:rsidRPr="00055413" w:rsidRDefault="00E34962" w:rsidP="00E34962">
      <w:pPr>
        <w:pStyle w:val="a3"/>
        <w:ind w:left="1080"/>
        <w:rPr>
          <w:b/>
          <w:color w:val="4472C4" w:themeColor="accent5"/>
        </w:rPr>
      </w:pPr>
      <w:r w:rsidRPr="00055413">
        <w:rPr>
          <w:b/>
          <w:color w:val="4472C4" w:themeColor="accent5"/>
        </w:rPr>
        <w:t>Автоматическая отгрузка оплаченных товаров в статусе «К Обеспечению» или «Резервировать к дате»</w:t>
      </w:r>
    </w:p>
    <w:p w:rsidR="00E34962" w:rsidRPr="00055413" w:rsidRDefault="00E34962" w:rsidP="00E34962">
      <w:pPr>
        <w:pStyle w:val="a3"/>
        <w:ind w:left="1080"/>
        <w:rPr>
          <w:b/>
          <w:color w:val="4472C4" w:themeColor="accent5"/>
        </w:rPr>
      </w:pPr>
    </w:p>
    <w:p w:rsidR="00406853" w:rsidRDefault="00406853" w:rsidP="00ED7C3D">
      <w:pPr>
        <w:pStyle w:val="a3"/>
        <w:numPr>
          <w:ilvl w:val="0"/>
          <w:numId w:val="5"/>
        </w:numPr>
        <w:rPr>
          <w:color w:val="4472C4" w:themeColor="accent5"/>
        </w:rPr>
      </w:pPr>
      <w:r w:rsidRPr="00055413">
        <w:rPr>
          <w:color w:val="4472C4" w:themeColor="accent5"/>
        </w:rPr>
        <w:t xml:space="preserve">Товар ранее выбранный в заявке, </w:t>
      </w:r>
      <w:r w:rsidR="00ED7C3D">
        <w:rPr>
          <w:color w:val="4472C4" w:themeColor="accent5"/>
        </w:rPr>
        <w:t>которого нет на складе</w:t>
      </w:r>
      <w:r w:rsidR="00412540">
        <w:rPr>
          <w:color w:val="4472C4" w:themeColor="accent5"/>
        </w:rPr>
        <w:t>,</w:t>
      </w:r>
      <w:r w:rsidR="00ED7C3D">
        <w:rPr>
          <w:color w:val="4472C4" w:themeColor="accent5"/>
        </w:rPr>
        <w:t xml:space="preserve"> со статусом «Резервировать к дате» или </w:t>
      </w:r>
      <w:proofErr w:type="gramStart"/>
      <w:r w:rsidR="00ED7C3D">
        <w:rPr>
          <w:color w:val="4472C4" w:themeColor="accent5"/>
        </w:rPr>
        <w:t>« К</w:t>
      </w:r>
      <w:proofErr w:type="gramEnd"/>
      <w:r w:rsidR="00ED7C3D">
        <w:rPr>
          <w:color w:val="4472C4" w:themeColor="accent5"/>
        </w:rPr>
        <w:t xml:space="preserve"> обеспечению»</w:t>
      </w:r>
      <w:r w:rsidR="00412540">
        <w:rPr>
          <w:color w:val="4472C4" w:themeColor="accent5"/>
        </w:rPr>
        <w:t xml:space="preserve"> </w:t>
      </w:r>
      <w:r w:rsidR="00ED7C3D">
        <w:rPr>
          <w:color w:val="4472C4" w:themeColor="accent5"/>
        </w:rPr>
        <w:t xml:space="preserve"> поступает на склад по документу Поступление товаров и услуг.   Если количество </w:t>
      </w:r>
      <w:proofErr w:type="gramStart"/>
      <w:r w:rsidR="00ED7C3D">
        <w:rPr>
          <w:color w:val="4472C4" w:themeColor="accent5"/>
        </w:rPr>
        <w:t xml:space="preserve">товара </w:t>
      </w:r>
      <w:r w:rsidR="00ED7C3D" w:rsidRPr="00ED7C3D">
        <w:rPr>
          <w:color w:val="4472C4" w:themeColor="accent5"/>
        </w:rPr>
        <w:t>&gt;</w:t>
      </w:r>
      <w:proofErr w:type="gramEnd"/>
      <w:r w:rsidR="00ED7C3D" w:rsidRPr="00ED7C3D">
        <w:rPr>
          <w:color w:val="4472C4" w:themeColor="accent5"/>
        </w:rPr>
        <w:t xml:space="preserve">= </w:t>
      </w:r>
      <w:r w:rsidR="00ED7C3D">
        <w:rPr>
          <w:color w:val="4472C4" w:themeColor="accent5"/>
        </w:rPr>
        <w:t>количество ожидаемого товара по всем открытым заявкам, то товар в этих заявках меняет статус на «Резервировать на складе»</w:t>
      </w:r>
    </w:p>
    <w:p w:rsidR="001F34D5" w:rsidRPr="00ED7C3D" w:rsidRDefault="00ED7C3D" w:rsidP="00DE388D">
      <w:pPr>
        <w:pStyle w:val="a3"/>
        <w:numPr>
          <w:ilvl w:val="0"/>
          <w:numId w:val="5"/>
        </w:numPr>
        <w:rPr>
          <w:color w:val="4472C4" w:themeColor="accent5"/>
        </w:rPr>
      </w:pPr>
      <w:proofErr w:type="gramStart"/>
      <w:r w:rsidRPr="00ED7C3D">
        <w:rPr>
          <w:color w:val="4472C4" w:themeColor="accent5"/>
        </w:rPr>
        <w:t>Если  количество</w:t>
      </w:r>
      <w:proofErr w:type="gramEnd"/>
      <w:r w:rsidRPr="00ED7C3D">
        <w:rPr>
          <w:color w:val="4472C4" w:themeColor="accent5"/>
        </w:rPr>
        <w:t xml:space="preserve"> товара &lt;= количество ожидаемого товара по всем открытым заявкам, </w:t>
      </w:r>
      <w:r w:rsidR="00406853" w:rsidRPr="00ED7C3D">
        <w:rPr>
          <w:color w:val="4472C4" w:themeColor="accent5"/>
        </w:rPr>
        <w:t xml:space="preserve"> </w:t>
      </w:r>
      <w:r>
        <w:rPr>
          <w:color w:val="4472C4" w:themeColor="accent5"/>
        </w:rPr>
        <w:t>статус «Резервировать на складе</w:t>
      </w:r>
      <w:r w:rsidR="00406853" w:rsidRPr="00ED7C3D">
        <w:rPr>
          <w:color w:val="4472C4" w:themeColor="accent5"/>
        </w:rPr>
        <w:t>»</w:t>
      </w:r>
      <w:r>
        <w:rPr>
          <w:color w:val="4472C4" w:themeColor="accent5"/>
        </w:rPr>
        <w:t xml:space="preserve"> получает товар </w:t>
      </w:r>
      <w:r w:rsidR="00406853" w:rsidRPr="00ED7C3D">
        <w:rPr>
          <w:color w:val="4472C4" w:themeColor="accent5"/>
        </w:rPr>
        <w:t xml:space="preserve"> </w:t>
      </w:r>
      <w:r w:rsidR="00CB61D6" w:rsidRPr="00ED7C3D">
        <w:rPr>
          <w:color w:val="4472C4" w:themeColor="accent5"/>
        </w:rPr>
        <w:t>в заявках по возрастающим датам (вначале самые старые и т.д.) или</w:t>
      </w:r>
      <w:r>
        <w:rPr>
          <w:color w:val="4472C4" w:themeColor="accent5"/>
        </w:rPr>
        <w:t xml:space="preserve"> с </w:t>
      </w:r>
      <w:r w:rsidR="00CB61D6" w:rsidRPr="00ED7C3D">
        <w:rPr>
          <w:color w:val="4472C4" w:themeColor="accent5"/>
        </w:rPr>
        <w:t xml:space="preserve"> Приоритет</w:t>
      </w:r>
      <w:r>
        <w:rPr>
          <w:color w:val="4472C4" w:themeColor="accent5"/>
        </w:rPr>
        <w:t>ом</w:t>
      </w:r>
      <w:r w:rsidR="00CB61D6" w:rsidRPr="00ED7C3D">
        <w:rPr>
          <w:color w:val="4472C4" w:themeColor="accent5"/>
        </w:rPr>
        <w:t xml:space="preserve"> = ”Высокий”, независимо от даты заявки.</w:t>
      </w:r>
      <w:r w:rsidR="001F34D5" w:rsidRPr="00ED7C3D">
        <w:rPr>
          <w:color w:val="4472C4" w:themeColor="accent5"/>
        </w:rPr>
        <w:t xml:space="preserve"> </w:t>
      </w:r>
    </w:p>
    <w:p w:rsidR="001F34D5" w:rsidRPr="00055413" w:rsidRDefault="001F34D5" w:rsidP="00406853">
      <w:pPr>
        <w:pStyle w:val="a3"/>
        <w:ind w:left="1080"/>
        <w:rPr>
          <w:color w:val="4472C4" w:themeColor="accent5"/>
        </w:rPr>
      </w:pPr>
    </w:p>
    <w:p w:rsidR="001F34D5" w:rsidRPr="00055413" w:rsidRDefault="001F34D5" w:rsidP="00406853">
      <w:pPr>
        <w:pStyle w:val="a3"/>
        <w:ind w:left="1080"/>
        <w:rPr>
          <w:b/>
          <w:color w:val="4472C4" w:themeColor="accent5"/>
        </w:rPr>
      </w:pPr>
    </w:p>
    <w:p w:rsidR="00406853" w:rsidRPr="00055413" w:rsidRDefault="001F34D5" w:rsidP="00406853">
      <w:pPr>
        <w:pStyle w:val="a3"/>
        <w:ind w:left="1080"/>
        <w:rPr>
          <w:b/>
          <w:color w:val="4472C4" w:themeColor="accent5"/>
        </w:rPr>
      </w:pPr>
      <w:r w:rsidRPr="00055413">
        <w:rPr>
          <w:b/>
          <w:color w:val="4472C4" w:themeColor="accent5"/>
        </w:rPr>
        <w:t>Автоматический выбор</w:t>
      </w:r>
      <w:r w:rsidR="00CB61D6" w:rsidRPr="00055413">
        <w:rPr>
          <w:b/>
          <w:color w:val="4472C4" w:themeColor="accent5"/>
        </w:rPr>
        <w:t xml:space="preserve"> </w:t>
      </w:r>
      <w:r w:rsidRPr="00055413">
        <w:rPr>
          <w:b/>
          <w:color w:val="4472C4" w:themeColor="accent5"/>
        </w:rPr>
        <w:t>банка в счете заявки.</w:t>
      </w:r>
    </w:p>
    <w:p w:rsidR="001F34D5" w:rsidRPr="00055413" w:rsidRDefault="001F34D5" w:rsidP="00406853">
      <w:pPr>
        <w:pStyle w:val="a3"/>
        <w:ind w:left="1080"/>
        <w:rPr>
          <w:color w:val="4472C4" w:themeColor="accent5"/>
        </w:rPr>
      </w:pPr>
    </w:p>
    <w:p w:rsidR="001F34D5" w:rsidRPr="00055413" w:rsidRDefault="001F34D5" w:rsidP="00406853">
      <w:pPr>
        <w:pStyle w:val="a3"/>
        <w:ind w:left="1080"/>
        <w:rPr>
          <w:color w:val="4472C4" w:themeColor="accent5"/>
        </w:rPr>
      </w:pPr>
      <w:r w:rsidRPr="00055413">
        <w:rPr>
          <w:color w:val="4472C4" w:themeColor="accent5"/>
        </w:rPr>
        <w:t xml:space="preserve">В реквизитах печати счета выбирать автоматически </w:t>
      </w:r>
      <w:proofErr w:type="gramStart"/>
      <w:r w:rsidRPr="00055413">
        <w:rPr>
          <w:color w:val="4472C4" w:themeColor="accent5"/>
        </w:rPr>
        <w:t>банк :</w:t>
      </w:r>
      <w:proofErr w:type="gramEnd"/>
    </w:p>
    <w:p w:rsidR="001F34D5" w:rsidRPr="00055413" w:rsidRDefault="001F34D5" w:rsidP="00406853">
      <w:pPr>
        <w:pStyle w:val="a3"/>
        <w:ind w:left="1080"/>
        <w:rPr>
          <w:color w:val="4472C4" w:themeColor="accent5"/>
        </w:rPr>
      </w:pPr>
      <w:r w:rsidRPr="00055413">
        <w:rPr>
          <w:color w:val="4472C4" w:themeColor="accent5"/>
        </w:rPr>
        <w:t>Если банк клиента</w:t>
      </w:r>
      <w:proofErr w:type="gramStart"/>
      <w:r w:rsidRPr="00055413">
        <w:rPr>
          <w:color w:val="4472C4" w:themeColor="accent5"/>
        </w:rPr>
        <w:t>=”ВТБ</w:t>
      </w:r>
      <w:proofErr w:type="gramEnd"/>
      <w:r w:rsidRPr="00055413">
        <w:rPr>
          <w:color w:val="4472C4" w:themeColor="accent5"/>
        </w:rPr>
        <w:t xml:space="preserve"> ПАО”, то банк организации соответственно  ВТБ ПАО</w:t>
      </w:r>
    </w:p>
    <w:p w:rsidR="001F34D5" w:rsidRPr="00055413" w:rsidRDefault="001F34D5" w:rsidP="00406853">
      <w:pPr>
        <w:pStyle w:val="a3"/>
        <w:ind w:left="1080"/>
        <w:rPr>
          <w:color w:val="4472C4" w:themeColor="accent5"/>
        </w:rPr>
      </w:pPr>
      <w:r w:rsidRPr="00055413">
        <w:rPr>
          <w:color w:val="4472C4" w:themeColor="accent5"/>
        </w:rPr>
        <w:t>Если банк клиента</w:t>
      </w:r>
      <w:proofErr w:type="gramStart"/>
      <w:r w:rsidRPr="00055413">
        <w:rPr>
          <w:color w:val="4472C4" w:themeColor="accent5"/>
        </w:rPr>
        <w:t>=”</w:t>
      </w:r>
      <w:r w:rsidR="00AA0C93" w:rsidRPr="00055413">
        <w:rPr>
          <w:color w:val="4472C4" w:themeColor="accent5"/>
        </w:rPr>
        <w:t>ПАО</w:t>
      </w:r>
      <w:proofErr w:type="gramEnd"/>
      <w:r w:rsidR="00AA0C93" w:rsidRPr="00055413">
        <w:rPr>
          <w:color w:val="4472C4" w:themeColor="accent5"/>
        </w:rPr>
        <w:t xml:space="preserve"> Сбербанк</w:t>
      </w:r>
      <w:r w:rsidRPr="00055413">
        <w:rPr>
          <w:color w:val="4472C4" w:themeColor="accent5"/>
        </w:rPr>
        <w:t>”</w:t>
      </w:r>
      <w:r w:rsidR="00AA0C93" w:rsidRPr="00055413">
        <w:rPr>
          <w:color w:val="4472C4" w:themeColor="accent5"/>
        </w:rPr>
        <w:t xml:space="preserve"> , то банк организации соответственно  ПАО Сбербанк</w:t>
      </w:r>
    </w:p>
    <w:p w:rsidR="00AA0C93" w:rsidRPr="00055413" w:rsidRDefault="00AA0C93" w:rsidP="00406853">
      <w:pPr>
        <w:pStyle w:val="a3"/>
        <w:ind w:left="1080"/>
        <w:rPr>
          <w:color w:val="4472C4" w:themeColor="accent5"/>
        </w:rPr>
      </w:pPr>
      <w:r w:rsidRPr="00055413">
        <w:rPr>
          <w:color w:val="4472C4" w:themeColor="accent5"/>
        </w:rPr>
        <w:t xml:space="preserve">Во всех остальных случаях-банк организации ПАО «Банк </w:t>
      </w:r>
      <w:proofErr w:type="spellStart"/>
      <w:r w:rsidRPr="00055413">
        <w:rPr>
          <w:color w:val="4472C4" w:themeColor="accent5"/>
        </w:rPr>
        <w:t>Уралсиб</w:t>
      </w:r>
      <w:proofErr w:type="spellEnd"/>
      <w:r w:rsidRPr="00055413">
        <w:rPr>
          <w:color w:val="4472C4" w:themeColor="accent5"/>
        </w:rPr>
        <w:t>»</w:t>
      </w:r>
    </w:p>
    <w:p w:rsidR="00171FB1" w:rsidRPr="00055413" w:rsidRDefault="00171FB1" w:rsidP="00406853">
      <w:pPr>
        <w:pStyle w:val="a3"/>
        <w:ind w:left="1080"/>
        <w:rPr>
          <w:color w:val="4472C4" w:themeColor="accent5"/>
        </w:rPr>
      </w:pPr>
    </w:p>
    <w:p w:rsidR="00171FB1" w:rsidRPr="004A2B91" w:rsidRDefault="00171FB1" w:rsidP="00406853">
      <w:pPr>
        <w:pStyle w:val="a3"/>
        <w:ind w:left="1080"/>
        <w:rPr>
          <w:color w:val="4472C4" w:themeColor="accent5"/>
        </w:rPr>
      </w:pPr>
      <w:bookmarkStart w:id="0" w:name="_GoBack"/>
      <w:bookmarkEnd w:id="0"/>
    </w:p>
    <w:p w:rsidR="00171FB1" w:rsidRPr="00AA0C93" w:rsidRDefault="00171FB1" w:rsidP="00406853">
      <w:pPr>
        <w:pStyle w:val="a3"/>
        <w:ind w:left="1080"/>
      </w:pPr>
    </w:p>
    <w:p w:rsidR="00895C47" w:rsidRDefault="00895C47" w:rsidP="00895C47">
      <w:pPr>
        <w:pStyle w:val="a3"/>
        <w:ind w:left="1080"/>
      </w:pPr>
    </w:p>
    <w:p w:rsidR="007663F8" w:rsidRDefault="007663F8" w:rsidP="007663F8">
      <w:pPr>
        <w:pStyle w:val="a3"/>
      </w:pPr>
    </w:p>
    <w:sectPr w:rsidR="0076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628F"/>
    <w:multiLevelType w:val="hybridMultilevel"/>
    <w:tmpl w:val="942A859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0F2B55"/>
    <w:multiLevelType w:val="hybridMultilevel"/>
    <w:tmpl w:val="63B82732"/>
    <w:lvl w:ilvl="0" w:tplc="5610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D65D61"/>
    <w:multiLevelType w:val="hybridMultilevel"/>
    <w:tmpl w:val="109815F6"/>
    <w:lvl w:ilvl="0" w:tplc="5610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2D1506"/>
    <w:multiLevelType w:val="hybridMultilevel"/>
    <w:tmpl w:val="EAA4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C4586"/>
    <w:multiLevelType w:val="hybridMultilevel"/>
    <w:tmpl w:val="76FE7A82"/>
    <w:lvl w:ilvl="0" w:tplc="5610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400809"/>
    <w:multiLevelType w:val="hybridMultilevel"/>
    <w:tmpl w:val="EC24D11E"/>
    <w:lvl w:ilvl="0" w:tplc="5610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F8"/>
    <w:rsid w:val="0005213E"/>
    <w:rsid w:val="00055413"/>
    <w:rsid w:val="00171FB1"/>
    <w:rsid w:val="001F34D5"/>
    <w:rsid w:val="00230A18"/>
    <w:rsid w:val="00316D51"/>
    <w:rsid w:val="00373446"/>
    <w:rsid w:val="003B1606"/>
    <w:rsid w:val="00406853"/>
    <w:rsid w:val="00412540"/>
    <w:rsid w:val="004A2B91"/>
    <w:rsid w:val="005132A1"/>
    <w:rsid w:val="00682945"/>
    <w:rsid w:val="006E04E2"/>
    <w:rsid w:val="00702067"/>
    <w:rsid w:val="007663F8"/>
    <w:rsid w:val="00895C47"/>
    <w:rsid w:val="00A22E82"/>
    <w:rsid w:val="00AA0C93"/>
    <w:rsid w:val="00AB04F1"/>
    <w:rsid w:val="00AE3747"/>
    <w:rsid w:val="00B77141"/>
    <w:rsid w:val="00C030F3"/>
    <w:rsid w:val="00CB61D6"/>
    <w:rsid w:val="00D85B74"/>
    <w:rsid w:val="00E34962"/>
    <w:rsid w:val="00ED7C3D"/>
    <w:rsid w:val="00F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37F35-0CB0-40E9-91E8-5415F7D6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2018-03-14T08:58:00Z</dcterms:created>
  <dcterms:modified xsi:type="dcterms:W3CDTF">2018-03-14T08:58:00Z</dcterms:modified>
</cp:coreProperties>
</file>