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90C" w:rsidRPr="00E0290C" w:rsidRDefault="00E0290C" w:rsidP="00CD0757">
      <w:pPr>
        <w:rPr>
          <w:b/>
          <w:lang w:val="en-US"/>
        </w:rPr>
      </w:pPr>
      <w:r w:rsidRPr="00E0290C">
        <w:rPr>
          <w:b/>
        </w:rPr>
        <w:t>Подб</w:t>
      </w:r>
      <w:bookmarkStart w:id="0" w:name="_GoBack"/>
      <w:bookmarkEnd w:id="0"/>
      <w:r w:rsidRPr="00E0290C">
        <w:rPr>
          <w:b/>
        </w:rPr>
        <w:t>ор номенклатуры в табличную часть документов Перемещение, Требование-накладная</w:t>
      </w:r>
    </w:p>
    <w:p w:rsidR="0008130D" w:rsidRDefault="00CD0757" w:rsidP="00CD0757">
      <w:pPr>
        <w:pStyle w:val="a3"/>
        <w:numPr>
          <w:ilvl w:val="0"/>
          <w:numId w:val="1"/>
        </w:numPr>
      </w:pPr>
      <w:r>
        <w:t xml:space="preserve">В документах Перемещение товаров, Требование-накладная, </w:t>
      </w:r>
      <w:r w:rsidR="0008130D">
        <w:t>выбираем склад (или склад-</w:t>
      </w:r>
      <w:r>
        <w:t>отправителя</w:t>
      </w:r>
      <w:r w:rsidR="0008130D">
        <w:t>)</w:t>
      </w:r>
      <w:r w:rsidR="0008130D" w:rsidRPr="0008130D">
        <w:t xml:space="preserve">. </w:t>
      </w:r>
    </w:p>
    <w:p w:rsidR="0008130D" w:rsidRPr="0008130D" w:rsidRDefault="0008130D" w:rsidP="00CD0757">
      <w:pPr>
        <w:pStyle w:val="a3"/>
        <w:numPr>
          <w:ilvl w:val="0"/>
          <w:numId w:val="1"/>
        </w:numPr>
      </w:pPr>
      <w:r>
        <w:t>Заходим в табличную часть</w:t>
      </w:r>
      <w:r w:rsidRPr="0008130D">
        <w:t xml:space="preserve">. </w:t>
      </w:r>
      <w:r>
        <w:t xml:space="preserve">В поле Номенклатура добавить кнопку </w:t>
      </w:r>
      <w:r w:rsidRPr="0008130D">
        <w:t>“</w:t>
      </w:r>
      <w:r>
        <w:t>Список</w:t>
      </w:r>
      <w:r w:rsidRPr="0008130D">
        <w:t xml:space="preserve">”. </w:t>
      </w:r>
      <w:r>
        <w:t xml:space="preserve">По нажатию кнопки  </w:t>
      </w:r>
      <w:r w:rsidR="00CD0757">
        <w:t xml:space="preserve"> в правой части экрана </w:t>
      </w:r>
      <w:r>
        <w:t>открывается окно подбора номенклатуры</w:t>
      </w:r>
      <w:r w:rsidRPr="0008130D">
        <w:t>.</w:t>
      </w:r>
    </w:p>
    <w:p w:rsidR="00CD0757" w:rsidRDefault="0008130D" w:rsidP="00CD0757">
      <w:pPr>
        <w:pStyle w:val="a3"/>
        <w:numPr>
          <w:ilvl w:val="0"/>
          <w:numId w:val="1"/>
        </w:numPr>
      </w:pPr>
      <w:r>
        <w:t xml:space="preserve">В окне подбора номенклатуры </w:t>
      </w:r>
      <w:r w:rsidR="00CD0757">
        <w:t>отображать остатки на текущую дату по выбранному складу, по столбцам: номенклатура, серия номенклатуры, характеристика номен</w:t>
      </w:r>
      <w:r>
        <w:t>клатуры</w:t>
      </w:r>
      <w:r w:rsidRPr="0008130D">
        <w:t xml:space="preserve">, </w:t>
      </w:r>
      <w:r>
        <w:t>остаток</w:t>
      </w:r>
      <w:r w:rsidR="00CD0757">
        <w:t>.</w:t>
      </w:r>
      <w:r>
        <w:t xml:space="preserve"> Список заполняется сразу по остаткам</w:t>
      </w:r>
      <w:r w:rsidRPr="0008130D">
        <w:t xml:space="preserve">. </w:t>
      </w:r>
      <w:r>
        <w:t xml:space="preserve">В верхней части добавить поле </w:t>
      </w:r>
      <w:r w:rsidR="00E0290C" w:rsidRPr="00E0290C">
        <w:t>“</w:t>
      </w:r>
      <w:r w:rsidR="00E0290C">
        <w:t>Фильтр</w:t>
      </w:r>
      <w:r>
        <w:t xml:space="preserve"> по номеру серии</w:t>
      </w:r>
      <w:r w:rsidR="00E0290C" w:rsidRPr="00E0290C">
        <w:t>”</w:t>
      </w:r>
      <w:r>
        <w:t xml:space="preserve"> – текстовое поле</w:t>
      </w:r>
      <w:r w:rsidRPr="0008130D">
        <w:t xml:space="preserve">. </w:t>
      </w:r>
      <w:r w:rsidR="00E0290C">
        <w:t>Введенное значение является фильтром для отбора номенклатуры</w:t>
      </w:r>
      <w:r w:rsidR="00E0290C">
        <w:rPr>
          <w:lang w:val="en-US"/>
        </w:rPr>
        <w:t xml:space="preserve">. </w:t>
      </w:r>
    </w:p>
    <w:p w:rsidR="0008130D" w:rsidRDefault="00E0290C" w:rsidP="00CD0757">
      <w:pPr>
        <w:pStyle w:val="a3"/>
        <w:numPr>
          <w:ilvl w:val="0"/>
          <w:numId w:val="1"/>
        </w:numPr>
      </w:pPr>
      <w:r>
        <w:t>После выбора нужной строки по двойному клику (или по кнопке</w:t>
      </w:r>
      <w:proofErr w:type="gramStart"/>
      <w:r>
        <w:t xml:space="preserve"> В</w:t>
      </w:r>
      <w:proofErr w:type="gramEnd"/>
      <w:r>
        <w:t>ыбрать) подставить в табличную часть документа</w:t>
      </w:r>
      <w:r w:rsidRPr="00E0290C">
        <w:t xml:space="preserve">: </w:t>
      </w:r>
      <w:r>
        <w:t>номенклатуру</w:t>
      </w:r>
      <w:r w:rsidRPr="00E0290C">
        <w:t xml:space="preserve">, </w:t>
      </w:r>
      <w:r>
        <w:t>характеристики</w:t>
      </w:r>
      <w:r w:rsidRPr="00E0290C">
        <w:t xml:space="preserve">, </w:t>
      </w:r>
      <w:r>
        <w:t>серию</w:t>
      </w:r>
      <w:r w:rsidRPr="00E0290C">
        <w:t xml:space="preserve">, </w:t>
      </w:r>
      <w:r>
        <w:t>количество</w:t>
      </w:r>
      <w:r w:rsidRPr="00E0290C">
        <w:t xml:space="preserve">, </w:t>
      </w:r>
      <w:r>
        <w:t>единицу хранения</w:t>
      </w:r>
    </w:p>
    <w:p w:rsidR="00CD0757" w:rsidRDefault="00CD0757" w:rsidP="00CD0757">
      <w:r>
        <w:rPr>
          <w:noProof/>
          <w:lang w:eastAsia="ru-RU"/>
        </w:rPr>
        <w:drawing>
          <wp:inline distT="0" distB="0" distL="0" distR="0">
            <wp:extent cx="5934710" cy="129966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1299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757" w:rsidRDefault="00CD0757" w:rsidP="00CD0757"/>
    <w:p w:rsidR="00CD0757" w:rsidRDefault="00CD0757" w:rsidP="00CD0757">
      <w:pPr>
        <w:pStyle w:val="a3"/>
        <w:numPr>
          <w:ilvl w:val="0"/>
          <w:numId w:val="1"/>
        </w:numPr>
      </w:pPr>
      <w:r>
        <w:t>Организовать отбор остатков по серии номенклатуры.</w:t>
      </w:r>
    </w:p>
    <w:p w:rsidR="00614C9A" w:rsidRDefault="00614C9A"/>
    <w:sectPr w:rsidR="00614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05DCC"/>
    <w:multiLevelType w:val="hybridMultilevel"/>
    <w:tmpl w:val="F9746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757"/>
    <w:rsid w:val="0008130D"/>
    <w:rsid w:val="00271ADF"/>
    <w:rsid w:val="00286693"/>
    <w:rsid w:val="00382822"/>
    <w:rsid w:val="003D376E"/>
    <w:rsid w:val="004C57C3"/>
    <w:rsid w:val="005A3DC0"/>
    <w:rsid w:val="00614C9A"/>
    <w:rsid w:val="006F7CAE"/>
    <w:rsid w:val="007D48C6"/>
    <w:rsid w:val="008C297D"/>
    <w:rsid w:val="00B55F5A"/>
    <w:rsid w:val="00C7107F"/>
    <w:rsid w:val="00CD0757"/>
    <w:rsid w:val="00E0290C"/>
    <w:rsid w:val="00F0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7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0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07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7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0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07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9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AsusPC</dc:creator>
  <cp:lastModifiedBy>AsusPC</cp:lastModifiedBy>
  <cp:revision>2</cp:revision>
  <dcterms:created xsi:type="dcterms:W3CDTF">2018-04-28T13:29:00Z</dcterms:created>
  <dcterms:modified xsi:type="dcterms:W3CDTF">2018-04-28T13:29:00Z</dcterms:modified>
</cp:coreProperties>
</file>