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4239" w:rsidRPr="0081113A" w:rsidRDefault="00FA4239" w:rsidP="00FA4239">
      <w:pPr>
        <w:spacing w:after="0" w:line="276" w:lineRule="auto"/>
        <w:jc w:val="center"/>
        <w:rPr>
          <w:rFonts w:ascii="Arial" w:hAnsi="Arial" w:cs="Arial"/>
          <w:b/>
          <w:caps/>
          <w:sz w:val="24"/>
          <w:szCs w:val="24"/>
        </w:rPr>
      </w:pPr>
      <w:r w:rsidRPr="0081113A">
        <w:rPr>
          <w:rFonts w:ascii="Arial" w:hAnsi="Arial" w:cs="Arial"/>
          <w:b/>
          <w:caps/>
          <w:sz w:val="24"/>
          <w:szCs w:val="24"/>
        </w:rPr>
        <w:t>Техническое задание</w:t>
      </w:r>
    </w:p>
    <w:p w:rsidR="00FA4239" w:rsidRDefault="00FA4239" w:rsidP="00FA4239">
      <w:pPr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bookmarkStart w:id="0" w:name="_Hlk513209609"/>
      <w:r w:rsidRPr="0081113A">
        <w:rPr>
          <w:rFonts w:ascii="Arial" w:hAnsi="Arial" w:cs="Arial"/>
          <w:b/>
          <w:sz w:val="24"/>
          <w:szCs w:val="24"/>
        </w:rPr>
        <w:t xml:space="preserve">на изменение </w:t>
      </w:r>
      <w:bookmarkEnd w:id="0"/>
      <w:r w:rsidRPr="0081113A">
        <w:rPr>
          <w:rFonts w:ascii="Arial" w:hAnsi="Arial" w:cs="Arial"/>
          <w:b/>
          <w:sz w:val="24"/>
          <w:szCs w:val="24"/>
        </w:rPr>
        <w:t xml:space="preserve">конфигураций программ </w:t>
      </w:r>
      <w:bookmarkStart w:id="1" w:name="_Hlk513218126"/>
      <w:r w:rsidRPr="0081113A">
        <w:rPr>
          <w:rFonts w:ascii="Arial" w:hAnsi="Arial" w:cs="Arial"/>
          <w:b/>
          <w:sz w:val="24"/>
          <w:szCs w:val="24"/>
        </w:rPr>
        <w:t>«1С: Зарплата и управление персоналом 3»</w:t>
      </w:r>
      <w:bookmarkEnd w:id="1"/>
      <w:r w:rsidRPr="0081113A">
        <w:rPr>
          <w:rFonts w:ascii="Arial" w:hAnsi="Arial" w:cs="Arial"/>
          <w:b/>
          <w:sz w:val="24"/>
          <w:szCs w:val="24"/>
        </w:rPr>
        <w:t xml:space="preserve"> и «1С: Бухгалтерия 7.7» в части обмена информацией и отражении операций по начислению зарплаты в бухгалтерском учёте</w:t>
      </w:r>
    </w:p>
    <w:p w:rsidR="00FA4239" w:rsidRDefault="00FA4239" w:rsidP="00FA4239">
      <w:pPr>
        <w:pStyle w:val="ab"/>
      </w:pPr>
      <w:r>
        <w:t>Оглавление</w:t>
      </w:r>
    </w:p>
    <w:p w:rsidR="00FA4239" w:rsidRDefault="00FA4239" w:rsidP="00FA4239">
      <w:pPr>
        <w:pStyle w:val="11"/>
        <w:tabs>
          <w:tab w:val="right" w:leader="dot" w:pos="9770"/>
        </w:tabs>
        <w:rPr>
          <w:rFonts w:eastAsia="Times New Roman"/>
          <w:noProof/>
          <w:lang w:eastAsia="ru-RU"/>
        </w:rPr>
      </w:pPr>
      <w:r>
        <w:fldChar w:fldCharType="begin"/>
      </w:r>
      <w:r>
        <w:instrText xml:space="preserve"> TOC \o "1-3" \h \z \u </w:instrText>
      </w:r>
      <w:r>
        <w:fldChar w:fldCharType="separate"/>
      </w:r>
      <w:hyperlink w:anchor="_Toc514679433" w:history="1">
        <w:r w:rsidRPr="006B5161">
          <w:rPr>
            <w:rStyle w:val="aa"/>
            <w:rFonts w:ascii="Arial" w:hAnsi="Arial" w:cs="Arial"/>
            <w:b/>
            <w:noProof/>
          </w:rPr>
          <w:t>Введение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_Toc514679433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</w:t>
        </w:r>
        <w:r>
          <w:rPr>
            <w:noProof/>
            <w:webHidden/>
          </w:rPr>
          <w:fldChar w:fldCharType="end"/>
        </w:r>
      </w:hyperlink>
    </w:p>
    <w:p w:rsidR="00FA4239" w:rsidRDefault="003518E9" w:rsidP="00FA4239">
      <w:pPr>
        <w:pStyle w:val="11"/>
        <w:tabs>
          <w:tab w:val="left" w:pos="440"/>
          <w:tab w:val="right" w:leader="dot" w:pos="9770"/>
        </w:tabs>
        <w:rPr>
          <w:rFonts w:eastAsia="Times New Roman"/>
          <w:noProof/>
          <w:lang w:eastAsia="ru-RU"/>
        </w:rPr>
      </w:pPr>
      <w:hyperlink w:anchor="_Toc514679434" w:history="1">
        <w:r w:rsidR="00FA4239" w:rsidRPr="006B5161">
          <w:rPr>
            <w:rStyle w:val="aa"/>
            <w:rFonts w:ascii="Arial" w:hAnsi="Arial" w:cs="Arial"/>
            <w:b/>
            <w:noProof/>
          </w:rPr>
          <w:t>1.</w:t>
        </w:r>
        <w:r w:rsidR="00FA4239">
          <w:rPr>
            <w:rFonts w:eastAsia="Times New Roman"/>
            <w:noProof/>
            <w:lang w:eastAsia="ru-RU"/>
          </w:rPr>
          <w:tab/>
        </w:r>
        <w:r w:rsidR="00FA4239" w:rsidRPr="006B5161">
          <w:rPr>
            <w:rStyle w:val="aa"/>
            <w:rFonts w:ascii="Arial" w:hAnsi="Arial" w:cs="Arial"/>
            <w:b/>
            <w:noProof/>
          </w:rPr>
          <w:t>Описание объекта работ и прикладной задачи</w:t>
        </w:r>
        <w:r w:rsidR="00FA4239">
          <w:rPr>
            <w:noProof/>
            <w:webHidden/>
          </w:rPr>
          <w:tab/>
        </w:r>
        <w:r w:rsidR="00FA4239">
          <w:rPr>
            <w:noProof/>
            <w:webHidden/>
          </w:rPr>
          <w:fldChar w:fldCharType="begin"/>
        </w:r>
        <w:r w:rsidR="00FA4239">
          <w:rPr>
            <w:noProof/>
            <w:webHidden/>
          </w:rPr>
          <w:instrText xml:space="preserve"> PAGEREF _Toc514679434 \h </w:instrText>
        </w:r>
        <w:r w:rsidR="00FA4239">
          <w:rPr>
            <w:noProof/>
            <w:webHidden/>
          </w:rPr>
        </w:r>
        <w:r w:rsidR="00FA4239">
          <w:rPr>
            <w:noProof/>
            <w:webHidden/>
          </w:rPr>
          <w:fldChar w:fldCharType="separate"/>
        </w:r>
        <w:r w:rsidR="00FA4239">
          <w:rPr>
            <w:noProof/>
            <w:webHidden/>
          </w:rPr>
          <w:t>1</w:t>
        </w:r>
        <w:r w:rsidR="00FA4239">
          <w:rPr>
            <w:noProof/>
            <w:webHidden/>
          </w:rPr>
          <w:fldChar w:fldCharType="end"/>
        </w:r>
      </w:hyperlink>
    </w:p>
    <w:p w:rsidR="00FA4239" w:rsidRDefault="003518E9" w:rsidP="00FA4239">
      <w:pPr>
        <w:pStyle w:val="11"/>
        <w:tabs>
          <w:tab w:val="left" w:pos="440"/>
          <w:tab w:val="right" w:leader="dot" w:pos="9770"/>
        </w:tabs>
        <w:rPr>
          <w:rFonts w:eastAsia="Times New Roman"/>
          <w:noProof/>
          <w:lang w:eastAsia="ru-RU"/>
        </w:rPr>
      </w:pPr>
      <w:hyperlink w:anchor="_Toc514679435" w:history="1">
        <w:r w:rsidR="00FA4239" w:rsidRPr="006B5161">
          <w:rPr>
            <w:rStyle w:val="aa"/>
            <w:rFonts w:ascii="Arial" w:hAnsi="Arial" w:cs="Arial"/>
            <w:b/>
            <w:noProof/>
          </w:rPr>
          <w:t>2.</w:t>
        </w:r>
        <w:r w:rsidR="00FA4239">
          <w:rPr>
            <w:rFonts w:eastAsia="Times New Roman"/>
            <w:noProof/>
            <w:lang w:eastAsia="ru-RU"/>
          </w:rPr>
          <w:tab/>
        </w:r>
        <w:r w:rsidR="00FA4239" w:rsidRPr="006B5161">
          <w:rPr>
            <w:rStyle w:val="aa"/>
            <w:rFonts w:ascii="Arial" w:hAnsi="Arial" w:cs="Arial"/>
            <w:b/>
            <w:noProof/>
          </w:rPr>
          <w:t>Задачи по формированию данных для обмена</w:t>
        </w:r>
        <w:r w:rsidR="00FA4239">
          <w:rPr>
            <w:noProof/>
            <w:webHidden/>
          </w:rPr>
          <w:tab/>
        </w:r>
        <w:r w:rsidR="00FA4239">
          <w:rPr>
            <w:noProof/>
            <w:webHidden/>
          </w:rPr>
          <w:fldChar w:fldCharType="begin"/>
        </w:r>
        <w:r w:rsidR="00FA4239">
          <w:rPr>
            <w:noProof/>
            <w:webHidden/>
          </w:rPr>
          <w:instrText xml:space="preserve"> PAGEREF _Toc514679435 \h </w:instrText>
        </w:r>
        <w:r w:rsidR="00FA4239">
          <w:rPr>
            <w:noProof/>
            <w:webHidden/>
          </w:rPr>
        </w:r>
        <w:r w:rsidR="00FA4239">
          <w:rPr>
            <w:noProof/>
            <w:webHidden/>
          </w:rPr>
          <w:fldChar w:fldCharType="separate"/>
        </w:r>
        <w:r w:rsidR="00FA4239">
          <w:rPr>
            <w:noProof/>
            <w:webHidden/>
          </w:rPr>
          <w:t>3</w:t>
        </w:r>
        <w:r w:rsidR="00FA4239">
          <w:rPr>
            <w:noProof/>
            <w:webHidden/>
          </w:rPr>
          <w:fldChar w:fldCharType="end"/>
        </w:r>
      </w:hyperlink>
    </w:p>
    <w:p w:rsidR="00FA4239" w:rsidRDefault="003518E9" w:rsidP="00FA4239">
      <w:pPr>
        <w:pStyle w:val="11"/>
        <w:tabs>
          <w:tab w:val="left" w:pos="660"/>
          <w:tab w:val="right" w:leader="dot" w:pos="9770"/>
        </w:tabs>
        <w:rPr>
          <w:rFonts w:eastAsia="Times New Roman"/>
          <w:noProof/>
          <w:lang w:eastAsia="ru-RU"/>
        </w:rPr>
      </w:pPr>
      <w:hyperlink w:anchor="_Toc514679436" w:history="1">
        <w:r w:rsidR="00FA4239" w:rsidRPr="006B5161">
          <w:rPr>
            <w:rStyle w:val="aa"/>
            <w:rFonts w:ascii="Arial" w:hAnsi="Arial" w:cs="Arial"/>
            <w:b/>
            <w:noProof/>
          </w:rPr>
          <w:t>2.1</w:t>
        </w:r>
        <w:r w:rsidR="00FA4239">
          <w:rPr>
            <w:rFonts w:eastAsia="Times New Roman"/>
            <w:noProof/>
            <w:lang w:eastAsia="ru-RU"/>
          </w:rPr>
          <w:tab/>
        </w:r>
        <w:r w:rsidR="00FA4239" w:rsidRPr="006B5161">
          <w:rPr>
            <w:rStyle w:val="aa"/>
            <w:rFonts w:ascii="Arial" w:hAnsi="Arial" w:cs="Arial"/>
            <w:b/>
            <w:noProof/>
          </w:rPr>
          <w:t>Общее описание правил</w:t>
        </w:r>
        <w:r w:rsidR="00FA4239">
          <w:rPr>
            <w:noProof/>
            <w:webHidden/>
          </w:rPr>
          <w:tab/>
        </w:r>
        <w:r w:rsidR="00FA4239">
          <w:rPr>
            <w:noProof/>
            <w:webHidden/>
          </w:rPr>
          <w:fldChar w:fldCharType="begin"/>
        </w:r>
        <w:r w:rsidR="00FA4239">
          <w:rPr>
            <w:noProof/>
            <w:webHidden/>
          </w:rPr>
          <w:instrText xml:space="preserve"> PAGEREF _Toc514679436 \h </w:instrText>
        </w:r>
        <w:r w:rsidR="00FA4239">
          <w:rPr>
            <w:noProof/>
            <w:webHidden/>
          </w:rPr>
        </w:r>
        <w:r w:rsidR="00FA4239">
          <w:rPr>
            <w:noProof/>
            <w:webHidden/>
          </w:rPr>
          <w:fldChar w:fldCharType="separate"/>
        </w:r>
        <w:r w:rsidR="00FA4239">
          <w:rPr>
            <w:noProof/>
            <w:webHidden/>
          </w:rPr>
          <w:t>3</w:t>
        </w:r>
        <w:r w:rsidR="00FA4239">
          <w:rPr>
            <w:noProof/>
            <w:webHidden/>
          </w:rPr>
          <w:fldChar w:fldCharType="end"/>
        </w:r>
      </w:hyperlink>
    </w:p>
    <w:p w:rsidR="00FA4239" w:rsidRDefault="003518E9" w:rsidP="00FA4239">
      <w:pPr>
        <w:pStyle w:val="11"/>
        <w:tabs>
          <w:tab w:val="left" w:pos="660"/>
          <w:tab w:val="right" w:leader="dot" w:pos="9770"/>
        </w:tabs>
        <w:rPr>
          <w:rFonts w:eastAsia="Times New Roman"/>
          <w:noProof/>
          <w:lang w:eastAsia="ru-RU"/>
        </w:rPr>
      </w:pPr>
      <w:hyperlink w:anchor="_Toc514679437" w:history="1">
        <w:r w:rsidR="00FA4239" w:rsidRPr="006B5161">
          <w:rPr>
            <w:rStyle w:val="aa"/>
            <w:rFonts w:ascii="Arial" w:hAnsi="Arial" w:cs="Arial"/>
            <w:b/>
            <w:noProof/>
          </w:rPr>
          <w:t>2.2</w:t>
        </w:r>
        <w:r w:rsidR="00FA4239">
          <w:rPr>
            <w:rFonts w:eastAsia="Times New Roman"/>
            <w:noProof/>
            <w:lang w:eastAsia="ru-RU"/>
          </w:rPr>
          <w:tab/>
        </w:r>
        <w:r w:rsidR="00FA4239" w:rsidRPr="006B5161">
          <w:rPr>
            <w:rStyle w:val="aa"/>
            <w:rFonts w:ascii="Arial" w:hAnsi="Arial" w:cs="Arial"/>
            <w:b/>
            <w:noProof/>
          </w:rPr>
          <w:t>Правила обмена информацией и отражения операций</w:t>
        </w:r>
        <w:r w:rsidR="00FA4239">
          <w:rPr>
            <w:noProof/>
            <w:webHidden/>
          </w:rPr>
          <w:tab/>
        </w:r>
        <w:r w:rsidR="00FA4239">
          <w:rPr>
            <w:noProof/>
            <w:webHidden/>
          </w:rPr>
          <w:fldChar w:fldCharType="begin"/>
        </w:r>
        <w:r w:rsidR="00FA4239">
          <w:rPr>
            <w:noProof/>
            <w:webHidden/>
          </w:rPr>
          <w:instrText xml:space="preserve"> PAGEREF _Toc514679437 \h </w:instrText>
        </w:r>
        <w:r w:rsidR="00FA4239">
          <w:rPr>
            <w:noProof/>
            <w:webHidden/>
          </w:rPr>
        </w:r>
        <w:r w:rsidR="00FA4239">
          <w:rPr>
            <w:noProof/>
            <w:webHidden/>
          </w:rPr>
          <w:fldChar w:fldCharType="separate"/>
        </w:r>
        <w:r w:rsidR="00FA4239">
          <w:rPr>
            <w:noProof/>
            <w:webHidden/>
          </w:rPr>
          <w:t>8</w:t>
        </w:r>
        <w:r w:rsidR="00FA4239">
          <w:rPr>
            <w:noProof/>
            <w:webHidden/>
          </w:rPr>
          <w:fldChar w:fldCharType="end"/>
        </w:r>
      </w:hyperlink>
    </w:p>
    <w:p w:rsidR="00FA4239" w:rsidRDefault="00FA4239" w:rsidP="00FA4239">
      <w:r>
        <w:rPr>
          <w:b/>
          <w:bCs/>
        </w:rPr>
        <w:fldChar w:fldCharType="end"/>
      </w:r>
    </w:p>
    <w:p w:rsidR="00FA4239" w:rsidRPr="0081113A" w:rsidRDefault="00FA4239" w:rsidP="00FA4239">
      <w:pPr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</w:p>
    <w:p w:rsidR="00FA4239" w:rsidRPr="00B34BD2" w:rsidRDefault="00FA4239" w:rsidP="00FA4239">
      <w:pPr>
        <w:pStyle w:val="1"/>
        <w:jc w:val="center"/>
        <w:rPr>
          <w:rFonts w:ascii="Arial" w:hAnsi="Arial" w:cs="Arial"/>
          <w:b/>
          <w:color w:val="auto"/>
          <w:sz w:val="24"/>
          <w:szCs w:val="24"/>
        </w:rPr>
      </w:pPr>
      <w:bookmarkStart w:id="2" w:name="_Toc514679433"/>
      <w:r w:rsidRPr="00B34BD2">
        <w:rPr>
          <w:rFonts w:ascii="Arial" w:hAnsi="Arial" w:cs="Arial"/>
          <w:b/>
          <w:color w:val="auto"/>
          <w:sz w:val="24"/>
          <w:szCs w:val="24"/>
        </w:rPr>
        <w:t>Введение</w:t>
      </w:r>
      <w:bookmarkEnd w:id="2"/>
    </w:p>
    <w:p w:rsidR="00FA4239" w:rsidRPr="0081113A" w:rsidRDefault="00FA4239" w:rsidP="00FA4239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81113A">
        <w:rPr>
          <w:rFonts w:ascii="Arial" w:hAnsi="Arial" w:cs="Arial"/>
          <w:sz w:val="24"/>
          <w:szCs w:val="24"/>
        </w:rPr>
        <w:t>Настоящие техническое задание определяет цель, технические задачи и требования к проведению работ по изменению и доработке конфигураций программ «1С: Зарплата и управление персоналом 3» и «1С: Бухгалтерия предприятия 7.7» в части обмена информацией и отражении операций по начислению зарплаты в бухгалтерском учёте.</w:t>
      </w:r>
    </w:p>
    <w:p w:rsidR="00FA4239" w:rsidRDefault="00FA4239" w:rsidP="00FA4239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bookmarkStart w:id="3" w:name="_GoBack"/>
      <w:bookmarkEnd w:id="3"/>
      <w:r w:rsidRPr="0081113A">
        <w:rPr>
          <w:rFonts w:ascii="Arial" w:hAnsi="Arial" w:cs="Arial"/>
          <w:b/>
          <w:sz w:val="24"/>
          <w:szCs w:val="24"/>
        </w:rPr>
        <w:t>Объектом работ</w:t>
      </w:r>
      <w:r w:rsidRPr="0081113A">
        <w:rPr>
          <w:rFonts w:ascii="Arial" w:hAnsi="Arial" w:cs="Arial"/>
          <w:sz w:val="24"/>
          <w:szCs w:val="24"/>
        </w:rPr>
        <w:t xml:space="preserve"> являются специализированное программное обеспечение на платформе «1С: Предприятие», используемое на предприятии Заказчика для ведения кадрового и бухгалтерского учёта, учёта трудозатрат, расчёта заработной платы персонала, всех видов начислений и удержаний.</w:t>
      </w:r>
    </w:p>
    <w:p w:rsidR="00FA4239" w:rsidRPr="0081113A" w:rsidRDefault="00FA4239" w:rsidP="00FA4239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81113A">
        <w:rPr>
          <w:rFonts w:ascii="Arial" w:hAnsi="Arial" w:cs="Arial"/>
          <w:sz w:val="24"/>
          <w:szCs w:val="24"/>
        </w:rPr>
        <w:t>Основным назначением документа является определение перечня технических задач для программистов на изменение и доработку конфигураций программ «1С: Зарплата и управление персоналом 3» и «1С: Бухгалтерия 7.7» в части обмена информацией и отражении операций по начислению зарплаты в бухгалтерском учёте.</w:t>
      </w:r>
    </w:p>
    <w:p w:rsidR="00FA4239" w:rsidRPr="0081113A" w:rsidRDefault="00FA4239" w:rsidP="00FA4239">
      <w:pPr>
        <w:pStyle w:val="a4"/>
        <w:numPr>
          <w:ilvl w:val="0"/>
          <w:numId w:val="20"/>
        </w:numPr>
        <w:spacing w:after="0" w:line="276" w:lineRule="auto"/>
        <w:jc w:val="center"/>
        <w:outlineLvl w:val="0"/>
        <w:rPr>
          <w:rFonts w:ascii="Arial" w:hAnsi="Arial" w:cs="Arial"/>
          <w:b/>
          <w:sz w:val="24"/>
          <w:szCs w:val="24"/>
        </w:rPr>
      </w:pPr>
      <w:bookmarkStart w:id="4" w:name="_Toc514679434"/>
      <w:r w:rsidRPr="0081113A">
        <w:rPr>
          <w:rFonts w:ascii="Arial" w:hAnsi="Arial" w:cs="Arial"/>
          <w:b/>
          <w:sz w:val="24"/>
          <w:szCs w:val="24"/>
        </w:rPr>
        <w:t>Описание объекта работ и прикладной задачи</w:t>
      </w:r>
      <w:bookmarkEnd w:id="4"/>
    </w:p>
    <w:p w:rsidR="00FA4239" w:rsidRPr="0081113A" w:rsidRDefault="00FA4239" w:rsidP="00FA4239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81113A">
        <w:rPr>
          <w:rFonts w:ascii="Arial" w:hAnsi="Arial" w:cs="Arial"/>
          <w:sz w:val="24"/>
          <w:szCs w:val="24"/>
        </w:rPr>
        <w:t xml:space="preserve">На предприятии действует позаказный метод учёта себестоимости и позаказное распределении расходов на зарплату по разным счетам бухгалтерского учёта. </w:t>
      </w:r>
    </w:p>
    <w:p w:rsidR="00FA4239" w:rsidRPr="0081113A" w:rsidRDefault="00FA4239" w:rsidP="00FA4239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81113A">
        <w:rPr>
          <w:rFonts w:ascii="Arial" w:hAnsi="Arial" w:cs="Arial"/>
          <w:sz w:val="24"/>
          <w:szCs w:val="24"/>
        </w:rPr>
        <w:t xml:space="preserve">Ранее кадровый учёт и расчёт зарплаты вёлся в программе «1С: Предприятие 8 - Зарплата и управление персоналом» редакции 2.5. Бухгалтерский учёт ведётся на программном продукте «1С: Бухгалтерия 7.7». В обеих программах были сделаны соответствующие доработки, позволяющие относить расходы на зарплату к тем или иным видам продукции, что в итоги позволяло оценивать долю зарплаты (и других видов расходов в себестоимости). </w:t>
      </w:r>
    </w:p>
    <w:p w:rsidR="00FA4239" w:rsidRPr="0081113A" w:rsidRDefault="00FA4239" w:rsidP="00FA4239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81113A">
        <w:rPr>
          <w:rFonts w:ascii="Arial" w:hAnsi="Arial" w:cs="Arial"/>
          <w:sz w:val="24"/>
          <w:szCs w:val="24"/>
        </w:rPr>
        <w:t xml:space="preserve">При переходе на программный продукт «1С: Зарплата и управление персоналом» версии 3.1 в программе были сделаны изменения справочника «Способы отражения затрат в бухгалтерии» (рис. 1), в котором каждому способу отражения затрат присваивался соответствующий дебетовый и кредитовый счёт плана счетов с соответствующими субконто аналитического учёта. </w:t>
      </w:r>
    </w:p>
    <w:p w:rsidR="00FA4239" w:rsidRPr="0081113A" w:rsidRDefault="00FA4239" w:rsidP="00FA4239">
      <w:pPr>
        <w:spacing w:line="276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ru-RU"/>
        </w:rPr>
        <w:lastRenderedPageBreak/>
        <w:drawing>
          <wp:inline distT="0" distB="0" distL="0" distR="0" wp14:anchorId="0429F998" wp14:editId="5958E50E">
            <wp:extent cx="5372100" cy="2486025"/>
            <wp:effectExtent l="0" t="0" r="0" b="0"/>
            <wp:docPr id="1" name="Рисунок 2" descr="C:\Users\fomin\Desktop\Снимок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C:\Users\fomin\Desktop\Снимок9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72100" cy="2486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A4239" w:rsidRPr="0081113A" w:rsidRDefault="00FA4239" w:rsidP="00FA4239">
      <w:pPr>
        <w:spacing w:line="276" w:lineRule="auto"/>
        <w:jc w:val="center"/>
        <w:rPr>
          <w:rFonts w:ascii="Arial" w:hAnsi="Arial" w:cs="Arial"/>
          <w:sz w:val="24"/>
          <w:szCs w:val="24"/>
        </w:rPr>
      </w:pPr>
      <w:r w:rsidRPr="0081113A">
        <w:rPr>
          <w:rFonts w:ascii="Arial" w:hAnsi="Arial" w:cs="Arial"/>
          <w:sz w:val="24"/>
          <w:szCs w:val="24"/>
        </w:rPr>
        <w:t xml:space="preserve">Рис. 1. Справочник </w:t>
      </w:r>
      <w:bookmarkStart w:id="5" w:name="_Hlk514405919"/>
      <w:r w:rsidRPr="0081113A">
        <w:rPr>
          <w:rFonts w:ascii="Arial" w:hAnsi="Arial" w:cs="Arial"/>
          <w:sz w:val="24"/>
          <w:szCs w:val="24"/>
        </w:rPr>
        <w:t>«Способы отражения затрат в бухгалтерии»</w:t>
      </w:r>
      <w:bookmarkEnd w:id="5"/>
      <w:r w:rsidRPr="0081113A">
        <w:rPr>
          <w:rFonts w:ascii="Arial" w:hAnsi="Arial" w:cs="Arial"/>
          <w:sz w:val="24"/>
          <w:szCs w:val="24"/>
        </w:rPr>
        <w:t xml:space="preserve"> с изменениями.</w:t>
      </w:r>
    </w:p>
    <w:p w:rsidR="00FA4239" w:rsidRPr="0081113A" w:rsidRDefault="00FA4239" w:rsidP="00FA4239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81113A">
        <w:rPr>
          <w:rFonts w:ascii="Arial" w:hAnsi="Arial" w:cs="Arial"/>
          <w:sz w:val="24"/>
          <w:szCs w:val="24"/>
        </w:rPr>
        <w:t>Также были сделаны соответствующие изменения в документе «Отражение зарплаты в бухучёте» (рис. 2), где для целей выгрузки данных в «1С: Бухгалтерия предприятия 7.7» по каждому начислению определяется, кроме типовых данных, предусмотренных разработчиком, статья финансирования данного начисления сотруднику, счёт дебета и набор субконто в зависимости от того, к какому виду деятельности, заказу или изделию относится выполняемая работа, к какому виду затрат относятся начисления, и в каком подразделение или участке производства выполнялась деятельность.</w:t>
      </w:r>
    </w:p>
    <w:p w:rsidR="00FA4239" w:rsidRPr="0081113A" w:rsidRDefault="00FA4239" w:rsidP="00FA4239">
      <w:pPr>
        <w:spacing w:line="276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ru-RU"/>
        </w:rPr>
        <w:drawing>
          <wp:inline distT="0" distB="0" distL="0" distR="0" wp14:anchorId="425823B3" wp14:editId="4A5E6D28">
            <wp:extent cx="4933950" cy="2305050"/>
            <wp:effectExtent l="0" t="0" r="0" b="0"/>
            <wp:docPr id="2" name="Рисунок 1" descr="C:\Users\fomin\Desktop\Снимок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C:\Users\fomin\Desktop\Снимок8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33950" cy="2305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A4239" w:rsidRPr="0081113A" w:rsidRDefault="00FA4239" w:rsidP="00FA4239">
      <w:pPr>
        <w:spacing w:line="276" w:lineRule="auto"/>
        <w:jc w:val="center"/>
        <w:rPr>
          <w:rFonts w:ascii="Arial" w:hAnsi="Arial" w:cs="Arial"/>
          <w:sz w:val="24"/>
          <w:szCs w:val="24"/>
        </w:rPr>
      </w:pPr>
      <w:r w:rsidRPr="0081113A">
        <w:rPr>
          <w:rFonts w:ascii="Arial" w:hAnsi="Arial" w:cs="Arial"/>
          <w:sz w:val="24"/>
          <w:szCs w:val="24"/>
        </w:rPr>
        <w:t>Рис. 2. Документ «Отражение зарплаты в бухучёте» с изменениями.</w:t>
      </w:r>
    </w:p>
    <w:p w:rsidR="00FA4239" w:rsidRPr="0081113A" w:rsidRDefault="00FA4239" w:rsidP="00FA4239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81113A">
        <w:rPr>
          <w:rFonts w:ascii="Arial" w:hAnsi="Arial" w:cs="Arial"/>
          <w:sz w:val="24"/>
          <w:szCs w:val="24"/>
        </w:rPr>
        <w:t>Таким образом, при начислении любых видов зарплаты по каждому сотруднику в бухгалтерском учёте должна формироваться операция, в которой сразу же определяются:</w:t>
      </w:r>
    </w:p>
    <w:p w:rsidR="00FA4239" w:rsidRPr="0081113A" w:rsidRDefault="00FA4239" w:rsidP="00FA4239">
      <w:pPr>
        <w:pStyle w:val="a4"/>
        <w:numPr>
          <w:ilvl w:val="0"/>
          <w:numId w:val="2"/>
        </w:num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81113A">
        <w:rPr>
          <w:rFonts w:ascii="Arial" w:hAnsi="Arial" w:cs="Arial"/>
          <w:sz w:val="24"/>
          <w:szCs w:val="24"/>
        </w:rPr>
        <w:t>способ отражения зарплаты в бухучёте;</w:t>
      </w:r>
    </w:p>
    <w:p w:rsidR="00FA4239" w:rsidRPr="0081113A" w:rsidRDefault="00FA4239" w:rsidP="00FA4239">
      <w:pPr>
        <w:pStyle w:val="a4"/>
        <w:numPr>
          <w:ilvl w:val="0"/>
          <w:numId w:val="2"/>
        </w:num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81113A">
        <w:rPr>
          <w:rFonts w:ascii="Arial" w:hAnsi="Arial" w:cs="Arial"/>
          <w:sz w:val="24"/>
          <w:szCs w:val="24"/>
        </w:rPr>
        <w:t>счета проводок в бухучёте;</w:t>
      </w:r>
    </w:p>
    <w:p w:rsidR="00FA4239" w:rsidRPr="0081113A" w:rsidRDefault="00FA4239" w:rsidP="00FA4239">
      <w:pPr>
        <w:pStyle w:val="a4"/>
        <w:numPr>
          <w:ilvl w:val="0"/>
          <w:numId w:val="2"/>
        </w:num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81113A">
        <w:rPr>
          <w:rFonts w:ascii="Arial" w:hAnsi="Arial" w:cs="Arial"/>
          <w:sz w:val="24"/>
          <w:szCs w:val="24"/>
        </w:rPr>
        <w:t>виды субконто по этим счетам.</w:t>
      </w:r>
    </w:p>
    <w:p w:rsidR="00FA4239" w:rsidRPr="0081113A" w:rsidRDefault="00FA4239" w:rsidP="00FA4239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81113A">
        <w:rPr>
          <w:rFonts w:ascii="Arial" w:hAnsi="Arial" w:cs="Arial"/>
          <w:sz w:val="24"/>
          <w:szCs w:val="24"/>
        </w:rPr>
        <w:t>Используемые счета проводок определяются Способом отражения зарплаты в бухучёте.</w:t>
      </w:r>
    </w:p>
    <w:p w:rsidR="00FA4239" w:rsidRPr="00116D15" w:rsidRDefault="00FA4239" w:rsidP="00FA4239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81113A">
        <w:rPr>
          <w:rFonts w:ascii="Arial" w:hAnsi="Arial" w:cs="Arial"/>
          <w:sz w:val="24"/>
          <w:szCs w:val="24"/>
        </w:rPr>
        <w:lastRenderedPageBreak/>
        <w:t>При выгрузке из ЗУП 3.1 могут использоваться по дебиту счета 20, 23, 25, 26, 73, 96 (и их субсчета и субконто), а по кредиту 98, 91, 76, 73, 70, 69 (и их субсчета и субконто).</w:t>
      </w:r>
    </w:p>
    <w:p w:rsidR="00FA4239" w:rsidRPr="0081113A" w:rsidRDefault="00FA4239" w:rsidP="00FA4239">
      <w:pPr>
        <w:pStyle w:val="a4"/>
        <w:numPr>
          <w:ilvl w:val="0"/>
          <w:numId w:val="20"/>
        </w:numPr>
        <w:spacing w:after="0" w:line="276" w:lineRule="auto"/>
        <w:jc w:val="center"/>
        <w:outlineLvl w:val="0"/>
        <w:rPr>
          <w:rFonts w:ascii="Arial" w:hAnsi="Arial" w:cs="Arial"/>
          <w:b/>
          <w:sz w:val="24"/>
          <w:szCs w:val="24"/>
        </w:rPr>
      </w:pPr>
      <w:bookmarkStart w:id="6" w:name="_Toc514679435"/>
      <w:r w:rsidRPr="0081113A">
        <w:rPr>
          <w:rFonts w:ascii="Arial" w:hAnsi="Arial" w:cs="Arial"/>
          <w:b/>
          <w:sz w:val="24"/>
          <w:szCs w:val="24"/>
        </w:rPr>
        <w:t xml:space="preserve">Задачи по формированию </w:t>
      </w:r>
      <w:r>
        <w:rPr>
          <w:rFonts w:ascii="Arial" w:hAnsi="Arial" w:cs="Arial"/>
          <w:b/>
          <w:sz w:val="24"/>
          <w:szCs w:val="24"/>
        </w:rPr>
        <w:t>данных для обмена</w:t>
      </w:r>
      <w:bookmarkEnd w:id="6"/>
      <w:r w:rsidRPr="0081113A">
        <w:rPr>
          <w:rFonts w:ascii="Arial" w:hAnsi="Arial" w:cs="Arial"/>
          <w:b/>
          <w:sz w:val="24"/>
          <w:szCs w:val="24"/>
        </w:rPr>
        <w:t xml:space="preserve"> </w:t>
      </w:r>
    </w:p>
    <w:p w:rsidR="00FA4239" w:rsidRPr="0081113A" w:rsidRDefault="00FA4239" w:rsidP="00FA4239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81113A">
        <w:rPr>
          <w:rFonts w:ascii="Arial" w:hAnsi="Arial" w:cs="Arial"/>
          <w:sz w:val="24"/>
          <w:szCs w:val="24"/>
        </w:rPr>
        <w:t>Файл выгрузки данных из «1С: Зарплата и управление персоналом 3» должен формироваться из данных, определённых в документе «Отражение зарплаты в бухучёте».</w:t>
      </w:r>
    </w:p>
    <w:p w:rsidR="00FA4239" w:rsidRPr="0081113A" w:rsidRDefault="00FA4239" w:rsidP="00FA4239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81113A">
        <w:rPr>
          <w:rFonts w:ascii="Arial" w:hAnsi="Arial" w:cs="Arial"/>
          <w:sz w:val="24"/>
          <w:szCs w:val="24"/>
        </w:rPr>
        <w:t>Загрузка этого файла в базу данных «1С: Бухгалтерия 7.7» должна формировать в ней нов</w:t>
      </w:r>
      <w:r>
        <w:rPr>
          <w:rFonts w:ascii="Arial" w:hAnsi="Arial" w:cs="Arial"/>
          <w:sz w:val="24"/>
          <w:szCs w:val="24"/>
        </w:rPr>
        <w:t>ый документ</w:t>
      </w:r>
      <w:r w:rsidRPr="0081113A">
        <w:rPr>
          <w:rFonts w:ascii="Arial" w:hAnsi="Arial" w:cs="Arial"/>
          <w:sz w:val="24"/>
          <w:szCs w:val="24"/>
        </w:rPr>
        <w:t xml:space="preserve"> </w:t>
      </w:r>
      <w:r w:rsidRPr="00376663">
        <w:rPr>
          <w:rFonts w:ascii="Arial" w:hAnsi="Arial" w:cs="Arial"/>
          <w:sz w:val="24"/>
          <w:szCs w:val="24"/>
        </w:rPr>
        <w:t>«Операция» по</w:t>
      </w:r>
      <w:r w:rsidRPr="0081113A">
        <w:rPr>
          <w:rFonts w:ascii="Arial" w:hAnsi="Arial" w:cs="Arial"/>
          <w:sz w:val="24"/>
          <w:szCs w:val="24"/>
        </w:rPr>
        <w:t xml:space="preserve"> правилам, определённым ниже.</w:t>
      </w:r>
    </w:p>
    <w:p w:rsidR="00FA4239" w:rsidRPr="0081113A" w:rsidRDefault="00FA4239" w:rsidP="00FA4239">
      <w:pPr>
        <w:pStyle w:val="a4"/>
        <w:numPr>
          <w:ilvl w:val="1"/>
          <w:numId w:val="20"/>
        </w:numPr>
        <w:spacing w:after="0" w:line="276" w:lineRule="auto"/>
        <w:outlineLvl w:val="0"/>
        <w:rPr>
          <w:rFonts w:ascii="Arial" w:hAnsi="Arial" w:cs="Arial"/>
          <w:b/>
          <w:sz w:val="24"/>
          <w:szCs w:val="24"/>
        </w:rPr>
      </w:pPr>
      <w:bookmarkStart w:id="7" w:name="_Toc514679436"/>
      <w:r w:rsidRPr="0081113A">
        <w:rPr>
          <w:rFonts w:ascii="Arial" w:hAnsi="Arial" w:cs="Arial"/>
          <w:b/>
          <w:sz w:val="24"/>
          <w:szCs w:val="24"/>
        </w:rPr>
        <w:t>Общее описание правил</w:t>
      </w:r>
      <w:bookmarkEnd w:id="7"/>
    </w:p>
    <w:p w:rsidR="00FA4239" w:rsidRPr="0081113A" w:rsidRDefault="00FA4239" w:rsidP="00FA4239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81113A">
        <w:rPr>
          <w:rFonts w:ascii="Arial" w:hAnsi="Arial" w:cs="Arial"/>
          <w:sz w:val="24"/>
          <w:szCs w:val="24"/>
        </w:rPr>
        <w:t xml:space="preserve">В программе ЗУП в справочнике «Способ отражения зарплаты в бухгалтерском учёте» определяются способ корреспонденции счетов при начислениях и удержаниях. В документе </w:t>
      </w:r>
      <w:bookmarkStart w:id="8" w:name="_Hlk514317514"/>
      <w:r w:rsidRPr="0081113A">
        <w:rPr>
          <w:rFonts w:ascii="Arial" w:hAnsi="Arial" w:cs="Arial"/>
          <w:sz w:val="24"/>
          <w:szCs w:val="24"/>
        </w:rPr>
        <w:t>«Отражение зарплаты в бухгалтерии»</w:t>
      </w:r>
      <w:bookmarkEnd w:id="8"/>
      <w:r w:rsidRPr="0081113A">
        <w:rPr>
          <w:rFonts w:ascii="Arial" w:hAnsi="Arial" w:cs="Arial"/>
          <w:sz w:val="24"/>
          <w:szCs w:val="24"/>
        </w:rPr>
        <w:t xml:space="preserve"> по заданному сотруднику задан счёт кредита 70, то в БУХ должна формироваться операция, в которой субконто дебета и кредита определяется из значений этого справочника. </w:t>
      </w:r>
    </w:p>
    <w:p w:rsidR="00FA4239" w:rsidRPr="0081113A" w:rsidRDefault="00FA4239" w:rsidP="00FA4239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81113A">
        <w:rPr>
          <w:rFonts w:ascii="Arial" w:hAnsi="Arial" w:cs="Arial"/>
          <w:sz w:val="24"/>
          <w:szCs w:val="24"/>
        </w:rPr>
        <w:t>Если значения субконто для счёта дебета в справочнике «Способ отражения зарплаты в бухгалтерском учёте» не определено, то корреспонденция формируется по нижеописанным правилам.</w:t>
      </w:r>
    </w:p>
    <w:p w:rsidR="00FA4239" w:rsidRPr="0081113A" w:rsidRDefault="00FA4239" w:rsidP="00FA4239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81113A">
        <w:rPr>
          <w:rFonts w:ascii="Arial" w:hAnsi="Arial" w:cs="Arial"/>
          <w:sz w:val="24"/>
          <w:szCs w:val="24"/>
        </w:rPr>
        <w:t xml:space="preserve">Вид и содержание проводки определяется в документе «Отражение зарплаты в бухгалтерии» видом операции, в закладках документа </w:t>
      </w:r>
      <w:bookmarkStart w:id="9" w:name="_Hlk514318601"/>
      <w:r w:rsidRPr="0081113A">
        <w:rPr>
          <w:rFonts w:ascii="Arial" w:hAnsi="Arial" w:cs="Arial"/>
          <w:sz w:val="24"/>
          <w:szCs w:val="24"/>
        </w:rPr>
        <w:t>«Начисленная зарплата и взносы»</w:t>
      </w:r>
      <w:bookmarkEnd w:id="9"/>
      <w:r w:rsidRPr="0081113A">
        <w:rPr>
          <w:rFonts w:ascii="Arial" w:hAnsi="Arial" w:cs="Arial"/>
          <w:sz w:val="24"/>
          <w:szCs w:val="24"/>
        </w:rPr>
        <w:t>, «Начисленный НДФЛ» и «Удержанная зарплата».</w:t>
      </w:r>
    </w:p>
    <w:p w:rsidR="00FA4239" w:rsidRDefault="00FA4239" w:rsidP="00FA4239">
      <w:pPr>
        <w:pStyle w:val="a4"/>
        <w:numPr>
          <w:ilvl w:val="0"/>
          <w:numId w:val="40"/>
        </w:numPr>
        <w:spacing w:line="276" w:lineRule="auto"/>
        <w:jc w:val="both"/>
        <w:rPr>
          <w:rFonts w:ascii="Arial" w:hAnsi="Arial" w:cs="Arial"/>
          <w:sz w:val="24"/>
          <w:szCs w:val="24"/>
        </w:rPr>
      </w:pPr>
      <w:bookmarkStart w:id="10" w:name="_Hlk514318221"/>
      <w:r w:rsidRPr="00055D05">
        <w:rPr>
          <w:rFonts w:ascii="Arial" w:hAnsi="Arial" w:cs="Arial"/>
          <w:b/>
          <w:sz w:val="24"/>
          <w:szCs w:val="24"/>
        </w:rPr>
        <w:t xml:space="preserve">Значения в колонке «Сумма» в закладке «Начисленная зарплата и взносы», </w:t>
      </w:r>
      <w:r w:rsidRPr="00055D05">
        <w:rPr>
          <w:rFonts w:ascii="Arial" w:hAnsi="Arial" w:cs="Arial"/>
          <w:sz w:val="24"/>
          <w:szCs w:val="24"/>
        </w:rPr>
        <w:t xml:space="preserve">в зависимости от вида операции, и от способа отражения зарплаты в бухгалтерии, автоматически определяют соответствующие бухгалтерские проводки. Во всех этих проводках счёт дебета, зависит от выбранного в значения элемента справочника «Способы отражения </w:t>
      </w:r>
      <w:r>
        <w:rPr>
          <w:rFonts w:ascii="Arial" w:hAnsi="Arial" w:cs="Arial"/>
          <w:sz w:val="24"/>
          <w:szCs w:val="24"/>
        </w:rPr>
        <w:t>зарплаты</w:t>
      </w:r>
      <w:r w:rsidRPr="00055D05">
        <w:rPr>
          <w:rFonts w:ascii="Arial" w:hAnsi="Arial" w:cs="Arial"/>
          <w:sz w:val="24"/>
          <w:szCs w:val="24"/>
        </w:rPr>
        <w:t xml:space="preserve"> в бухгалтерии». (Элемент этого справочника определяет каждому способу отражения затрат соответствующий дебетовый и кредитовый счёт плана счетов с соответствующими субконто аналитического учёта (рис. 1). </w:t>
      </w:r>
    </w:p>
    <w:p w:rsidR="00FA4239" w:rsidRPr="00116D15" w:rsidRDefault="00FA4239" w:rsidP="00FA4239">
      <w:pPr>
        <w:pStyle w:val="a4"/>
        <w:spacing w:line="276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76663">
        <w:rPr>
          <w:rFonts w:ascii="Arial" w:hAnsi="Arial" w:cs="Arial"/>
          <w:sz w:val="24"/>
          <w:szCs w:val="24"/>
        </w:rPr>
        <w:t>Исключение составляют следующие виды операции: «</w:t>
      </w:r>
      <w:r w:rsidRPr="0037666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Компенсация за задержку зарплаты»- счет дебета 91 02, «Социальное пособие на погребение» счет дебета 69 01, «Расходы по страхованию ФСС» счет дебета  69 01 и «Расходы по страхованию ФСС НС» счет дебета 69 11.</w:t>
      </w:r>
    </w:p>
    <w:p w:rsidR="00FA4239" w:rsidRPr="00116D15" w:rsidRDefault="00FA4239" w:rsidP="00FA4239">
      <w:pPr>
        <w:pStyle w:val="a4"/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FA4239" w:rsidRPr="00055D05" w:rsidRDefault="00FA4239" w:rsidP="00FA4239">
      <w:pPr>
        <w:pStyle w:val="a4"/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055D05">
        <w:rPr>
          <w:rFonts w:ascii="Arial" w:hAnsi="Arial" w:cs="Arial"/>
          <w:sz w:val="24"/>
          <w:szCs w:val="24"/>
        </w:rPr>
        <w:t>Счёт кредита определяется правилами ведения бухгалтерского учёта, применяемыми на предприятии, и указан в Таблице 1.</w:t>
      </w:r>
    </w:p>
    <w:p w:rsidR="00FA4239" w:rsidRDefault="00FA4239" w:rsidP="00FA4239">
      <w:pPr>
        <w:pStyle w:val="a4"/>
        <w:spacing w:line="276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  <w:sectPr w:rsidR="00FA4239" w:rsidSect="00027112">
          <w:pgSz w:w="11906" w:h="16838"/>
          <w:pgMar w:top="1134" w:right="850" w:bottom="1134" w:left="1276" w:header="708" w:footer="708" w:gutter="0"/>
          <w:cols w:space="708"/>
          <w:docGrid w:linePitch="360"/>
        </w:sectPr>
      </w:pPr>
      <w:bookmarkStart w:id="11" w:name="_Hlk514318789"/>
      <w:bookmarkEnd w:id="10"/>
    </w:p>
    <w:p w:rsidR="00FA4239" w:rsidRDefault="00FA4239" w:rsidP="00FA4239">
      <w:pPr>
        <w:pStyle w:val="a4"/>
        <w:spacing w:line="276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Таб. 1. Зависимость счета кредита от вида операции в отражении зарплаты в бухгалтерии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2071"/>
        <w:gridCol w:w="1238"/>
        <w:gridCol w:w="1224"/>
        <w:gridCol w:w="156"/>
        <w:gridCol w:w="1081"/>
        <w:gridCol w:w="1364"/>
        <w:gridCol w:w="1475"/>
        <w:gridCol w:w="1364"/>
        <w:gridCol w:w="1475"/>
        <w:gridCol w:w="1024"/>
        <w:gridCol w:w="1157"/>
        <w:gridCol w:w="1157"/>
      </w:tblGrid>
      <w:tr w:rsidR="00FA4239" w:rsidRPr="00AD0A3B" w:rsidTr="00746AAA">
        <w:trPr>
          <w:trHeight w:val="300"/>
        </w:trPr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4239" w:rsidRPr="009D325C" w:rsidRDefault="00FA4239" w:rsidP="00746A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D325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A4239" w:rsidRPr="009D325C" w:rsidRDefault="00FA4239" w:rsidP="00746AA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91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4239" w:rsidRPr="009D325C" w:rsidRDefault="00FA4239" w:rsidP="00746AA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D325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Счёт кредита. (Счёт дебета </w:t>
            </w:r>
            <w:proofErr w:type="spellStart"/>
            <w:r w:rsidRPr="009D325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определяетсязначением</w:t>
            </w:r>
            <w:proofErr w:type="spellEnd"/>
            <w:r w:rsidRPr="009D325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элемента справочника «Способы отражения затрат в бухгалтерии»</w:t>
            </w:r>
          </w:p>
        </w:tc>
      </w:tr>
      <w:tr w:rsidR="00FA4239" w:rsidRPr="00AD0A3B" w:rsidTr="00746AAA">
        <w:trPr>
          <w:trHeight w:val="450"/>
        </w:trPr>
        <w:tc>
          <w:tcPr>
            <w:tcW w:w="867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4239" w:rsidRPr="009D325C" w:rsidRDefault="00FA4239" w:rsidP="00746A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D325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Вид операции в документе «Отражение зарплаты в бухгалтерии»</w:t>
            </w:r>
          </w:p>
        </w:tc>
        <w:tc>
          <w:tcPr>
            <w:tcW w:w="442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FA4239" w:rsidRPr="0064063C" w:rsidRDefault="00FA4239" w:rsidP="00746A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highlight w:val="yellow"/>
                <w:lang w:eastAsia="ru-RU"/>
              </w:rPr>
            </w:pPr>
            <w:r w:rsidRPr="0064063C">
              <w:rPr>
                <w:rFonts w:ascii="Arial" w:eastAsia="Times New Roman" w:hAnsi="Arial" w:cs="Arial"/>
                <w:color w:val="000000"/>
                <w:sz w:val="20"/>
                <w:szCs w:val="20"/>
                <w:highlight w:val="yellow"/>
                <w:lang w:eastAsia="ru-RU"/>
              </w:rPr>
              <w:t>Начислено</w:t>
            </w:r>
          </w:p>
        </w:tc>
        <w:tc>
          <w:tcPr>
            <w:tcW w:w="442" w:type="pct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4239" w:rsidRPr="009D325C" w:rsidRDefault="00FA4239" w:rsidP="00746A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D325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ПФР (до </w:t>
            </w:r>
            <w:proofErr w:type="spellStart"/>
            <w:r w:rsidRPr="009D325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привыш</w:t>
            </w:r>
            <w:proofErr w:type="spellEnd"/>
            <w:r w:rsidRPr="009D325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.)</w:t>
            </w:r>
          </w:p>
        </w:tc>
        <w:tc>
          <w:tcPr>
            <w:tcW w:w="347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4239" w:rsidRPr="009D325C" w:rsidRDefault="00FA4239" w:rsidP="00746A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D325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ПФР (с </w:t>
            </w:r>
            <w:proofErr w:type="spellStart"/>
            <w:r w:rsidRPr="009D325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привыш</w:t>
            </w:r>
            <w:proofErr w:type="spellEnd"/>
            <w:r w:rsidRPr="009D325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.)</w:t>
            </w:r>
          </w:p>
        </w:tc>
        <w:tc>
          <w:tcPr>
            <w:tcW w:w="87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239" w:rsidRPr="009D325C" w:rsidRDefault="00FA4239" w:rsidP="00746AA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D325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ПФР (вредные работы)</w:t>
            </w:r>
          </w:p>
        </w:tc>
        <w:tc>
          <w:tcPr>
            <w:tcW w:w="89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239" w:rsidRPr="009D325C" w:rsidRDefault="00FA4239" w:rsidP="00746AA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D325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ПФР (тяжёлые работы)</w:t>
            </w:r>
          </w:p>
        </w:tc>
        <w:tc>
          <w:tcPr>
            <w:tcW w:w="39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4239" w:rsidRPr="009D325C" w:rsidRDefault="00FA4239" w:rsidP="00746AA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D325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ФСС</w:t>
            </w:r>
          </w:p>
        </w:tc>
        <w:tc>
          <w:tcPr>
            <w:tcW w:w="35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4239" w:rsidRPr="009D325C" w:rsidRDefault="00FA4239" w:rsidP="00746AA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D32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ФФОМС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4239" w:rsidRPr="009D325C" w:rsidRDefault="00FA4239" w:rsidP="00746AA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D32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ФСС</w:t>
            </w:r>
          </w:p>
        </w:tc>
      </w:tr>
      <w:tr w:rsidR="00FA4239" w:rsidRPr="00AD0A3B" w:rsidTr="00746AAA">
        <w:trPr>
          <w:trHeight w:val="510"/>
        </w:trPr>
        <w:tc>
          <w:tcPr>
            <w:tcW w:w="86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4239" w:rsidRPr="009D325C" w:rsidRDefault="00FA4239" w:rsidP="00746A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4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239" w:rsidRPr="0064063C" w:rsidRDefault="00FA4239" w:rsidP="00746A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442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4239" w:rsidRPr="009D325C" w:rsidRDefault="00FA4239" w:rsidP="00746A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4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4239" w:rsidRPr="009D325C" w:rsidRDefault="00FA4239" w:rsidP="00746A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4239" w:rsidRPr="009D325C" w:rsidRDefault="00FA4239" w:rsidP="00746A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D325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Вредные работы (Без </w:t>
            </w:r>
            <w:proofErr w:type="spellStart"/>
            <w:r w:rsidRPr="009D325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спецоценки</w:t>
            </w:r>
            <w:proofErr w:type="spellEnd"/>
            <w:r w:rsidRPr="009D325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4239" w:rsidRPr="009D325C" w:rsidRDefault="00FA4239" w:rsidP="00746A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D325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Вредные работы (Со </w:t>
            </w:r>
            <w:proofErr w:type="spellStart"/>
            <w:r w:rsidRPr="009D325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спецоценкой</w:t>
            </w:r>
            <w:proofErr w:type="spellEnd"/>
            <w:r w:rsidRPr="009D325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4239" w:rsidRPr="009D325C" w:rsidRDefault="00FA4239" w:rsidP="00746A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D325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тяжёлые работы (Без </w:t>
            </w:r>
            <w:proofErr w:type="spellStart"/>
            <w:r w:rsidRPr="009D325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спецоценки</w:t>
            </w:r>
            <w:proofErr w:type="spellEnd"/>
            <w:r w:rsidRPr="009D325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4239" w:rsidRPr="009D325C" w:rsidRDefault="00FA4239" w:rsidP="00746A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D325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тяжёлые работы (Со </w:t>
            </w:r>
            <w:proofErr w:type="spellStart"/>
            <w:r w:rsidRPr="009D325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спецоценкой</w:t>
            </w:r>
            <w:proofErr w:type="spellEnd"/>
            <w:r w:rsidRPr="009D325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39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4239" w:rsidRPr="009D325C" w:rsidRDefault="00FA4239" w:rsidP="00746A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5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4239" w:rsidRPr="009D325C" w:rsidRDefault="00FA4239" w:rsidP="00746A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4239" w:rsidRPr="009D325C" w:rsidRDefault="00FA4239" w:rsidP="00746A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D32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(</w:t>
            </w:r>
            <w:proofErr w:type="spellStart"/>
            <w:r w:rsidRPr="009D32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несч</w:t>
            </w:r>
            <w:proofErr w:type="spellEnd"/>
            <w:r w:rsidRPr="009D32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9D32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случ</w:t>
            </w:r>
            <w:proofErr w:type="spellEnd"/>
            <w:r w:rsidRPr="009D32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.)</w:t>
            </w:r>
          </w:p>
        </w:tc>
      </w:tr>
      <w:tr w:rsidR="00FA4239" w:rsidRPr="00AD0A3B" w:rsidTr="00746AAA">
        <w:trPr>
          <w:trHeight w:val="315"/>
        </w:trPr>
        <w:tc>
          <w:tcPr>
            <w:tcW w:w="8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4239" w:rsidRPr="009D325C" w:rsidRDefault="00FA4239" w:rsidP="00746A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D325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Начислено</w:t>
            </w:r>
          </w:p>
        </w:tc>
        <w:tc>
          <w:tcPr>
            <w:tcW w:w="4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A4239" w:rsidRPr="0064063C" w:rsidRDefault="00FA4239" w:rsidP="00746A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highlight w:val="yellow"/>
                <w:lang w:eastAsia="ru-RU"/>
              </w:rPr>
            </w:pPr>
            <w:r w:rsidRPr="0064063C">
              <w:rPr>
                <w:rFonts w:ascii="Arial" w:eastAsia="Times New Roman" w:hAnsi="Arial" w:cs="Arial"/>
                <w:color w:val="000000"/>
                <w:sz w:val="24"/>
                <w:szCs w:val="24"/>
                <w:highlight w:val="yellow"/>
                <w:lang w:eastAsia="ru-RU"/>
              </w:rPr>
              <w:t>70</w:t>
            </w:r>
          </w:p>
        </w:tc>
        <w:tc>
          <w:tcPr>
            <w:tcW w:w="3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4239" w:rsidRPr="009D325C" w:rsidRDefault="00FA4239" w:rsidP="00746A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D32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Кр</w:t>
            </w:r>
            <w:proofErr w:type="spellEnd"/>
            <w:r w:rsidRPr="009D32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69.2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.</w:t>
            </w:r>
            <w:r w:rsidRPr="00386855">
              <w:rPr>
                <w:rFonts w:ascii="Arial" w:eastAsia="Times New Roman" w:hAnsi="Arial" w:cs="Arial"/>
                <w:color w:val="000000"/>
                <w:sz w:val="24"/>
                <w:szCs w:val="24"/>
                <w:highlight w:val="red"/>
                <w:lang w:eastAsia="ru-RU"/>
              </w:rPr>
              <w:t>7</w:t>
            </w:r>
          </w:p>
        </w:tc>
        <w:tc>
          <w:tcPr>
            <w:tcW w:w="39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A4239" w:rsidRPr="009D325C" w:rsidRDefault="00FA4239" w:rsidP="00746A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D32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Кр</w:t>
            </w:r>
            <w:proofErr w:type="spellEnd"/>
            <w:r w:rsidRPr="009D32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69.2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.</w:t>
            </w:r>
            <w:r w:rsidRPr="00386855">
              <w:rPr>
                <w:rFonts w:ascii="Arial" w:eastAsia="Times New Roman" w:hAnsi="Arial" w:cs="Arial"/>
                <w:color w:val="000000"/>
                <w:sz w:val="24"/>
                <w:szCs w:val="24"/>
                <w:highlight w:val="red"/>
                <w:lang w:eastAsia="ru-RU"/>
              </w:rPr>
              <w:t>7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4239" w:rsidRPr="009D325C" w:rsidRDefault="00FA4239" w:rsidP="00746A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D32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Кр</w:t>
            </w:r>
            <w:proofErr w:type="spellEnd"/>
            <w:r w:rsidRPr="009D32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69.2.5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4239" w:rsidRPr="009D325C" w:rsidRDefault="00FA4239" w:rsidP="00746A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D32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Кр</w:t>
            </w:r>
            <w:proofErr w:type="spellEnd"/>
            <w:r w:rsidRPr="009D32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69.2.5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4239" w:rsidRPr="009D325C" w:rsidRDefault="00FA4239" w:rsidP="00746A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D32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Кр</w:t>
            </w:r>
            <w:proofErr w:type="spellEnd"/>
            <w:r w:rsidRPr="009D32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69.2.4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4239" w:rsidRPr="009D325C" w:rsidRDefault="00FA4239" w:rsidP="00746A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D32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Кр69.2.4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4239" w:rsidRPr="009D325C" w:rsidRDefault="00FA4239" w:rsidP="00746A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D32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Кр</w:t>
            </w:r>
            <w:proofErr w:type="spellEnd"/>
            <w:r w:rsidRPr="009D32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69.1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A4239" w:rsidRPr="009D325C" w:rsidRDefault="00FA4239" w:rsidP="00746A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D32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Кр69.3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.</w:t>
            </w:r>
            <w:r w:rsidRPr="00386855">
              <w:rPr>
                <w:rFonts w:ascii="Arial" w:eastAsia="Times New Roman" w:hAnsi="Arial" w:cs="Arial"/>
                <w:color w:val="000000"/>
                <w:sz w:val="24"/>
                <w:szCs w:val="24"/>
                <w:highlight w:val="red"/>
                <w:lang w:eastAsia="ru-RU"/>
              </w:rPr>
              <w:t>1</w:t>
            </w:r>
          </w:p>
        </w:tc>
        <w:tc>
          <w:tcPr>
            <w:tcW w:w="3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4239" w:rsidRPr="009D325C" w:rsidRDefault="00FA4239" w:rsidP="00746A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D32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Кр</w:t>
            </w:r>
            <w:proofErr w:type="spellEnd"/>
            <w:r w:rsidRPr="009D32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69.11</w:t>
            </w:r>
          </w:p>
        </w:tc>
      </w:tr>
      <w:tr w:rsidR="00FA4239" w:rsidRPr="00AD0A3B" w:rsidTr="00746AAA">
        <w:trPr>
          <w:trHeight w:val="300"/>
        </w:trPr>
        <w:tc>
          <w:tcPr>
            <w:tcW w:w="8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4239" w:rsidRPr="009D325C" w:rsidRDefault="00FA4239" w:rsidP="00746A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D325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Начислено сдельно</w:t>
            </w:r>
          </w:p>
        </w:tc>
        <w:tc>
          <w:tcPr>
            <w:tcW w:w="4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A4239" w:rsidRPr="0064063C" w:rsidRDefault="00FA4239" w:rsidP="00746A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highlight w:val="yellow"/>
                <w:lang w:eastAsia="ru-RU"/>
              </w:rPr>
            </w:pPr>
            <w:r w:rsidRPr="0064063C">
              <w:rPr>
                <w:rFonts w:ascii="Arial" w:eastAsia="Times New Roman" w:hAnsi="Arial" w:cs="Arial"/>
                <w:color w:val="000000"/>
                <w:sz w:val="24"/>
                <w:szCs w:val="24"/>
                <w:highlight w:val="yellow"/>
                <w:lang w:eastAsia="ru-RU"/>
              </w:rPr>
              <w:t>70</w:t>
            </w:r>
          </w:p>
        </w:tc>
        <w:tc>
          <w:tcPr>
            <w:tcW w:w="3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A4239" w:rsidRPr="009D325C" w:rsidRDefault="00FA4239" w:rsidP="00746A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D32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Кр</w:t>
            </w:r>
            <w:proofErr w:type="spellEnd"/>
            <w:r w:rsidRPr="009D32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69.2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.</w:t>
            </w:r>
            <w:r w:rsidRPr="00386855">
              <w:rPr>
                <w:rFonts w:ascii="Arial" w:eastAsia="Times New Roman" w:hAnsi="Arial" w:cs="Arial"/>
                <w:color w:val="000000"/>
                <w:sz w:val="24"/>
                <w:szCs w:val="24"/>
                <w:highlight w:val="red"/>
                <w:lang w:eastAsia="ru-RU"/>
              </w:rPr>
              <w:t>7</w:t>
            </w:r>
          </w:p>
        </w:tc>
        <w:tc>
          <w:tcPr>
            <w:tcW w:w="39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A4239" w:rsidRPr="009D325C" w:rsidRDefault="00FA4239" w:rsidP="00746A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D32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Кр</w:t>
            </w:r>
            <w:proofErr w:type="spellEnd"/>
            <w:r w:rsidRPr="009D32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69.2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.</w:t>
            </w:r>
            <w:r w:rsidRPr="00386855">
              <w:rPr>
                <w:rFonts w:ascii="Arial" w:eastAsia="Times New Roman" w:hAnsi="Arial" w:cs="Arial"/>
                <w:color w:val="000000"/>
                <w:sz w:val="24"/>
                <w:szCs w:val="24"/>
                <w:highlight w:val="red"/>
                <w:lang w:eastAsia="ru-RU"/>
              </w:rPr>
              <w:t>7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4239" w:rsidRPr="009D325C" w:rsidRDefault="00FA4239" w:rsidP="00746A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D32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Кр</w:t>
            </w:r>
            <w:proofErr w:type="spellEnd"/>
            <w:r w:rsidRPr="009D32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69.2.5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4239" w:rsidRPr="009D325C" w:rsidRDefault="00FA4239" w:rsidP="00746A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D32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Кр</w:t>
            </w:r>
            <w:proofErr w:type="spellEnd"/>
            <w:r w:rsidRPr="009D32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69.2.5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4239" w:rsidRPr="009D325C" w:rsidRDefault="00FA4239" w:rsidP="00746A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D32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Кр</w:t>
            </w:r>
            <w:proofErr w:type="spellEnd"/>
            <w:r w:rsidRPr="009D32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69.2.4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4239" w:rsidRPr="009D325C" w:rsidRDefault="00FA4239" w:rsidP="00746A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D32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Кр69.2.4</w:t>
            </w:r>
          </w:p>
        </w:tc>
        <w:tc>
          <w:tcPr>
            <w:tcW w:w="3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4239" w:rsidRPr="009D325C" w:rsidRDefault="00FA4239" w:rsidP="00746A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D32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Кр</w:t>
            </w:r>
            <w:proofErr w:type="spellEnd"/>
            <w:r w:rsidRPr="009D32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69.1</w:t>
            </w:r>
          </w:p>
        </w:tc>
        <w:tc>
          <w:tcPr>
            <w:tcW w:w="35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FA4239" w:rsidRPr="009D325C" w:rsidRDefault="00FA4239" w:rsidP="00746A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D32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Кр69.3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.</w:t>
            </w:r>
            <w:r w:rsidRPr="00386855">
              <w:rPr>
                <w:rFonts w:ascii="Arial" w:eastAsia="Times New Roman" w:hAnsi="Arial" w:cs="Arial"/>
                <w:color w:val="000000"/>
                <w:sz w:val="24"/>
                <w:szCs w:val="24"/>
                <w:highlight w:val="red"/>
                <w:lang w:eastAsia="ru-RU"/>
              </w:rPr>
              <w:t>1</w:t>
            </w: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4239" w:rsidRPr="009D325C" w:rsidRDefault="00FA4239" w:rsidP="00746A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D32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Кр</w:t>
            </w:r>
            <w:proofErr w:type="spellEnd"/>
            <w:r w:rsidRPr="009D32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69.11</w:t>
            </w:r>
          </w:p>
        </w:tc>
      </w:tr>
      <w:tr w:rsidR="00FA4239" w:rsidRPr="00AD0A3B" w:rsidTr="00746AAA">
        <w:trPr>
          <w:trHeight w:val="300"/>
        </w:trPr>
        <w:tc>
          <w:tcPr>
            <w:tcW w:w="8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4239" w:rsidRPr="009D325C" w:rsidRDefault="00FA4239" w:rsidP="00746A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D325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Доходы в натуральной форме</w:t>
            </w:r>
          </w:p>
        </w:tc>
        <w:tc>
          <w:tcPr>
            <w:tcW w:w="4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A4239" w:rsidRPr="0064063C" w:rsidRDefault="00FA4239" w:rsidP="00746A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highlight w:val="yellow"/>
                <w:lang w:eastAsia="ru-RU"/>
              </w:rPr>
            </w:pPr>
            <w:r w:rsidRPr="0064063C">
              <w:rPr>
                <w:rFonts w:ascii="Arial" w:eastAsia="Times New Roman" w:hAnsi="Arial" w:cs="Arial"/>
                <w:color w:val="000000"/>
                <w:sz w:val="24"/>
                <w:szCs w:val="24"/>
                <w:highlight w:val="yellow"/>
                <w:lang w:eastAsia="ru-RU"/>
              </w:rPr>
              <w:t>70</w:t>
            </w:r>
          </w:p>
        </w:tc>
        <w:tc>
          <w:tcPr>
            <w:tcW w:w="3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A4239" w:rsidRPr="009D325C" w:rsidRDefault="00FA4239" w:rsidP="00746A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D32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Кр</w:t>
            </w:r>
            <w:proofErr w:type="spellEnd"/>
            <w:r w:rsidRPr="009D32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69.2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.</w:t>
            </w:r>
            <w:r w:rsidRPr="00386855">
              <w:rPr>
                <w:rFonts w:ascii="Arial" w:eastAsia="Times New Roman" w:hAnsi="Arial" w:cs="Arial"/>
                <w:color w:val="000000"/>
                <w:sz w:val="24"/>
                <w:szCs w:val="24"/>
                <w:highlight w:val="red"/>
                <w:lang w:eastAsia="ru-RU"/>
              </w:rPr>
              <w:t>7</w:t>
            </w:r>
          </w:p>
        </w:tc>
        <w:tc>
          <w:tcPr>
            <w:tcW w:w="39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A4239" w:rsidRPr="009D325C" w:rsidRDefault="00FA4239" w:rsidP="00746A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D32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Кр</w:t>
            </w:r>
            <w:proofErr w:type="spellEnd"/>
            <w:r w:rsidRPr="009D32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69.2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.</w:t>
            </w:r>
            <w:r w:rsidRPr="00386855">
              <w:rPr>
                <w:rFonts w:ascii="Arial" w:eastAsia="Times New Roman" w:hAnsi="Arial" w:cs="Arial"/>
                <w:color w:val="000000"/>
                <w:sz w:val="24"/>
                <w:szCs w:val="24"/>
                <w:highlight w:val="red"/>
                <w:lang w:eastAsia="ru-RU"/>
              </w:rPr>
              <w:t>7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4239" w:rsidRPr="009D325C" w:rsidRDefault="00FA4239" w:rsidP="00746A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D32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Кр</w:t>
            </w:r>
            <w:proofErr w:type="spellEnd"/>
            <w:r w:rsidRPr="009D32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69.2.5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4239" w:rsidRPr="009D325C" w:rsidRDefault="00FA4239" w:rsidP="00746A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D32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Кр</w:t>
            </w:r>
            <w:proofErr w:type="spellEnd"/>
            <w:r w:rsidRPr="009D32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69.2.5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4239" w:rsidRPr="009D325C" w:rsidRDefault="00FA4239" w:rsidP="00746A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D32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Кр</w:t>
            </w:r>
            <w:proofErr w:type="spellEnd"/>
            <w:r w:rsidRPr="009D32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69.2.4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4239" w:rsidRPr="009D325C" w:rsidRDefault="00FA4239" w:rsidP="00746A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D32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Кр69.2.4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4239" w:rsidRPr="009D325C" w:rsidRDefault="00FA4239" w:rsidP="00746A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D32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Кр</w:t>
            </w:r>
            <w:proofErr w:type="spellEnd"/>
            <w:r w:rsidRPr="009D32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69.1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FA4239" w:rsidRPr="009D325C" w:rsidRDefault="00FA4239" w:rsidP="00746A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D32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Кр69.3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.</w:t>
            </w:r>
            <w:r w:rsidRPr="00386855">
              <w:rPr>
                <w:rFonts w:ascii="Arial" w:eastAsia="Times New Roman" w:hAnsi="Arial" w:cs="Arial"/>
                <w:color w:val="000000"/>
                <w:sz w:val="24"/>
                <w:szCs w:val="24"/>
                <w:highlight w:val="red"/>
                <w:lang w:eastAsia="ru-RU"/>
              </w:rPr>
              <w:t>1</w:t>
            </w:r>
          </w:p>
        </w:tc>
        <w:tc>
          <w:tcPr>
            <w:tcW w:w="3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4239" w:rsidRPr="009D325C" w:rsidRDefault="00FA4239" w:rsidP="00746A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D32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Кр</w:t>
            </w:r>
            <w:proofErr w:type="spellEnd"/>
            <w:r w:rsidRPr="009D32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69.11</w:t>
            </w:r>
          </w:p>
        </w:tc>
      </w:tr>
      <w:tr w:rsidR="00FA4239" w:rsidRPr="00AD0A3B" w:rsidTr="00746AAA">
        <w:trPr>
          <w:trHeight w:val="300"/>
        </w:trPr>
        <w:tc>
          <w:tcPr>
            <w:tcW w:w="8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4239" w:rsidRPr="009D325C" w:rsidRDefault="00FA4239" w:rsidP="00746A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D325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Ежегодный отпуск</w:t>
            </w:r>
          </w:p>
        </w:tc>
        <w:tc>
          <w:tcPr>
            <w:tcW w:w="4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A4239" w:rsidRPr="0064063C" w:rsidRDefault="00FA4239" w:rsidP="00746A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highlight w:val="yellow"/>
                <w:lang w:eastAsia="ru-RU"/>
              </w:rPr>
            </w:pPr>
            <w:r w:rsidRPr="0064063C">
              <w:rPr>
                <w:rFonts w:ascii="Arial" w:eastAsia="Times New Roman" w:hAnsi="Arial" w:cs="Arial"/>
                <w:color w:val="000000"/>
                <w:sz w:val="24"/>
                <w:szCs w:val="24"/>
                <w:highlight w:val="yellow"/>
                <w:lang w:eastAsia="ru-RU"/>
              </w:rPr>
              <w:t>70</w:t>
            </w:r>
          </w:p>
        </w:tc>
        <w:tc>
          <w:tcPr>
            <w:tcW w:w="3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A4239" w:rsidRPr="009D325C" w:rsidRDefault="00FA4239" w:rsidP="00746A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D32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Кр</w:t>
            </w:r>
            <w:proofErr w:type="spellEnd"/>
            <w:r w:rsidRPr="009D32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69.2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.</w:t>
            </w:r>
            <w:r w:rsidRPr="00386855">
              <w:rPr>
                <w:rFonts w:ascii="Arial" w:eastAsia="Times New Roman" w:hAnsi="Arial" w:cs="Arial"/>
                <w:color w:val="000000"/>
                <w:sz w:val="24"/>
                <w:szCs w:val="24"/>
                <w:highlight w:val="red"/>
                <w:lang w:eastAsia="ru-RU"/>
              </w:rPr>
              <w:t>7</w:t>
            </w:r>
          </w:p>
        </w:tc>
        <w:tc>
          <w:tcPr>
            <w:tcW w:w="39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A4239" w:rsidRPr="009D325C" w:rsidRDefault="00FA4239" w:rsidP="00746A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D32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Кр</w:t>
            </w:r>
            <w:proofErr w:type="spellEnd"/>
            <w:r w:rsidRPr="009D32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69.2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.</w:t>
            </w:r>
            <w:r w:rsidRPr="00386855">
              <w:rPr>
                <w:rFonts w:ascii="Arial" w:eastAsia="Times New Roman" w:hAnsi="Arial" w:cs="Arial"/>
                <w:color w:val="000000"/>
                <w:sz w:val="24"/>
                <w:szCs w:val="24"/>
                <w:highlight w:val="red"/>
                <w:lang w:eastAsia="ru-RU"/>
              </w:rPr>
              <w:t>7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4239" w:rsidRPr="009D325C" w:rsidRDefault="00FA4239" w:rsidP="00746A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D32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Кр</w:t>
            </w:r>
            <w:proofErr w:type="spellEnd"/>
            <w:r w:rsidRPr="009D32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69.2.5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4239" w:rsidRPr="009D325C" w:rsidRDefault="00FA4239" w:rsidP="00746A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D32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Кр</w:t>
            </w:r>
            <w:proofErr w:type="spellEnd"/>
            <w:r w:rsidRPr="009D32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69.2.5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4239" w:rsidRPr="009D325C" w:rsidRDefault="00FA4239" w:rsidP="00746A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D32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Кр</w:t>
            </w:r>
            <w:proofErr w:type="spellEnd"/>
            <w:r w:rsidRPr="009D32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69.2.4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4239" w:rsidRPr="009D325C" w:rsidRDefault="00FA4239" w:rsidP="00746A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D32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Кр69.2.4</w:t>
            </w:r>
          </w:p>
        </w:tc>
        <w:tc>
          <w:tcPr>
            <w:tcW w:w="3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4239" w:rsidRPr="009D325C" w:rsidRDefault="00FA4239" w:rsidP="00746A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D32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Кр</w:t>
            </w:r>
            <w:proofErr w:type="spellEnd"/>
            <w:r w:rsidRPr="009D32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69.1</w:t>
            </w:r>
          </w:p>
        </w:tc>
        <w:tc>
          <w:tcPr>
            <w:tcW w:w="35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FA4239" w:rsidRPr="009D325C" w:rsidRDefault="00FA4239" w:rsidP="00746A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D32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Кр69.3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.</w:t>
            </w:r>
            <w:r w:rsidRPr="00386855">
              <w:rPr>
                <w:rFonts w:ascii="Arial" w:eastAsia="Times New Roman" w:hAnsi="Arial" w:cs="Arial"/>
                <w:color w:val="000000"/>
                <w:sz w:val="24"/>
                <w:szCs w:val="24"/>
                <w:highlight w:val="red"/>
                <w:lang w:eastAsia="ru-RU"/>
              </w:rPr>
              <w:t>1</w:t>
            </w: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4239" w:rsidRPr="009D325C" w:rsidRDefault="00FA4239" w:rsidP="00746A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D32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Кр</w:t>
            </w:r>
            <w:proofErr w:type="spellEnd"/>
            <w:r w:rsidRPr="009D32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69.11</w:t>
            </w:r>
          </w:p>
        </w:tc>
      </w:tr>
      <w:tr w:rsidR="00FA4239" w:rsidRPr="00AD0A3B" w:rsidTr="00746AAA">
        <w:trPr>
          <w:trHeight w:val="510"/>
        </w:trPr>
        <w:tc>
          <w:tcPr>
            <w:tcW w:w="8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4239" w:rsidRPr="009D325C" w:rsidRDefault="00FA4239" w:rsidP="00746A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D325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Ежегодный отпуск за счёт оценочных обязательств</w:t>
            </w:r>
          </w:p>
        </w:tc>
        <w:tc>
          <w:tcPr>
            <w:tcW w:w="4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A4239" w:rsidRPr="0064063C" w:rsidRDefault="00FA4239" w:rsidP="00746A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highlight w:val="yellow"/>
                <w:lang w:eastAsia="ru-RU"/>
              </w:rPr>
            </w:pPr>
            <w:r w:rsidRPr="0064063C">
              <w:rPr>
                <w:rFonts w:ascii="Arial" w:eastAsia="Times New Roman" w:hAnsi="Arial" w:cs="Arial"/>
                <w:color w:val="000000"/>
                <w:sz w:val="24"/>
                <w:szCs w:val="24"/>
                <w:highlight w:val="yellow"/>
                <w:lang w:eastAsia="ru-RU"/>
              </w:rPr>
              <w:t>70</w:t>
            </w:r>
          </w:p>
        </w:tc>
        <w:tc>
          <w:tcPr>
            <w:tcW w:w="3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A4239" w:rsidRPr="009D325C" w:rsidRDefault="00FA4239" w:rsidP="00746A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D32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Кр</w:t>
            </w:r>
            <w:proofErr w:type="spellEnd"/>
            <w:r w:rsidRPr="009D32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69.2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.</w:t>
            </w:r>
            <w:r w:rsidRPr="00386855">
              <w:rPr>
                <w:rFonts w:ascii="Arial" w:eastAsia="Times New Roman" w:hAnsi="Arial" w:cs="Arial"/>
                <w:color w:val="000000"/>
                <w:sz w:val="24"/>
                <w:szCs w:val="24"/>
                <w:highlight w:val="red"/>
                <w:lang w:eastAsia="ru-RU"/>
              </w:rPr>
              <w:t>7</w:t>
            </w:r>
          </w:p>
        </w:tc>
        <w:tc>
          <w:tcPr>
            <w:tcW w:w="39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A4239" w:rsidRPr="009D325C" w:rsidRDefault="00FA4239" w:rsidP="00746A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D32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Кр</w:t>
            </w:r>
            <w:proofErr w:type="spellEnd"/>
            <w:r w:rsidRPr="009D32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69.2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.</w:t>
            </w:r>
            <w:r w:rsidRPr="00386855">
              <w:rPr>
                <w:rFonts w:ascii="Arial" w:eastAsia="Times New Roman" w:hAnsi="Arial" w:cs="Arial"/>
                <w:color w:val="000000"/>
                <w:sz w:val="24"/>
                <w:szCs w:val="24"/>
                <w:highlight w:val="red"/>
                <w:lang w:eastAsia="ru-RU"/>
              </w:rPr>
              <w:t>7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4239" w:rsidRPr="009D325C" w:rsidRDefault="00FA4239" w:rsidP="00746A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D32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Кр</w:t>
            </w:r>
            <w:proofErr w:type="spellEnd"/>
            <w:r w:rsidRPr="009D32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69.2.5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4239" w:rsidRPr="009D325C" w:rsidRDefault="00FA4239" w:rsidP="00746A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D32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Кр</w:t>
            </w:r>
            <w:proofErr w:type="spellEnd"/>
            <w:r w:rsidRPr="009D32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69.2.5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4239" w:rsidRPr="009D325C" w:rsidRDefault="00FA4239" w:rsidP="00746A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D32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Кр</w:t>
            </w:r>
            <w:proofErr w:type="spellEnd"/>
            <w:r w:rsidRPr="009D32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69.2.4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4239" w:rsidRPr="009D325C" w:rsidRDefault="00FA4239" w:rsidP="00746A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D32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Кр69.2.4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4239" w:rsidRPr="009D325C" w:rsidRDefault="00FA4239" w:rsidP="00746A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D32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Кр</w:t>
            </w:r>
            <w:proofErr w:type="spellEnd"/>
            <w:r w:rsidRPr="009D32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69.1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FA4239" w:rsidRPr="009D325C" w:rsidRDefault="00FA4239" w:rsidP="00746A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D32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Кр69.3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.</w:t>
            </w:r>
            <w:r w:rsidRPr="00386855">
              <w:rPr>
                <w:rFonts w:ascii="Arial" w:eastAsia="Times New Roman" w:hAnsi="Arial" w:cs="Arial"/>
                <w:color w:val="000000"/>
                <w:sz w:val="24"/>
                <w:szCs w:val="24"/>
                <w:highlight w:val="red"/>
                <w:lang w:eastAsia="ru-RU"/>
              </w:rPr>
              <w:t>1</w:t>
            </w:r>
          </w:p>
        </w:tc>
        <w:tc>
          <w:tcPr>
            <w:tcW w:w="3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4239" w:rsidRPr="009D325C" w:rsidRDefault="00FA4239" w:rsidP="00746A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D32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Кр</w:t>
            </w:r>
            <w:proofErr w:type="spellEnd"/>
            <w:r w:rsidRPr="009D32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69.11</w:t>
            </w:r>
          </w:p>
        </w:tc>
      </w:tr>
      <w:tr w:rsidR="00FA4239" w:rsidRPr="00AD0A3B" w:rsidTr="00746AAA">
        <w:trPr>
          <w:trHeight w:val="510"/>
        </w:trPr>
        <w:tc>
          <w:tcPr>
            <w:tcW w:w="8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4239" w:rsidRPr="009D325C" w:rsidRDefault="00FA4239" w:rsidP="00746A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D325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Ежегодный отпуск за счёт оценочных обязательств и резервов</w:t>
            </w:r>
          </w:p>
        </w:tc>
        <w:tc>
          <w:tcPr>
            <w:tcW w:w="4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A4239" w:rsidRPr="0064063C" w:rsidRDefault="00FA4239" w:rsidP="00746A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highlight w:val="yellow"/>
                <w:lang w:eastAsia="ru-RU"/>
              </w:rPr>
            </w:pPr>
            <w:r w:rsidRPr="0064063C">
              <w:rPr>
                <w:rFonts w:ascii="Arial" w:eastAsia="Times New Roman" w:hAnsi="Arial" w:cs="Arial"/>
                <w:color w:val="000000"/>
                <w:sz w:val="24"/>
                <w:szCs w:val="24"/>
                <w:highlight w:val="yellow"/>
                <w:lang w:eastAsia="ru-RU"/>
              </w:rPr>
              <w:t>70</w:t>
            </w:r>
          </w:p>
        </w:tc>
        <w:tc>
          <w:tcPr>
            <w:tcW w:w="3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A4239" w:rsidRPr="009D325C" w:rsidRDefault="00FA4239" w:rsidP="00746A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D32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Кр</w:t>
            </w:r>
            <w:proofErr w:type="spellEnd"/>
            <w:r w:rsidRPr="009D32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69.2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.</w:t>
            </w:r>
            <w:r w:rsidRPr="00386855">
              <w:rPr>
                <w:rFonts w:ascii="Arial" w:eastAsia="Times New Roman" w:hAnsi="Arial" w:cs="Arial"/>
                <w:color w:val="000000"/>
                <w:sz w:val="24"/>
                <w:szCs w:val="24"/>
                <w:highlight w:val="red"/>
                <w:lang w:eastAsia="ru-RU"/>
              </w:rPr>
              <w:t>7</w:t>
            </w:r>
          </w:p>
        </w:tc>
        <w:tc>
          <w:tcPr>
            <w:tcW w:w="39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A4239" w:rsidRPr="009D325C" w:rsidRDefault="00FA4239" w:rsidP="00746A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D32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Кр</w:t>
            </w:r>
            <w:proofErr w:type="spellEnd"/>
            <w:r w:rsidRPr="009D32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69.2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.</w:t>
            </w:r>
            <w:r w:rsidRPr="00386855">
              <w:rPr>
                <w:rFonts w:ascii="Arial" w:eastAsia="Times New Roman" w:hAnsi="Arial" w:cs="Arial"/>
                <w:color w:val="000000"/>
                <w:sz w:val="24"/>
                <w:szCs w:val="24"/>
                <w:highlight w:val="red"/>
                <w:lang w:eastAsia="ru-RU"/>
              </w:rPr>
              <w:t>7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4239" w:rsidRPr="009D325C" w:rsidRDefault="00FA4239" w:rsidP="00746A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D32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Кр</w:t>
            </w:r>
            <w:proofErr w:type="spellEnd"/>
            <w:r w:rsidRPr="009D32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69.2.5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4239" w:rsidRPr="009D325C" w:rsidRDefault="00FA4239" w:rsidP="00746A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D32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Кр</w:t>
            </w:r>
            <w:proofErr w:type="spellEnd"/>
            <w:r w:rsidRPr="009D32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69.2.5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4239" w:rsidRPr="009D325C" w:rsidRDefault="00FA4239" w:rsidP="00746A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D32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Кр</w:t>
            </w:r>
            <w:proofErr w:type="spellEnd"/>
            <w:r w:rsidRPr="009D32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69.2.4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4239" w:rsidRPr="009D325C" w:rsidRDefault="00FA4239" w:rsidP="00746A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D32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Кр69.2.4</w:t>
            </w:r>
          </w:p>
        </w:tc>
        <w:tc>
          <w:tcPr>
            <w:tcW w:w="3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4239" w:rsidRPr="009D325C" w:rsidRDefault="00FA4239" w:rsidP="00746A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D32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Кр</w:t>
            </w:r>
            <w:proofErr w:type="spellEnd"/>
            <w:r w:rsidRPr="009D32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69.1</w:t>
            </w:r>
          </w:p>
        </w:tc>
        <w:tc>
          <w:tcPr>
            <w:tcW w:w="35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FA4239" w:rsidRPr="009D325C" w:rsidRDefault="00FA4239" w:rsidP="00746A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D32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Кр69.3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.</w:t>
            </w:r>
            <w:r w:rsidRPr="00386855">
              <w:rPr>
                <w:rFonts w:ascii="Arial" w:eastAsia="Times New Roman" w:hAnsi="Arial" w:cs="Arial"/>
                <w:color w:val="000000"/>
                <w:sz w:val="24"/>
                <w:szCs w:val="24"/>
                <w:highlight w:val="red"/>
                <w:lang w:eastAsia="ru-RU"/>
              </w:rPr>
              <w:t>1</w:t>
            </w: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4239" w:rsidRPr="009D325C" w:rsidRDefault="00FA4239" w:rsidP="00746A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D32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Кр</w:t>
            </w:r>
            <w:proofErr w:type="spellEnd"/>
            <w:r w:rsidRPr="009D32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69.11</w:t>
            </w:r>
          </w:p>
        </w:tc>
      </w:tr>
      <w:tr w:rsidR="00FA4239" w:rsidRPr="00AD0A3B" w:rsidTr="00746AAA">
        <w:trPr>
          <w:trHeight w:val="300"/>
        </w:trPr>
        <w:tc>
          <w:tcPr>
            <w:tcW w:w="8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4239" w:rsidRPr="009D325C" w:rsidRDefault="00FA4239" w:rsidP="00746A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D325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Ежегодный отпуск за счёт резервов</w:t>
            </w:r>
          </w:p>
        </w:tc>
        <w:tc>
          <w:tcPr>
            <w:tcW w:w="4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A4239" w:rsidRPr="0064063C" w:rsidRDefault="00FA4239" w:rsidP="00746A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highlight w:val="yellow"/>
                <w:lang w:eastAsia="ru-RU"/>
              </w:rPr>
            </w:pPr>
            <w:r w:rsidRPr="0064063C">
              <w:rPr>
                <w:rFonts w:ascii="Arial" w:eastAsia="Times New Roman" w:hAnsi="Arial" w:cs="Arial"/>
                <w:color w:val="000000"/>
                <w:sz w:val="24"/>
                <w:szCs w:val="24"/>
                <w:highlight w:val="yellow"/>
                <w:lang w:eastAsia="ru-RU"/>
              </w:rPr>
              <w:t>70</w:t>
            </w:r>
          </w:p>
        </w:tc>
        <w:tc>
          <w:tcPr>
            <w:tcW w:w="3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A4239" w:rsidRPr="009D325C" w:rsidRDefault="00FA4239" w:rsidP="00746A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D32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Кр</w:t>
            </w:r>
            <w:proofErr w:type="spellEnd"/>
            <w:r w:rsidRPr="009D32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69.2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.</w:t>
            </w:r>
            <w:r w:rsidRPr="00386855">
              <w:rPr>
                <w:rFonts w:ascii="Arial" w:eastAsia="Times New Roman" w:hAnsi="Arial" w:cs="Arial"/>
                <w:color w:val="000000"/>
                <w:sz w:val="24"/>
                <w:szCs w:val="24"/>
                <w:highlight w:val="red"/>
                <w:lang w:eastAsia="ru-RU"/>
              </w:rPr>
              <w:t>7</w:t>
            </w:r>
          </w:p>
        </w:tc>
        <w:tc>
          <w:tcPr>
            <w:tcW w:w="39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A4239" w:rsidRPr="009D325C" w:rsidRDefault="00FA4239" w:rsidP="00746A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D32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Кр</w:t>
            </w:r>
            <w:proofErr w:type="spellEnd"/>
            <w:r w:rsidRPr="009D32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69.2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.</w:t>
            </w:r>
            <w:r w:rsidRPr="00386855">
              <w:rPr>
                <w:rFonts w:ascii="Arial" w:eastAsia="Times New Roman" w:hAnsi="Arial" w:cs="Arial"/>
                <w:color w:val="000000"/>
                <w:sz w:val="24"/>
                <w:szCs w:val="24"/>
                <w:highlight w:val="red"/>
                <w:lang w:eastAsia="ru-RU"/>
              </w:rPr>
              <w:t>7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4239" w:rsidRPr="009D325C" w:rsidRDefault="00FA4239" w:rsidP="00746A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D32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Кр</w:t>
            </w:r>
            <w:proofErr w:type="spellEnd"/>
            <w:r w:rsidRPr="009D32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69.2.5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4239" w:rsidRPr="009D325C" w:rsidRDefault="00FA4239" w:rsidP="00746A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D32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Кр</w:t>
            </w:r>
            <w:proofErr w:type="spellEnd"/>
            <w:r w:rsidRPr="009D32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69.2.5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4239" w:rsidRPr="009D325C" w:rsidRDefault="00FA4239" w:rsidP="00746A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D32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Кр</w:t>
            </w:r>
            <w:proofErr w:type="spellEnd"/>
            <w:r w:rsidRPr="009D32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69.2.4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4239" w:rsidRPr="009D325C" w:rsidRDefault="00FA4239" w:rsidP="00746A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D32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Кр69.2.4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4239" w:rsidRPr="009D325C" w:rsidRDefault="00FA4239" w:rsidP="00746A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D32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Кр</w:t>
            </w:r>
            <w:proofErr w:type="spellEnd"/>
            <w:r w:rsidRPr="009D32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69.1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FA4239" w:rsidRPr="009D325C" w:rsidRDefault="00FA4239" w:rsidP="00746A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D32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Кр69.3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.</w:t>
            </w:r>
            <w:r w:rsidRPr="00386855">
              <w:rPr>
                <w:rFonts w:ascii="Arial" w:eastAsia="Times New Roman" w:hAnsi="Arial" w:cs="Arial"/>
                <w:color w:val="000000"/>
                <w:sz w:val="24"/>
                <w:szCs w:val="24"/>
                <w:highlight w:val="red"/>
                <w:lang w:eastAsia="ru-RU"/>
              </w:rPr>
              <w:t>1</w:t>
            </w:r>
          </w:p>
        </w:tc>
        <w:tc>
          <w:tcPr>
            <w:tcW w:w="3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4239" w:rsidRPr="009D325C" w:rsidRDefault="00FA4239" w:rsidP="00746A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D32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Кр</w:t>
            </w:r>
            <w:proofErr w:type="spellEnd"/>
            <w:r w:rsidRPr="009D32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69.11</w:t>
            </w:r>
          </w:p>
        </w:tc>
      </w:tr>
      <w:tr w:rsidR="00FA4239" w:rsidRPr="00AD0A3B" w:rsidTr="00746AAA">
        <w:trPr>
          <w:trHeight w:val="510"/>
        </w:trPr>
        <w:tc>
          <w:tcPr>
            <w:tcW w:w="8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4239" w:rsidRPr="009D325C" w:rsidRDefault="00FA4239" w:rsidP="00746A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D325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Компенсация ежегодного отпуска за счёт оценочных обязательств</w:t>
            </w:r>
          </w:p>
        </w:tc>
        <w:tc>
          <w:tcPr>
            <w:tcW w:w="4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A4239" w:rsidRPr="0064063C" w:rsidRDefault="00FA4239" w:rsidP="00746A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highlight w:val="yellow"/>
                <w:lang w:eastAsia="ru-RU"/>
              </w:rPr>
            </w:pPr>
            <w:r w:rsidRPr="0064063C">
              <w:rPr>
                <w:rFonts w:ascii="Arial" w:eastAsia="Times New Roman" w:hAnsi="Arial" w:cs="Arial"/>
                <w:color w:val="000000"/>
                <w:sz w:val="24"/>
                <w:szCs w:val="24"/>
                <w:highlight w:val="yellow"/>
                <w:lang w:eastAsia="ru-RU"/>
              </w:rPr>
              <w:t>70</w:t>
            </w:r>
          </w:p>
        </w:tc>
        <w:tc>
          <w:tcPr>
            <w:tcW w:w="3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A4239" w:rsidRPr="009D325C" w:rsidRDefault="00FA4239" w:rsidP="00746A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D32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Кр</w:t>
            </w:r>
            <w:proofErr w:type="spellEnd"/>
            <w:r w:rsidRPr="009D32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69.2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.</w:t>
            </w:r>
            <w:r w:rsidRPr="00386855">
              <w:rPr>
                <w:rFonts w:ascii="Arial" w:eastAsia="Times New Roman" w:hAnsi="Arial" w:cs="Arial"/>
                <w:color w:val="000000"/>
                <w:sz w:val="24"/>
                <w:szCs w:val="24"/>
                <w:highlight w:val="red"/>
                <w:lang w:eastAsia="ru-RU"/>
              </w:rPr>
              <w:t>7</w:t>
            </w:r>
          </w:p>
        </w:tc>
        <w:tc>
          <w:tcPr>
            <w:tcW w:w="39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A4239" w:rsidRPr="009D325C" w:rsidRDefault="00FA4239" w:rsidP="00746A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D32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Кр</w:t>
            </w:r>
            <w:proofErr w:type="spellEnd"/>
            <w:r w:rsidRPr="009D32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69.2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.</w:t>
            </w:r>
            <w:r w:rsidRPr="00386855">
              <w:rPr>
                <w:rFonts w:ascii="Arial" w:eastAsia="Times New Roman" w:hAnsi="Arial" w:cs="Arial"/>
                <w:color w:val="000000"/>
                <w:sz w:val="24"/>
                <w:szCs w:val="24"/>
                <w:highlight w:val="red"/>
                <w:lang w:eastAsia="ru-RU"/>
              </w:rPr>
              <w:t>7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4239" w:rsidRPr="009D325C" w:rsidRDefault="00FA4239" w:rsidP="00746A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D32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Кр</w:t>
            </w:r>
            <w:proofErr w:type="spellEnd"/>
            <w:r w:rsidRPr="009D32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69.2.5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4239" w:rsidRPr="009D325C" w:rsidRDefault="00FA4239" w:rsidP="00746A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D32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Кр</w:t>
            </w:r>
            <w:proofErr w:type="spellEnd"/>
            <w:r w:rsidRPr="009D32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69.2.5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4239" w:rsidRPr="009D325C" w:rsidRDefault="00FA4239" w:rsidP="00746A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D32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Кр</w:t>
            </w:r>
            <w:proofErr w:type="spellEnd"/>
            <w:r w:rsidRPr="009D32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69.2.4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4239" w:rsidRPr="009D325C" w:rsidRDefault="00FA4239" w:rsidP="00746A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D32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Кр69.2.4</w:t>
            </w:r>
          </w:p>
        </w:tc>
        <w:tc>
          <w:tcPr>
            <w:tcW w:w="3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4239" w:rsidRPr="009D325C" w:rsidRDefault="00FA4239" w:rsidP="00746A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D32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Кр</w:t>
            </w:r>
            <w:proofErr w:type="spellEnd"/>
            <w:r w:rsidRPr="009D32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69.1</w:t>
            </w:r>
          </w:p>
        </w:tc>
        <w:tc>
          <w:tcPr>
            <w:tcW w:w="35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FA4239" w:rsidRPr="009D325C" w:rsidRDefault="00FA4239" w:rsidP="00746A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D32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Кр69.3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.</w:t>
            </w:r>
            <w:r w:rsidRPr="00386855">
              <w:rPr>
                <w:rFonts w:ascii="Arial" w:eastAsia="Times New Roman" w:hAnsi="Arial" w:cs="Arial"/>
                <w:color w:val="000000"/>
                <w:sz w:val="24"/>
                <w:szCs w:val="24"/>
                <w:highlight w:val="red"/>
                <w:lang w:eastAsia="ru-RU"/>
              </w:rPr>
              <w:t>1</w:t>
            </w: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4239" w:rsidRPr="009D325C" w:rsidRDefault="00FA4239" w:rsidP="00746A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D32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Кр</w:t>
            </w:r>
            <w:proofErr w:type="spellEnd"/>
            <w:r w:rsidRPr="009D32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69.11</w:t>
            </w:r>
          </w:p>
        </w:tc>
      </w:tr>
      <w:tr w:rsidR="00FA4239" w:rsidRPr="00AD0A3B" w:rsidTr="00746AAA">
        <w:trPr>
          <w:trHeight w:val="300"/>
        </w:trPr>
        <w:tc>
          <w:tcPr>
            <w:tcW w:w="8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4239" w:rsidRPr="009D325C" w:rsidRDefault="00FA4239" w:rsidP="00746A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D325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Компенсация ежегодного отпуска</w:t>
            </w:r>
          </w:p>
        </w:tc>
        <w:tc>
          <w:tcPr>
            <w:tcW w:w="4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A4239" w:rsidRPr="0064063C" w:rsidRDefault="00FA4239" w:rsidP="00746A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highlight w:val="yellow"/>
                <w:lang w:eastAsia="ru-RU"/>
              </w:rPr>
            </w:pPr>
            <w:r w:rsidRPr="0064063C">
              <w:rPr>
                <w:rFonts w:ascii="Arial" w:eastAsia="Times New Roman" w:hAnsi="Arial" w:cs="Arial"/>
                <w:color w:val="000000"/>
                <w:sz w:val="24"/>
                <w:szCs w:val="24"/>
                <w:highlight w:val="yellow"/>
                <w:lang w:eastAsia="ru-RU"/>
              </w:rPr>
              <w:t>70</w:t>
            </w:r>
          </w:p>
        </w:tc>
        <w:tc>
          <w:tcPr>
            <w:tcW w:w="3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A4239" w:rsidRPr="009D325C" w:rsidRDefault="00FA4239" w:rsidP="00746A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D32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Кр</w:t>
            </w:r>
            <w:proofErr w:type="spellEnd"/>
            <w:r w:rsidRPr="009D32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69.2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.</w:t>
            </w:r>
            <w:r w:rsidRPr="00386855">
              <w:rPr>
                <w:rFonts w:ascii="Arial" w:eastAsia="Times New Roman" w:hAnsi="Arial" w:cs="Arial"/>
                <w:color w:val="000000"/>
                <w:sz w:val="24"/>
                <w:szCs w:val="24"/>
                <w:highlight w:val="red"/>
                <w:lang w:eastAsia="ru-RU"/>
              </w:rPr>
              <w:t>7</w:t>
            </w:r>
          </w:p>
        </w:tc>
        <w:tc>
          <w:tcPr>
            <w:tcW w:w="39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A4239" w:rsidRPr="009D325C" w:rsidRDefault="00FA4239" w:rsidP="00746A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D32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Кр</w:t>
            </w:r>
            <w:proofErr w:type="spellEnd"/>
            <w:r w:rsidRPr="009D32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69.2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.</w:t>
            </w:r>
            <w:r w:rsidRPr="00386855">
              <w:rPr>
                <w:rFonts w:ascii="Arial" w:eastAsia="Times New Roman" w:hAnsi="Arial" w:cs="Arial"/>
                <w:color w:val="000000"/>
                <w:sz w:val="24"/>
                <w:szCs w:val="24"/>
                <w:highlight w:val="red"/>
                <w:lang w:eastAsia="ru-RU"/>
              </w:rPr>
              <w:t>7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4239" w:rsidRPr="009D325C" w:rsidRDefault="00FA4239" w:rsidP="00746A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D32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Кр</w:t>
            </w:r>
            <w:proofErr w:type="spellEnd"/>
            <w:r w:rsidRPr="009D32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69.2.5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4239" w:rsidRPr="009D325C" w:rsidRDefault="00FA4239" w:rsidP="00746A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D32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Кр</w:t>
            </w:r>
            <w:proofErr w:type="spellEnd"/>
            <w:r w:rsidRPr="009D32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69.2.5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4239" w:rsidRPr="009D325C" w:rsidRDefault="00FA4239" w:rsidP="00746A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D32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Кр</w:t>
            </w:r>
            <w:proofErr w:type="spellEnd"/>
            <w:r w:rsidRPr="009D32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69.2.4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4239" w:rsidRPr="009D325C" w:rsidRDefault="00FA4239" w:rsidP="00746A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D32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Кр69.2.4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4239" w:rsidRPr="009D325C" w:rsidRDefault="00FA4239" w:rsidP="00746A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D32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Кр</w:t>
            </w:r>
            <w:proofErr w:type="spellEnd"/>
            <w:r w:rsidRPr="009D32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69.1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FA4239" w:rsidRPr="009D325C" w:rsidRDefault="00FA4239" w:rsidP="00746A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D32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Кр69.3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.</w:t>
            </w:r>
            <w:r w:rsidRPr="00386855">
              <w:rPr>
                <w:rFonts w:ascii="Arial" w:eastAsia="Times New Roman" w:hAnsi="Arial" w:cs="Arial"/>
                <w:color w:val="000000"/>
                <w:sz w:val="24"/>
                <w:szCs w:val="24"/>
                <w:highlight w:val="red"/>
                <w:lang w:eastAsia="ru-RU"/>
              </w:rPr>
              <w:t>1</w:t>
            </w:r>
          </w:p>
        </w:tc>
        <w:tc>
          <w:tcPr>
            <w:tcW w:w="3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4239" w:rsidRPr="009D325C" w:rsidRDefault="00FA4239" w:rsidP="00746A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D32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Кр</w:t>
            </w:r>
            <w:proofErr w:type="spellEnd"/>
            <w:r w:rsidRPr="009D32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69.11</w:t>
            </w:r>
          </w:p>
        </w:tc>
      </w:tr>
      <w:tr w:rsidR="00FA4239" w:rsidRPr="00AD0A3B" w:rsidTr="00746AAA">
        <w:trPr>
          <w:trHeight w:val="300"/>
        </w:trPr>
        <w:tc>
          <w:tcPr>
            <w:tcW w:w="8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4239" w:rsidRPr="009D325C" w:rsidRDefault="00FA4239" w:rsidP="00746A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D325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Договор авторского заказа</w:t>
            </w:r>
          </w:p>
        </w:tc>
        <w:tc>
          <w:tcPr>
            <w:tcW w:w="4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A4239" w:rsidRPr="0064063C" w:rsidRDefault="00FA4239" w:rsidP="00746A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highlight w:val="yellow"/>
                <w:lang w:eastAsia="ru-RU"/>
              </w:rPr>
            </w:pPr>
            <w:r w:rsidRPr="0064063C">
              <w:rPr>
                <w:rFonts w:ascii="Arial" w:eastAsia="Times New Roman" w:hAnsi="Arial" w:cs="Arial"/>
                <w:color w:val="000000"/>
                <w:sz w:val="24"/>
                <w:szCs w:val="24"/>
                <w:highlight w:val="yellow"/>
                <w:lang w:eastAsia="ru-RU"/>
              </w:rPr>
              <w:t>76.5</w:t>
            </w:r>
          </w:p>
        </w:tc>
        <w:tc>
          <w:tcPr>
            <w:tcW w:w="3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A4239" w:rsidRPr="009D325C" w:rsidRDefault="00FA4239" w:rsidP="00746A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D32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Кр</w:t>
            </w:r>
            <w:proofErr w:type="spellEnd"/>
            <w:r w:rsidRPr="009D32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69.2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.</w:t>
            </w:r>
            <w:r w:rsidRPr="00386855">
              <w:rPr>
                <w:rFonts w:ascii="Arial" w:eastAsia="Times New Roman" w:hAnsi="Arial" w:cs="Arial"/>
                <w:color w:val="000000"/>
                <w:sz w:val="24"/>
                <w:szCs w:val="24"/>
                <w:highlight w:val="red"/>
                <w:lang w:eastAsia="ru-RU"/>
              </w:rPr>
              <w:t>7</w:t>
            </w:r>
          </w:p>
        </w:tc>
        <w:tc>
          <w:tcPr>
            <w:tcW w:w="39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A4239" w:rsidRPr="009D325C" w:rsidRDefault="00FA4239" w:rsidP="00746A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D32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Кр</w:t>
            </w:r>
            <w:proofErr w:type="spellEnd"/>
            <w:r w:rsidRPr="009D32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69.2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.</w:t>
            </w:r>
            <w:r w:rsidRPr="00386855">
              <w:rPr>
                <w:rFonts w:ascii="Arial" w:eastAsia="Times New Roman" w:hAnsi="Arial" w:cs="Arial"/>
                <w:color w:val="000000"/>
                <w:sz w:val="24"/>
                <w:szCs w:val="24"/>
                <w:highlight w:val="red"/>
                <w:lang w:eastAsia="ru-RU"/>
              </w:rPr>
              <w:t>7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4239" w:rsidRPr="009D325C" w:rsidRDefault="00FA4239" w:rsidP="00746A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D32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Кр</w:t>
            </w:r>
            <w:proofErr w:type="spellEnd"/>
            <w:r w:rsidRPr="009D32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69.2.5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4239" w:rsidRPr="009D325C" w:rsidRDefault="00FA4239" w:rsidP="00746A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D32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Кр</w:t>
            </w:r>
            <w:proofErr w:type="spellEnd"/>
            <w:r w:rsidRPr="009D32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69.2.5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4239" w:rsidRPr="009D325C" w:rsidRDefault="00FA4239" w:rsidP="00746A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D32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Кр</w:t>
            </w:r>
            <w:proofErr w:type="spellEnd"/>
            <w:r w:rsidRPr="009D32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69.2.4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4239" w:rsidRPr="009D325C" w:rsidRDefault="00FA4239" w:rsidP="00746A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D32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Кр69.2.4</w:t>
            </w:r>
          </w:p>
        </w:tc>
        <w:tc>
          <w:tcPr>
            <w:tcW w:w="3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4239" w:rsidRPr="009D325C" w:rsidRDefault="00FA4239" w:rsidP="00746A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D32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Кр</w:t>
            </w:r>
            <w:proofErr w:type="spellEnd"/>
            <w:r w:rsidRPr="009D32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69.1</w:t>
            </w:r>
          </w:p>
        </w:tc>
        <w:tc>
          <w:tcPr>
            <w:tcW w:w="35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FA4239" w:rsidRPr="009D325C" w:rsidRDefault="00FA4239" w:rsidP="00746A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D32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Кр69.3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.</w:t>
            </w:r>
            <w:r w:rsidRPr="00386855">
              <w:rPr>
                <w:rFonts w:ascii="Arial" w:eastAsia="Times New Roman" w:hAnsi="Arial" w:cs="Arial"/>
                <w:color w:val="000000"/>
                <w:sz w:val="24"/>
                <w:szCs w:val="24"/>
                <w:highlight w:val="red"/>
                <w:lang w:eastAsia="ru-RU"/>
              </w:rPr>
              <w:t>1</w:t>
            </w: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4239" w:rsidRPr="009D325C" w:rsidRDefault="00FA4239" w:rsidP="00746A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D32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Кр</w:t>
            </w:r>
            <w:proofErr w:type="spellEnd"/>
            <w:r w:rsidRPr="009D32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69.11</w:t>
            </w:r>
          </w:p>
        </w:tc>
      </w:tr>
      <w:tr w:rsidR="00FA4239" w:rsidRPr="00AD0A3B" w:rsidTr="00746AAA">
        <w:trPr>
          <w:trHeight w:val="300"/>
        </w:trPr>
        <w:tc>
          <w:tcPr>
            <w:tcW w:w="8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4239" w:rsidRPr="009D325C" w:rsidRDefault="00FA4239" w:rsidP="00746A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D325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Договор (работы, услуги)</w:t>
            </w:r>
          </w:p>
        </w:tc>
        <w:tc>
          <w:tcPr>
            <w:tcW w:w="4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A4239" w:rsidRPr="0064063C" w:rsidRDefault="00FA4239" w:rsidP="00746A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highlight w:val="yellow"/>
                <w:lang w:eastAsia="ru-RU"/>
              </w:rPr>
            </w:pPr>
            <w:r w:rsidRPr="0064063C">
              <w:rPr>
                <w:rFonts w:ascii="Arial" w:eastAsia="Times New Roman" w:hAnsi="Arial" w:cs="Arial"/>
                <w:color w:val="000000"/>
                <w:sz w:val="24"/>
                <w:szCs w:val="24"/>
                <w:highlight w:val="yellow"/>
                <w:lang w:eastAsia="ru-RU"/>
              </w:rPr>
              <w:t>76.5</w:t>
            </w:r>
          </w:p>
        </w:tc>
        <w:tc>
          <w:tcPr>
            <w:tcW w:w="3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A4239" w:rsidRPr="009D325C" w:rsidRDefault="00FA4239" w:rsidP="00746A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D32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Кр</w:t>
            </w:r>
            <w:proofErr w:type="spellEnd"/>
            <w:r w:rsidRPr="009D32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69.2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.</w:t>
            </w:r>
            <w:r w:rsidRPr="00386855">
              <w:rPr>
                <w:rFonts w:ascii="Arial" w:eastAsia="Times New Roman" w:hAnsi="Arial" w:cs="Arial"/>
                <w:color w:val="000000"/>
                <w:sz w:val="24"/>
                <w:szCs w:val="24"/>
                <w:highlight w:val="red"/>
                <w:lang w:eastAsia="ru-RU"/>
              </w:rPr>
              <w:t>7</w:t>
            </w:r>
          </w:p>
        </w:tc>
        <w:tc>
          <w:tcPr>
            <w:tcW w:w="39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A4239" w:rsidRPr="009D325C" w:rsidRDefault="00FA4239" w:rsidP="00746A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D32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Кр</w:t>
            </w:r>
            <w:proofErr w:type="spellEnd"/>
            <w:r w:rsidRPr="009D32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69.2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.</w:t>
            </w:r>
            <w:r w:rsidRPr="00386855">
              <w:rPr>
                <w:rFonts w:ascii="Arial" w:eastAsia="Times New Roman" w:hAnsi="Arial" w:cs="Arial"/>
                <w:color w:val="000000"/>
                <w:sz w:val="24"/>
                <w:szCs w:val="24"/>
                <w:highlight w:val="red"/>
                <w:lang w:eastAsia="ru-RU"/>
              </w:rPr>
              <w:t>7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4239" w:rsidRPr="009D325C" w:rsidRDefault="00FA4239" w:rsidP="00746A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D32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Кр</w:t>
            </w:r>
            <w:proofErr w:type="spellEnd"/>
            <w:r w:rsidRPr="009D32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69.2.5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4239" w:rsidRPr="009D325C" w:rsidRDefault="00FA4239" w:rsidP="00746A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D32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Кр</w:t>
            </w:r>
            <w:proofErr w:type="spellEnd"/>
            <w:r w:rsidRPr="009D32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69.2.5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4239" w:rsidRPr="009D325C" w:rsidRDefault="00FA4239" w:rsidP="00746A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D32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Кр</w:t>
            </w:r>
            <w:proofErr w:type="spellEnd"/>
            <w:r w:rsidRPr="009D32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69.2.4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4239" w:rsidRPr="009D325C" w:rsidRDefault="00FA4239" w:rsidP="00746A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D32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Кр69.2.4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4239" w:rsidRPr="009D325C" w:rsidRDefault="00FA4239" w:rsidP="00746A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D32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Кр</w:t>
            </w:r>
            <w:proofErr w:type="spellEnd"/>
            <w:r w:rsidRPr="009D32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69.1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FA4239" w:rsidRPr="009D325C" w:rsidRDefault="00FA4239" w:rsidP="00746A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D32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Кр69.3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.</w:t>
            </w:r>
            <w:r w:rsidRPr="00386855">
              <w:rPr>
                <w:rFonts w:ascii="Arial" w:eastAsia="Times New Roman" w:hAnsi="Arial" w:cs="Arial"/>
                <w:color w:val="000000"/>
                <w:sz w:val="24"/>
                <w:szCs w:val="24"/>
                <w:highlight w:val="red"/>
                <w:lang w:eastAsia="ru-RU"/>
              </w:rPr>
              <w:t>1</w:t>
            </w:r>
          </w:p>
        </w:tc>
        <w:tc>
          <w:tcPr>
            <w:tcW w:w="3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4239" w:rsidRPr="009D325C" w:rsidRDefault="00FA4239" w:rsidP="00746A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D32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Кр</w:t>
            </w:r>
            <w:proofErr w:type="spellEnd"/>
            <w:r w:rsidRPr="009D32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69.11</w:t>
            </w:r>
          </w:p>
        </w:tc>
      </w:tr>
      <w:tr w:rsidR="00FA4239" w:rsidRPr="00AD0A3B" w:rsidTr="00746AAA">
        <w:trPr>
          <w:trHeight w:val="510"/>
        </w:trPr>
        <w:tc>
          <w:tcPr>
            <w:tcW w:w="8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4239" w:rsidRPr="009D325C" w:rsidRDefault="00FA4239" w:rsidP="00746A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D325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Расходы по страхованию за счёт работодателя</w:t>
            </w:r>
          </w:p>
        </w:tc>
        <w:tc>
          <w:tcPr>
            <w:tcW w:w="4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A4239" w:rsidRPr="0064063C" w:rsidRDefault="00FA4239" w:rsidP="00746A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highlight w:val="yellow"/>
                <w:lang w:eastAsia="ru-RU"/>
              </w:rPr>
            </w:pPr>
            <w:r w:rsidRPr="0064063C">
              <w:rPr>
                <w:rFonts w:ascii="Arial" w:eastAsia="Times New Roman" w:hAnsi="Arial" w:cs="Arial"/>
                <w:color w:val="000000"/>
                <w:sz w:val="24"/>
                <w:szCs w:val="24"/>
                <w:highlight w:val="yellow"/>
                <w:lang w:eastAsia="ru-RU"/>
              </w:rPr>
              <w:t>70</w:t>
            </w:r>
          </w:p>
        </w:tc>
        <w:tc>
          <w:tcPr>
            <w:tcW w:w="3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A4239" w:rsidRPr="009D325C" w:rsidRDefault="00FA4239" w:rsidP="00746A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D32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Кр</w:t>
            </w:r>
            <w:proofErr w:type="spellEnd"/>
            <w:r w:rsidRPr="009D32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69.2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.</w:t>
            </w:r>
            <w:r w:rsidRPr="00386855">
              <w:rPr>
                <w:rFonts w:ascii="Arial" w:eastAsia="Times New Roman" w:hAnsi="Arial" w:cs="Arial"/>
                <w:color w:val="000000"/>
                <w:sz w:val="24"/>
                <w:szCs w:val="24"/>
                <w:highlight w:val="red"/>
                <w:lang w:eastAsia="ru-RU"/>
              </w:rPr>
              <w:t>7</w:t>
            </w:r>
          </w:p>
        </w:tc>
        <w:tc>
          <w:tcPr>
            <w:tcW w:w="39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A4239" w:rsidRPr="009D325C" w:rsidRDefault="00FA4239" w:rsidP="00746A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D32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Кр</w:t>
            </w:r>
            <w:proofErr w:type="spellEnd"/>
            <w:r w:rsidRPr="009D32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69.2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.</w:t>
            </w:r>
            <w:r w:rsidRPr="00386855">
              <w:rPr>
                <w:rFonts w:ascii="Arial" w:eastAsia="Times New Roman" w:hAnsi="Arial" w:cs="Arial"/>
                <w:color w:val="000000"/>
                <w:sz w:val="24"/>
                <w:szCs w:val="24"/>
                <w:highlight w:val="red"/>
                <w:lang w:eastAsia="ru-RU"/>
              </w:rPr>
              <w:t>7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4239" w:rsidRPr="009D325C" w:rsidRDefault="00FA4239" w:rsidP="00746A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D32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Кр</w:t>
            </w:r>
            <w:proofErr w:type="spellEnd"/>
            <w:r w:rsidRPr="009D32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69.2.5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4239" w:rsidRPr="009D325C" w:rsidRDefault="00FA4239" w:rsidP="00746A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D32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Кр</w:t>
            </w:r>
            <w:proofErr w:type="spellEnd"/>
            <w:r w:rsidRPr="009D32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69.2.5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4239" w:rsidRPr="009D325C" w:rsidRDefault="00FA4239" w:rsidP="00746A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D32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Кр</w:t>
            </w:r>
            <w:proofErr w:type="spellEnd"/>
            <w:r w:rsidRPr="009D32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69.2.4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4239" w:rsidRPr="009D325C" w:rsidRDefault="00FA4239" w:rsidP="00746A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D32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Кр69.2.4</w:t>
            </w:r>
          </w:p>
        </w:tc>
        <w:tc>
          <w:tcPr>
            <w:tcW w:w="3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4239" w:rsidRPr="009D325C" w:rsidRDefault="00FA4239" w:rsidP="00746A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D32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Кр</w:t>
            </w:r>
            <w:proofErr w:type="spellEnd"/>
            <w:r w:rsidRPr="009D32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69.1</w:t>
            </w:r>
          </w:p>
        </w:tc>
        <w:tc>
          <w:tcPr>
            <w:tcW w:w="35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FA4239" w:rsidRPr="009D325C" w:rsidRDefault="00FA4239" w:rsidP="00746A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D32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Кр69.3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.</w:t>
            </w:r>
            <w:r w:rsidRPr="00386855">
              <w:rPr>
                <w:rFonts w:ascii="Arial" w:eastAsia="Times New Roman" w:hAnsi="Arial" w:cs="Arial"/>
                <w:color w:val="000000"/>
                <w:sz w:val="24"/>
                <w:szCs w:val="24"/>
                <w:highlight w:val="red"/>
                <w:lang w:eastAsia="ru-RU"/>
              </w:rPr>
              <w:t>1</w:t>
            </w: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4239" w:rsidRPr="009D325C" w:rsidRDefault="00FA4239" w:rsidP="00746A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D32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Кр</w:t>
            </w:r>
            <w:proofErr w:type="spellEnd"/>
            <w:r w:rsidRPr="009D32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69.11</w:t>
            </w:r>
          </w:p>
        </w:tc>
      </w:tr>
      <w:tr w:rsidR="00FA4239" w:rsidRPr="00AD0A3B" w:rsidTr="00746AAA">
        <w:trPr>
          <w:trHeight w:val="300"/>
        </w:trPr>
        <w:tc>
          <w:tcPr>
            <w:tcW w:w="8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4239" w:rsidRPr="009D325C" w:rsidRDefault="00FA4239" w:rsidP="00746A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D325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Выплаты бывшим сотрудникам</w:t>
            </w:r>
          </w:p>
        </w:tc>
        <w:tc>
          <w:tcPr>
            <w:tcW w:w="4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A4239" w:rsidRPr="0064063C" w:rsidRDefault="00FA4239" w:rsidP="00746A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highlight w:val="yellow"/>
                <w:lang w:eastAsia="ru-RU"/>
              </w:rPr>
            </w:pPr>
            <w:r w:rsidRPr="0064063C">
              <w:rPr>
                <w:rFonts w:ascii="Arial" w:eastAsia="Times New Roman" w:hAnsi="Arial" w:cs="Arial"/>
                <w:color w:val="000000"/>
                <w:sz w:val="24"/>
                <w:szCs w:val="24"/>
                <w:highlight w:val="yellow"/>
                <w:lang w:eastAsia="ru-RU"/>
              </w:rPr>
              <w:t>76.5</w:t>
            </w:r>
          </w:p>
        </w:tc>
        <w:tc>
          <w:tcPr>
            <w:tcW w:w="3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A4239" w:rsidRPr="009D325C" w:rsidRDefault="00FA4239" w:rsidP="00746A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D32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Кр</w:t>
            </w:r>
            <w:proofErr w:type="spellEnd"/>
            <w:r w:rsidRPr="009D32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69.2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.</w:t>
            </w:r>
            <w:r w:rsidRPr="00386855">
              <w:rPr>
                <w:rFonts w:ascii="Arial" w:eastAsia="Times New Roman" w:hAnsi="Arial" w:cs="Arial"/>
                <w:color w:val="000000"/>
                <w:sz w:val="24"/>
                <w:szCs w:val="24"/>
                <w:highlight w:val="red"/>
                <w:lang w:eastAsia="ru-RU"/>
              </w:rPr>
              <w:t>7</w:t>
            </w:r>
          </w:p>
        </w:tc>
        <w:tc>
          <w:tcPr>
            <w:tcW w:w="39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A4239" w:rsidRPr="009D325C" w:rsidRDefault="00FA4239" w:rsidP="00746A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D32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Кр</w:t>
            </w:r>
            <w:proofErr w:type="spellEnd"/>
            <w:r w:rsidRPr="009D32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69.2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.</w:t>
            </w:r>
            <w:r w:rsidRPr="00386855">
              <w:rPr>
                <w:rFonts w:ascii="Arial" w:eastAsia="Times New Roman" w:hAnsi="Arial" w:cs="Arial"/>
                <w:color w:val="000000"/>
                <w:sz w:val="24"/>
                <w:szCs w:val="24"/>
                <w:highlight w:val="red"/>
                <w:lang w:eastAsia="ru-RU"/>
              </w:rPr>
              <w:t>7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4239" w:rsidRPr="009D325C" w:rsidRDefault="00FA4239" w:rsidP="00746A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D32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Кр</w:t>
            </w:r>
            <w:proofErr w:type="spellEnd"/>
            <w:r w:rsidRPr="009D32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69.2.5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4239" w:rsidRPr="009D325C" w:rsidRDefault="00FA4239" w:rsidP="00746A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D32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Кр</w:t>
            </w:r>
            <w:proofErr w:type="spellEnd"/>
            <w:r w:rsidRPr="009D32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69.2.5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4239" w:rsidRPr="009D325C" w:rsidRDefault="00FA4239" w:rsidP="00746A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D32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Кр</w:t>
            </w:r>
            <w:proofErr w:type="spellEnd"/>
            <w:r w:rsidRPr="009D32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69.2.4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4239" w:rsidRPr="009D325C" w:rsidRDefault="00FA4239" w:rsidP="00746A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D32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Кр69.2.4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4239" w:rsidRPr="009D325C" w:rsidRDefault="00FA4239" w:rsidP="00746A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D32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Кр</w:t>
            </w:r>
            <w:proofErr w:type="spellEnd"/>
            <w:r w:rsidRPr="009D32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69.1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FA4239" w:rsidRPr="009D325C" w:rsidRDefault="00FA4239" w:rsidP="00746A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D32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Кр69.3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.</w:t>
            </w:r>
            <w:r w:rsidRPr="00386855">
              <w:rPr>
                <w:rFonts w:ascii="Arial" w:eastAsia="Times New Roman" w:hAnsi="Arial" w:cs="Arial"/>
                <w:color w:val="000000"/>
                <w:sz w:val="24"/>
                <w:szCs w:val="24"/>
                <w:highlight w:val="red"/>
                <w:lang w:eastAsia="ru-RU"/>
              </w:rPr>
              <w:t>1</w:t>
            </w:r>
          </w:p>
        </w:tc>
        <w:tc>
          <w:tcPr>
            <w:tcW w:w="3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4239" w:rsidRPr="009D325C" w:rsidRDefault="00FA4239" w:rsidP="00746A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D32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Кр</w:t>
            </w:r>
            <w:proofErr w:type="spellEnd"/>
            <w:r w:rsidRPr="009D32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69.11</w:t>
            </w:r>
          </w:p>
        </w:tc>
      </w:tr>
      <w:tr w:rsidR="00FA4239" w:rsidRPr="00AD0A3B" w:rsidTr="00746AAA">
        <w:trPr>
          <w:trHeight w:val="300"/>
        </w:trPr>
        <w:tc>
          <w:tcPr>
            <w:tcW w:w="8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4239" w:rsidRPr="009D325C" w:rsidRDefault="00FA4239" w:rsidP="00746A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D325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Дивиденды</w:t>
            </w:r>
          </w:p>
        </w:tc>
        <w:tc>
          <w:tcPr>
            <w:tcW w:w="4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A4239" w:rsidRPr="0064063C" w:rsidRDefault="00FA4239" w:rsidP="00746A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highlight w:val="yellow"/>
                <w:lang w:eastAsia="ru-RU"/>
              </w:rPr>
            </w:pPr>
            <w:r w:rsidRPr="0064063C">
              <w:rPr>
                <w:rFonts w:ascii="Arial" w:eastAsia="Times New Roman" w:hAnsi="Arial" w:cs="Arial"/>
                <w:color w:val="000000"/>
                <w:sz w:val="24"/>
                <w:szCs w:val="24"/>
                <w:highlight w:val="yellow"/>
                <w:lang w:eastAsia="ru-RU"/>
              </w:rPr>
              <w:t>75.2</w:t>
            </w:r>
          </w:p>
        </w:tc>
        <w:tc>
          <w:tcPr>
            <w:tcW w:w="3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A4239" w:rsidRPr="009D325C" w:rsidRDefault="00FA4239" w:rsidP="00746A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D32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Кр</w:t>
            </w:r>
            <w:proofErr w:type="spellEnd"/>
            <w:r w:rsidRPr="009D32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69.2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.</w:t>
            </w:r>
            <w:r w:rsidRPr="00386855">
              <w:rPr>
                <w:rFonts w:ascii="Arial" w:eastAsia="Times New Roman" w:hAnsi="Arial" w:cs="Arial"/>
                <w:color w:val="000000"/>
                <w:sz w:val="24"/>
                <w:szCs w:val="24"/>
                <w:highlight w:val="red"/>
                <w:lang w:eastAsia="ru-RU"/>
              </w:rPr>
              <w:t>7</w:t>
            </w:r>
          </w:p>
        </w:tc>
        <w:tc>
          <w:tcPr>
            <w:tcW w:w="39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A4239" w:rsidRPr="009D325C" w:rsidRDefault="00FA4239" w:rsidP="00746A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D32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Кр</w:t>
            </w:r>
            <w:proofErr w:type="spellEnd"/>
            <w:r w:rsidRPr="009D32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69.2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.</w:t>
            </w:r>
            <w:r w:rsidRPr="00386855">
              <w:rPr>
                <w:rFonts w:ascii="Arial" w:eastAsia="Times New Roman" w:hAnsi="Arial" w:cs="Arial"/>
                <w:color w:val="000000"/>
                <w:sz w:val="24"/>
                <w:szCs w:val="24"/>
                <w:highlight w:val="red"/>
                <w:lang w:eastAsia="ru-RU"/>
              </w:rPr>
              <w:t>7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4239" w:rsidRPr="009D325C" w:rsidRDefault="00FA4239" w:rsidP="00746A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D32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Кр</w:t>
            </w:r>
            <w:proofErr w:type="spellEnd"/>
            <w:r w:rsidRPr="009D32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69.2.5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4239" w:rsidRPr="009D325C" w:rsidRDefault="00FA4239" w:rsidP="00746A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D32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Кр</w:t>
            </w:r>
            <w:proofErr w:type="spellEnd"/>
            <w:r w:rsidRPr="009D32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69.2.5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4239" w:rsidRPr="009D325C" w:rsidRDefault="00FA4239" w:rsidP="00746A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D32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Кр</w:t>
            </w:r>
            <w:proofErr w:type="spellEnd"/>
            <w:r w:rsidRPr="009D32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69.2.4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4239" w:rsidRPr="009D325C" w:rsidRDefault="00FA4239" w:rsidP="00746A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D32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Кр69.2.4</w:t>
            </w:r>
          </w:p>
        </w:tc>
        <w:tc>
          <w:tcPr>
            <w:tcW w:w="3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4239" w:rsidRPr="009D325C" w:rsidRDefault="00FA4239" w:rsidP="00746A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D32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Кр</w:t>
            </w:r>
            <w:proofErr w:type="spellEnd"/>
            <w:r w:rsidRPr="009D32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69.1</w:t>
            </w:r>
          </w:p>
        </w:tc>
        <w:tc>
          <w:tcPr>
            <w:tcW w:w="35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FA4239" w:rsidRPr="009D325C" w:rsidRDefault="00FA4239" w:rsidP="00746A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D32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Кр69.3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.</w:t>
            </w:r>
            <w:r w:rsidRPr="00386855">
              <w:rPr>
                <w:rFonts w:ascii="Arial" w:eastAsia="Times New Roman" w:hAnsi="Arial" w:cs="Arial"/>
                <w:color w:val="000000"/>
                <w:sz w:val="24"/>
                <w:szCs w:val="24"/>
                <w:highlight w:val="red"/>
                <w:lang w:eastAsia="ru-RU"/>
              </w:rPr>
              <w:t>1</w:t>
            </w: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4239" w:rsidRPr="009D325C" w:rsidRDefault="00FA4239" w:rsidP="00746A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D32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Кр</w:t>
            </w:r>
            <w:proofErr w:type="spellEnd"/>
            <w:r w:rsidRPr="009D32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69.11</w:t>
            </w:r>
          </w:p>
        </w:tc>
      </w:tr>
      <w:tr w:rsidR="00FA4239" w:rsidRPr="00AD0A3B" w:rsidTr="00746AAA">
        <w:trPr>
          <w:trHeight w:val="300"/>
        </w:trPr>
        <w:tc>
          <w:tcPr>
            <w:tcW w:w="8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4239" w:rsidRPr="009D325C" w:rsidRDefault="00FA4239" w:rsidP="00746A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D325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lastRenderedPageBreak/>
              <w:t>Дивиденды сотрудников</w:t>
            </w:r>
          </w:p>
        </w:tc>
        <w:tc>
          <w:tcPr>
            <w:tcW w:w="4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A4239" w:rsidRPr="0064063C" w:rsidRDefault="00FA4239" w:rsidP="00746A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highlight w:val="yellow"/>
                <w:lang w:eastAsia="ru-RU"/>
              </w:rPr>
            </w:pPr>
            <w:r w:rsidRPr="0064063C">
              <w:rPr>
                <w:rFonts w:ascii="Arial" w:eastAsia="Times New Roman" w:hAnsi="Arial" w:cs="Arial"/>
                <w:color w:val="000000"/>
                <w:sz w:val="24"/>
                <w:szCs w:val="24"/>
                <w:highlight w:val="yellow"/>
                <w:lang w:eastAsia="ru-RU"/>
              </w:rPr>
              <w:t>75.2</w:t>
            </w:r>
          </w:p>
        </w:tc>
        <w:tc>
          <w:tcPr>
            <w:tcW w:w="3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A4239" w:rsidRPr="009D325C" w:rsidRDefault="00FA4239" w:rsidP="00746A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D32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Кр</w:t>
            </w:r>
            <w:proofErr w:type="spellEnd"/>
            <w:r w:rsidRPr="009D32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69.2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.</w:t>
            </w:r>
            <w:r w:rsidRPr="00386855">
              <w:rPr>
                <w:rFonts w:ascii="Arial" w:eastAsia="Times New Roman" w:hAnsi="Arial" w:cs="Arial"/>
                <w:color w:val="000000"/>
                <w:sz w:val="24"/>
                <w:szCs w:val="24"/>
                <w:highlight w:val="red"/>
                <w:lang w:eastAsia="ru-RU"/>
              </w:rPr>
              <w:t>7</w:t>
            </w:r>
          </w:p>
        </w:tc>
        <w:tc>
          <w:tcPr>
            <w:tcW w:w="39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A4239" w:rsidRPr="009D325C" w:rsidRDefault="00FA4239" w:rsidP="00746A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D32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Кр</w:t>
            </w:r>
            <w:proofErr w:type="spellEnd"/>
            <w:r w:rsidRPr="009D32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69.2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.</w:t>
            </w:r>
            <w:r w:rsidRPr="00386855">
              <w:rPr>
                <w:rFonts w:ascii="Arial" w:eastAsia="Times New Roman" w:hAnsi="Arial" w:cs="Arial"/>
                <w:color w:val="000000"/>
                <w:sz w:val="24"/>
                <w:szCs w:val="24"/>
                <w:highlight w:val="red"/>
                <w:lang w:eastAsia="ru-RU"/>
              </w:rPr>
              <w:t>7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4239" w:rsidRPr="009D325C" w:rsidRDefault="00FA4239" w:rsidP="00746A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D32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Кр</w:t>
            </w:r>
            <w:proofErr w:type="spellEnd"/>
            <w:r w:rsidRPr="009D32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69.2.5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4239" w:rsidRPr="009D325C" w:rsidRDefault="00FA4239" w:rsidP="00746A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D32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Кр</w:t>
            </w:r>
            <w:proofErr w:type="spellEnd"/>
            <w:r w:rsidRPr="009D32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69.2.5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4239" w:rsidRPr="009D325C" w:rsidRDefault="00FA4239" w:rsidP="00746A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D32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Кр</w:t>
            </w:r>
            <w:proofErr w:type="spellEnd"/>
            <w:r w:rsidRPr="009D32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69.2.4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4239" w:rsidRPr="009D325C" w:rsidRDefault="00FA4239" w:rsidP="00746A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D32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Кр69.2.4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4239" w:rsidRPr="009D325C" w:rsidRDefault="00FA4239" w:rsidP="00746A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D32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Кр</w:t>
            </w:r>
            <w:proofErr w:type="spellEnd"/>
            <w:r w:rsidRPr="009D32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69.1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FA4239" w:rsidRPr="009D325C" w:rsidRDefault="00FA4239" w:rsidP="00746A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D32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Кр69.3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.</w:t>
            </w:r>
            <w:r w:rsidRPr="00386855">
              <w:rPr>
                <w:rFonts w:ascii="Arial" w:eastAsia="Times New Roman" w:hAnsi="Arial" w:cs="Arial"/>
                <w:color w:val="000000"/>
                <w:sz w:val="24"/>
                <w:szCs w:val="24"/>
                <w:highlight w:val="red"/>
                <w:lang w:eastAsia="ru-RU"/>
              </w:rPr>
              <w:t>1</w:t>
            </w:r>
          </w:p>
        </w:tc>
        <w:tc>
          <w:tcPr>
            <w:tcW w:w="3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4239" w:rsidRPr="009D325C" w:rsidRDefault="00FA4239" w:rsidP="00746A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D32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Кр</w:t>
            </w:r>
            <w:proofErr w:type="spellEnd"/>
            <w:r w:rsidRPr="009D32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69.11</w:t>
            </w:r>
          </w:p>
        </w:tc>
      </w:tr>
      <w:tr w:rsidR="00FA4239" w:rsidRPr="00AD0A3B" w:rsidTr="00746AAA">
        <w:trPr>
          <w:trHeight w:val="300"/>
        </w:trPr>
        <w:tc>
          <w:tcPr>
            <w:tcW w:w="8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4239" w:rsidRPr="009D325C" w:rsidRDefault="00FA4239" w:rsidP="00746A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D325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Доходы контрагентов</w:t>
            </w:r>
          </w:p>
        </w:tc>
        <w:tc>
          <w:tcPr>
            <w:tcW w:w="4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A4239" w:rsidRPr="0064063C" w:rsidRDefault="00FA4239" w:rsidP="00746A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highlight w:val="yellow"/>
                <w:lang w:eastAsia="ru-RU"/>
              </w:rPr>
            </w:pPr>
            <w:r w:rsidRPr="0064063C">
              <w:rPr>
                <w:rFonts w:ascii="Arial" w:eastAsia="Times New Roman" w:hAnsi="Arial" w:cs="Arial"/>
                <w:color w:val="000000"/>
                <w:sz w:val="24"/>
                <w:szCs w:val="24"/>
                <w:highlight w:val="yellow"/>
                <w:lang w:eastAsia="ru-RU"/>
              </w:rPr>
              <w:t>76.5</w:t>
            </w:r>
          </w:p>
        </w:tc>
        <w:tc>
          <w:tcPr>
            <w:tcW w:w="3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A4239" w:rsidRPr="009D325C" w:rsidRDefault="00FA4239" w:rsidP="00746A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D32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Кр</w:t>
            </w:r>
            <w:proofErr w:type="spellEnd"/>
            <w:r w:rsidRPr="009D32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69.2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.</w:t>
            </w:r>
            <w:r w:rsidRPr="00386855">
              <w:rPr>
                <w:rFonts w:ascii="Arial" w:eastAsia="Times New Roman" w:hAnsi="Arial" w:cs="Arial"/>
                <w:color w:val="000000"/>
                <w:sz w:val="24"/>
                <w:szCs w:val="24"/>
                <w:highlight w:val="red"/>
                <w:lang w:eastAsia="ru-RU"/>
              </w:rPr>
              <w:t>7</w:t>
            </w:r>
          </w:p>
        </w:tc>
        <w:tc>
          <w:tcPr>
            <w:tcW w:w="39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A4239" w:rsidRPr="009D325C" w:rsidRDefault="00FA4239" w:rsidP="00746A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D32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Кр</w:t>
            </w:r>
            <w:proofErr w:type="spellEnd"/>
            <w:r w:rsidRPr="009D32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69.2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.</w:t>
            </w:r>
            <w:r w:rsidRPr="00386855">
              <w:rPr>
                <w:rFonts w:ascii="Arial" w:eastAsia="Times New Roman" w:hAnsi="Arial" w:cs="Arial"/>
                <w:color w:val="000000"/>
                <w:sz w:val="24"/>
                <w:szCs w:val="24"/>
                <w:highlight w:val="red"/>
                <w:lang w:eastAsia="ru-RU"/>
              </w:rPr>
              <w:t>7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4239" w:rsidRPr="009D325C" w:rsidRDefault="00FA4239" w:rsidP="00746A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D32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Кр</w:t>
            </w:r>
            <w:proofErr w:type="spellEnd"/>
            <w:r w:rsidRPr="009D32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69.2.5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4239" w:rsidRPr="009D325C" w:rsidRDefault="00FA4239" w:rsidP="00746A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D32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Кр</w:t>
            </w:r>
            <w:proofErr w:type="spellEnd"/>
            <w:r w:rsidRPr="009D32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69.2.5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4239" w:rsidRPr="009D325C" w:rsidRDefault="00FA4239" w:rsidP="00746A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D32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Кр</w:t>
            </w:r>
            <w:proofErr w:type="spellEnd"/>
            <w:r w:rsidRPr="009D32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69.2.4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4239" w:rsidRPr="009D325C" w:rsidRDefault="00FA4239" w:rsidP="00746A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D32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Кр69.2.4</w:t>
            </w:r>
          </w:p>
        </w:tc>
        <w:tc>
          <w:tcPr>
            <w:tcW w:w="3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4239" w:rsidRPr="009D325C" w:rsidRDefault="00FA4239" w:rsidP="00746A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D32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Кр</w:t>
            </w:r>
            <w:proofErr w:type="spellEnd"/>
            <w:r w:rsidRPr="009D32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69.1</w:t>
            </w:r>
          </w:p>
        </w:tc>
        <w:tc>
          <w:tcPr>
            <w:tcW w:w="35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FA4239" w:rsidRPr="009D325C" w:rsidRDefault="00FA4239" w:rsidP="00746A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D32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Кр69.3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.</w:t>
            </w:r>
            <w:r w:rsidRPr="00386855">
              <w:rPr>
                <w:rFonts w:ascii="Arial" w:eastAsia="Times New Roman" w:hAnsi="Arial" w:cs="Arial"/>
                <w:color w:val="000000"/>
                <w:sz w:val="24"/>
                <w:szCs w:val="24"/>
                <w:highlight w:val="red"/>
                <w:lang w:eastAsia="ru-RU"/>
              </w:rPr>
              <w:t>1</w:t>
            </w: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4239" w:rsidRPr="009D325C" w:rsidRDefault="00FA4239" w:rsidP="00746A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D32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Кр</w:t>
            </w:r>
            <w:proofErr w:type="spellEnd"/>
            <w:r w:rsidRPr="009D32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69.11</w:t>
            </w:r>
          </w:p>
        </w:tc>
      </w:tr>
      <w:tr w:rsidR="00FA4239" w:rsidRPr="00AD0A3B" w:rsidTr="00746AAA">
        <w:trPr>
          <w:trHeight w:val="300"/>
        </w:trPr>
        <w:tc>
          <w:tcPr>
            <w:tcW w:w="8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4239" w:rsidRPr="009D325C" w:rsidRDefault="00FA4239" w:rsidP="00746A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D325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Прочие расчёты с персоналом</w:t>
            </w:r>
          </w:p>
        </w:tc>
        <w:tc>
          <w:tcPr>
            <w:tcW w:w="4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A4239" w:rsidRPr="0064063C" w:rsidRDefault="00FA4239" w:rsidP="00746A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highlight w:val="yellow"/>
                <w:lang w:eastAsia="ru-RU"/>
              </w:rPr>
            </w:pPr>
            <w:r w:rsidRPr="0064063C">
              <w:rPr>
                <w:rFonts w:ascii="Arial" w:eastAsia="Times New Roman" w:hAnsi="Arial" w:cs="Arial"/>
                <w:color w:val="000000"/>
                <w:sz w:val="24"/>
                <w:szCs w:val="24"/>
                <w:highlight w:val="yellow"/>
                <w:lang w:eastAsia="ru-RU"/>
              </w:rPr>
              <w:t>70</w:t>
            </w:r>
          </w:p>
        </w:tc>
        <w:tc>
          <w:tcPr>
            <w:tcW w:w="3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A4239" w:rsidRPr="009D325C" w:rsidRDefault="00FA4239" w:rsidP="00746A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D32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Кр</w:t>
            </w:r>
            <w:proofErr w:type="spellEnd"/>
            <w:r w:rsidRPr="009D32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69.2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.</w:t>
            </w:r>
            <w:r w:rsidRPr="00386855">
              <w:rPr>
                <w:rFonts w:ascii="Arial" w:eastAsia="Times New Roman" w:hAnsi="Arial" w:cs="Arial"/>
                <w:color w:val="000000"/>
                <w:sz w:val="24"/>
                <w:szCs w:val="24"/>
                <w:highlight w:val="red"/>
                <w:lang w:eastAsia="ru-RU"/>
              </w:rPr>
              <w:t>7</w:t>
            </w:r>
          </w:p>
        </w:tc>
        <w:tc>
          <w:tcPr>
            <w:tcW w:w="39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A4239" w:rsidRPr="009D325C" w:rsidRDefault="00FA4239" w:rsidP="00746A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D32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Кр</w:t>
            </w:r>
            <w:proofErr w:type="spellEnd"/>
            <w:r w:rsidRPr="009D32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69.2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.</w:t>
            </w:r>
            <w:r w:rsidRPr="00386855">
              <w:rPr>
                <w:rFonts w:ascii="Arial" w:eastAsia="Times New Roman" w:hAnsi="Arial" w:cs="Arial"/>
                <w:color w:val="000000"/>
                <w:sz w:val="24"/>
                <w:szCs w:val="24"/>
                <w:highlight w:val="red"/>
                <w:lang w:eastAsia="ru-RU"/>
              </w:rPr>
              <w:t>7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4239" w:rsidRPr="009D325C" w:rsidRDefault="00FA4239" w:rsidP="00746A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D32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Кр</w:t>
            </w:r>
            <w:proofErr w:type="spellEnd"/>
            <w:r w:rsidRPr="009D32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69.2.5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4239" w:rsidRPr="009D325C" w:rsidRDefault="00FA4239" w:rsidP="00746A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D32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Кр</w:t>
            </w:r>
            <w:proofErr w:type="spellEnd"/>
            <w:r w:rsidRPr="009D32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69.2.5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4239" w:rsidRPr="009D325C" w:rsidRDefault="00FA4239" w:rsidP="00746A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D32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Кр</w:t>
            </w:r>
            <w:proofErr w:type="spellEnd"/>
            <w:r w:rsidRPr="009D32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69.2.4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4239" w:rsidRPr="009D325C" w:rsidRDefault="00FA4239" w:rsidP="00746A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D32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Кр69.2.4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4239" w:rsidRPr="009D325C" w:rsidRDefault="00FA4239" w:rsidP="00746A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D32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Кр</w:t>
            </w:r>
            <w:proofErr w:type="spellEnd"/>
            <w:r w:rsidRPr="009D32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69.1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FA4239" w:rsidRPr="009D325C" w:rsidRDefault="00FA4239" w:rsidP="00746A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D32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Кр69.3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.</w:t>
            </w:r>
            <w:r w:rsidRPr="00386855">
              <w:rPr>
                <w:rFonts w:ascii="Arial" w:eastAsia="Times New Roman" w:hAnsi="Arial" w:cs="Arial"/>
                <w:color w:val="000000"/>
                <w:sz w:val="24"/>
                <w:szCs w:val="24"/>
                <w:highlight w:val="red"/>
                <w:lang w:eastAsia="ru-RU"/>
              </w:rPr>
              <w:t>1</w:t>
            </w:r>
          </w:p>
        </w:tc>
        <w:tc>
          <w:tcPr>
            <w:tcW w:w="3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4239" w:rsidRPr="009D325C" w:rsidRDefault="00FA4239" w:rsidP="00746A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D32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Кр</w:t>
            </w:r>
            <w:proofErr w:type="spellEnd"/>
            <w:r w:rsidRPr="009D32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69.11</w:t>
            </w:r>
          </w:p>
        </w:tc>
      </w:tr>
      <w:tr w:rsidR="00FA4239" w:rsidRPr="00AD0A3B" w:rsidTr="00746AAA">
        <w:trPr>
          <w:trHeight w:val="300"/>
        </w:trPr>
        <w:tc>
          <w:tcPr>
            <w:tcW w:w="8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4239" w:rsidRPr="009D325C" w:rsidRDefault="00FA4239" w:rsidP="00746A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D325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Материальная помощь</w:t>
            </w:r>
          </w:p>
        </w:tc>
        <w:tc>
          <w:tcPr>
            <w:tcW w:w="4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A4239" w:rsidRPr="0064063C" w:rsidRDefault="00FA4239" w:rsidP="00746A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highlight w:val="yellow"/>
                <w:lang w:eastAsia="ru-RU"/>
              </w:rPr>
            </w:pPr>
            <w:r w:rsidRPr="0064063C">
              <w:rPr>
                <w:rFonts w:ascii="Arial" w:eastAsia="Times New Roman" w:hAnsi="Arial" w:cs="Arial"/>
                <w:color w:val="000000"/>
                <w:sz w:val="24"/>
                <w:szCs w:val="24"/>
                <w:highlight w:val="yellow"/>
                <w:lang w:eastAsia="ru-RU"/>
              </w:rPr>
              <w:t>70</w:t>
            </w:r>
          </w:p>
        </w:tc>
        <w:tc>
          <w:tcPr>
            <w:tcW w:w="3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A4239" w:rsidRPr="009D325C" w:rsidRDefault="00FA4239" w:rsidP="00746A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D32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Кр</w:t>
            </w:r>
            <w:proofErr w:type="spellEnd"/>
            <w:r w:rsidRPr="009D32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69.2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.</w:t>
            </w:r>
            <w:r w:rsidRPr="00386855">
              <w:rPr>
                <w:rFonts w:ascii="Arial" w:eastAsia="Times New Roman" w:hAnsi="Arial" w:cs="Arial"/>
                <w:color w:val="000000"/>
                <w:sz w:val="24"/>
                <w:szCs w:val="24"/>
                <w:highlight w:val="red"/>
                <w:lang w:eastAsia="ru-RU"/>
              </w:rPr>
              <w:t>7</w:t>
            </w:r>
          </w:p>
        </w:tc>
        <w:tc>
          <w:tcPr>
            <w:tcW w:w="39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A4239" w:rsidRPr="009D325C" w:rsidRDefault="00FA4239" w:rsidP="00746A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D32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Кр</w:t>
            </w:r>
            <w:proofErr w:type="spellEnd"/>
            <w:r w:rsidRPr="009D32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69.2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.</w:t>
            </w:r>
            <w:r w:rsidRPr="00386855">
              <w:rPr>
                <w:rFonts w:ascii="Arial" w:eastAsia="Times New Roman" w:hAnsi="Arial" w:cs="Arial"/>
                <w:color w:val="000000"/>
                <w:sz w:val="24"/>
                <w:szCs w:val="24"/>
                <w:highlight w:val="red"/>
                <w:lang w:eastAsia="ru-RU"/>
              </w:rPr>
              <w:t>7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4239" w:rsidRPr="009D325C" w:rsidRDefault="00FA4239" w:rsidP="00746A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D32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Кр</w:t>
            </w:r>
            <w:proofErr w:type="spellEnd"/>
            <w:r w:rsidRPr="009D32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69.2.5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4239" w:rsidRPr="009D325C" w:rsidRDefault="00FA4239" w:rsidP="00746A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D32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Кр</w:t>
            </w:r>
            <w:proofErr w:type="spellEnd"/>
            <w:r w:rsidRPr="009D32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69.2.5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4239" w:rsidRPr="009D325C" w:rsidRDefault="00FA4239" w:rsidP="00746A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D32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Кр</w:t>
            </w:r>
            <w:proofErr w:type="spellEnd"/>
            <w:r w:rsidRPr="009D32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69.2.4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4239" w:rsidRPr="009D325C" w:rsidRDefault="00FA4239" w:rsidP="00746A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D32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Кр69.2.4</w:t>
            </w:r>
          </w:p>
        </w:tc>
        <w:tc>
          <w:tcPr>
            <w:tcW w:w="3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4239" w:rsidRPr="009D325C" w:rsidRDefault="00FA4239" w:rsidP="00746A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D32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Кр</w:t>
            </w:r>
            <w:proofErr w:type="spellEnd"/>
            <w:r w:rsidRPr="009D32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69.1</w:t>
            </w:r>
          </w:p>
        </w:tc>
        <w:tc>
          <w:tcPr>
            <w:tcW w:w="35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FA4239" w:rsidRPr="009D325C" w:rsidRDefault="00FA4239" w:rsidP="00746A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D32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Кр69.3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.</w:t>
            </w:r>
            <w:r w:rsidRPr="00386855">
              <w:rPr>
                <w:rFonts w:ascii="Arial" w:eastAsia="Times New Roman" w:hAnsi="Arial" w:cs="Arial"/>
                <w:color w:val="000000"/>
                <w:sz w:val="24"/>
                <w:szCs w:val="24"/>
                <w:highlight w:val="red"/>
                <w:lang w:eastAsia="ru-RU"/>
              </w:rPr>
              <w:t>1</w:t>
            </w: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4239" w:rsidRPr="009D325C" w:rsidRDefault="00FA4239" w:rsidP="00746A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D32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Кр</w:t>
            </w:r>
            <w:proofErr w:type="spellEnd"/>
            <w:r w:rsidRPr="009D32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69.11</w:t>
            </w:r>
          </w:p>
        </w:tc>
      </w:tr>
    </w:tbl>
    <w:p w:rsidR="00FA4239" w:rsidRPr="009D325C" w:rsidRDefault="00FA4239" w:rsidP="00FA4239">
      <w:pPr>
        <w:spacing w:line="276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  <w:sectPr w:rsidR="00FA4239" w:rsidRPr="009D325C" w:rsidSect="009D325C">
          <w:pgSz w:w="16838" w:h="11906" w:orient="landscape"/>
          <w:pgMar w:top="1276" w:right="1134" w:bottom="850" w:left="1134" w:header="708" w:footer="708" w:gutter="0"/>
          <w:cols w:space="708"/>
          <w:docGrid w:linePitch="360"/>
        </w:sectPr>
      </w:pPr>
    </w:p>
    <w:p w:rsidR="00FA4239" w:rsidRDefault="00FA4239" w:rsidP="00FA4239">
      <w:pPr>
        <w:pStyle w:val="a4"/>
        <w:numPr>
          <w:ilvl w:val="0"/>
          <w:numId w:val="40"/>
        </w:num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055D05">
        <w:rPr>
          <w:rFonts w:ascii="Arial" w:hAnsi="Arial" w:cs="Arial"/>
          <w:b/>
          <w:sz w:val="24"/>
          <w:szCs w:val="24"/>
        </w:rPr>
        <w:lastRenderedPageBreak/>
        <w:t xml:space="preserve">Значения в колонке «Сумма» в закладке «Начисленный НДФЛ», </w:t>
      </w:r>
      <w:r w:rsidRPr="00055D05">
        <w:rPr>
          <w:rFonts w:ascii="Arial" w:hAnsi="Arial" w:cs="Arial"/>
          <w:sz w:val="24"/>
          <w:szCs w:val="24"/>
        </w:rPr>
        <w:t>в зависимости от вида операции, автоматически определяют соответствующие бухгалтерские проводки. Во всех этих проводках счёт дебета 70. Счёт кредита определяется правилами ведения бухгалтерского учёта, применяемыми на предприятии, и указан в Таблице 2.</w:t>
      </w:r>
    </w:p>
    <w:p w:rsidR="00FA4239" w:rsidRPr="0051462E" w:rsidRDefault="00FA4239" w:rsidP="00FA4239">
      <w:pPr>
        <w:spacing w:after="0" w:line="276" w:lineRule="auto"/>
        <w:ind w:left="360" w:firstLine="348"/>
        <w:jc w:val="both"/>
        <w:rPr>
          <w:rFonts w:ascii="Arial" w:hAnsi="Arial" w:cs="Arial"/>
          <w:sz w:val="24"/>
          <w:szCs w:val="24"/>
        </w:rPr>
      </w:pPr>
      <w:r w:rsidRPr="0051462E">
        <w:rPr>
          <w:rFonts w:ascii="Arial" w:hAnsi="Arial" w:cs="Arial"/>
          <w:sz w:val="24"/>
          <w:szCs w:val="24"/>
        </w:rPr>
        <w:t xml:space="preserve">Таб. </w:t>
      </w:r>
      <w:r>
        <w:rPr>
          <w:rFonts w:ascii="Arial" w:hAnsi="Arial" w:cs="Arial"/>
          <w:sz w:val="24"/>
          <w:szCs w:val="24"/>
        </w:rPr>
        <w:t>2</w:t>
      </w:r>
      <w:r w:rsidRPr="0051462E">
        <w:rPr>
          <w:rFonts w:ascii="Arial" w:hAnsi="Arial" w:cs="Arial"/>
          <w:sz w:val="24"/>
          <w:szCs w:val="24"/>
        </w:rPr>
        <w:t>. Корреспонденция счетов в зависимости от вида операции</w:t>
      </w:r>
    </w:p>
    <w:tbl>
      <w:tblPr>
        <w:tblW w:w="8647" w:type="dxa"/>
        <w:tblInd w:w="562" w:type="dxa"/>
        <w:tblLook w:val="04A0" w:firstRow="1" w:lastRow="0" w:firstColumn="1" w:lastColumn="0" w:noHBand="0" w:noVBand="1"/>
      </w:tblPr>
      <w:tblGrid>
        <w:gridCol w:w="6663"/>
        <w:gridCol w:w="992"/>
        <w:gridCol w:w="992"/>
      </w:tblGrid>
      <w:tr w:rsidR="00FA4239" w:rsidRPr="00AD0A3B" w:rsidTr="00746AAA">
        <w:trPr>
          <w:trHeight w:val="375"/>
        </w:trPr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4239" w:rsidRPr="00EF607E" w:rsidRDefault="00FA4239" w:rsidP="00746A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F607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Вид операции в закла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д</w:t>
            </w:r>
            <w:r w:rsidRPr="00EF607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ке "Начисленный НДФЛ"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4239" w:rsidRPr="00EF607E" w:rsidRDefault="00FA4239" w:rsidP="00746AA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EF607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Дт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4239" w:rsidRPr="00EF607E" w:rsidRDefault="00FA4239" w:rsidP="00746AA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EF607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Кр</w:t>
            </w:r>
            <w:proofErr w:type="spellEnd"/>
          </w:p>
        </w:tc>
      </w:tr>
      <w:tr w:rsidR="00FA4239" w:rsidRPr="00AD0A3B" w:rsidTr="00746AAA">
        <w:trPr>
          <w:trHeight w:val="375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4239" w:rsidRPr="00EF607E" w:rsidRDefault="00FA4239" w:rsidP="00746A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F607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НДФЛ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4239" w:rsidRPr="00EF607E" w:rsidRDefault="00FA4239" w:rsidP="00746AA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F607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4239" w:rsidRPr="00EF607E" w:rsidRDefault="00FA4239" w:rsidP="00746AA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F607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68.1</w:t>
            </w:r>
          </w:p>
        </w:tc>
      </w:tr>
      <w:tr w:rsidR="00FA4239" w:rsidRPr="00376663" w:rsidTr="00746AAA">
        <w:trPr>
          <w:trHeight w:val="375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4239" w:rsidRPr="00376663" w:rsidRDefault="00FA4239" w:rsidP="00746A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7666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НДФЛ, доначисленный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4239" w:rsidRPr="00376663" w:rsidRDefault="00FA4239" w:rsidP="00746AA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7666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4239" w:rsidRPr="00376663" w:rsidRDefault="00FA4239" w:rsidP="00746AA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7666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68.1</w:t>
            </w:r>
          </w:p>
        </w:tc>
      </w:tr>
      <w:tr w:rsidR="00FA4239" w:rsidRPr="00376663" w:rsidTr="00746AAA">
        <w:trPr>
          <w:trHeight w:val="375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4239" w:rsidRPr="00376663" w:rsidRDefault="00FA4239" w:rsidP="00746A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7666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НДФЛ с доходов контрагентов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4239" w:rsidRPr="00376663" w:rsidRDefault="00FA4239" w:rsidP="00746AA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7666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76.5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4239" w:rsidRPr="00376663" w:rsidRDefault="00FA4239" w:rsidP="00746AA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7666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68.1-</w:t>
            </w:r>
          </w:p>
        </w:tc>
      </w:tr>
      <w:tr w:rsidR="00FA4239" w:rsidRPr="00376663" w:rsidTr="00746AAA">
        <w:trPr>
          <w:trHeight w:val="375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4239" w:rsidRPr="00376663" w:rsidRDefault="00FA4239" w:rsidP="00746A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7666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НДФЛ передача задолженности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4239" w:rsidRPr="00376663" w:rsidRDefault="00FA4239" w:rsidP="00746AA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7666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4239" w:rsidRPr="00376663" w:rsidRDefault="00FA4239" w:rsidP="00746AA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7666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FA4239" w:rsidRPr="00376663" w:rsidTr="00746AAA">
        <w:trPr>
          <w:trHeight w:val="375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4239" w:rsidRPr="00EF607E" w:rsidRDefault="00FA4239" w:rsidP="00746A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F607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НДФЛ по прочим операциям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4239" w:rsidRPr="00376663" w:rsidRDefault="00FA4239" w:rsidP="00746AA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7666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76.5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4239" w:rsidRPr="00376663" w:rsidRDefault="00FA4239" w:rsidP="00746AA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7666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68.01 </w:t>
            </w:r>
          </w:p>
        </w:tc>
      </w:tr>
      <w:tr w:rsidR="00FA4239" w:rsidRPr="00376663" w:rsidTr="00746AAA">
        <w:trPr>
          <w:trHeight w:val="375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4239" w:rsidRPr="00EF607E" w:rsidRDefault="00FA4239" w:rsidP="00746A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F607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НДФЛ расчёты с бывшими сотрудниками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4239" w:rsidRPr="00376663" w:rsidRDefault="00FA4239" w:rsidP="00746AA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7666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4239" w:rsidRPr="00376663" w:rsidRDefault="00FA4239" w:rsidP="00746AA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7666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68.1</w:t>
            </w:r>
          </w:p>
        </w:tc>
      </w:tr>
      <w:tr w:rsidR="00FA4239" w:rsidRPr="00376663" w:rsidTr="00746AAA">
        <w:trPr>
          <w:trHeight w:val="375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4239" w:rsidRPr="00EF607E" w:rsidRDefault="00FA4239" w:rsidP="00746A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F607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НДФЛ с дивидендов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4239" w:rsidRPr="00376663" w:rsidRDefault="00FA4239" w:rsidP="00746AA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7666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75.2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4239" w:rsidRPr="00376663" w:rsidRDefault="00FA4239" w:rsidP="00746AA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7666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68.1</w:t>
            </w:r>
          </w:p>
        </w:tc>
      </w:tr>
      <w:tr w:rsidR="00FA4239" w:rsidRPr="00376663" w:rsidTr="00746AAA">
        <w:trPr>
          <w:trHeight w:val="375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4239" w:rsidRPr="00EF607E" w:rsidRDefault="00FA4239" w:rsidP="00746A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F607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НДФЛ с дивидендов работникам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4239" w:rsidRPr="00376663" w:rsidRDefault="00FA4239" w:rsidP="00746AA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7666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75.2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4239" w:rsidRPr="00376663" w:rsidRDefault="00FA4239" w:rsidP="00746AA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7666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68.1</w:t>
            </w:r>
          </w:p>
        </w:tc>
      </w:tr>
    </w:tbl>
    <w:p w:rsidR="00FA4239" w:rsidRPr="00055D05" w:rsidRDefault="00FA4239" w:rsidP="00FA4239">
      <w:pPr>
        <w:pStyle w:val="a4"/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FA4239" w:rsidRPr="00116D15" w:rsidRDefault="00FA4239" w:rsidP="00FA4239">
      <w:pPr>
        <w:pStyle w:val="a4"/>
        <w:numPr>
          <w:ilvl w:val="0"/>
          <w:numId w:val="40"/>
        </w:num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055D05">
        <w:rPr>
          <w:rFonts w:ascii="Arial" w:hAnsi="Arial" w:cs="Arial"/>
          <w:b/>
          <w:sz w:val="24"/>
          <w:szCs w:val="24"/>
        </w:rPr>
        <w:t xml:space="preserve">Значения в колонке «Сумма» в закладке «Удержанная зарплата» </w:t>
      </w:r>
      <w:r w:rsidRPr="00055D05">
        <w:rPr>
          <w:rFonts w:ascii="Arial" w:hAnsi="Arial" w:cs="Arial"/>
          <w:sz w:val="24"/>
          <w:szCs w:val="24"/>
        </w:rPr>
        <w:t>в зависимости от вида операции, автоматически определяют соответствующие бухгалтерские проводки. Во всех этих проводках счёт дебета 70. Счёт кредита определяется правилами ведения бухгалтерского учёта, применяемыми на предприятии, и указан в Таблице 3.</w:t>
      </w:r>
      <w:bookmarkEnd w:id="11"/>
    </w:p>
    <w:p w:rsidR="00FA4239" w:rsidRPr="00EF607E" w:rsidRDefault="00FA4239" w:rsidP="00FA4239">
      <w:pPr>
        <w:pStyle w:val="a4"/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EF607E">
        <w:rPr>
          <w:rFonts w:ascii="Arial" w:hAnsi="Arial" w:cs="Arial"/>
          <w:sz w:val="24"/>
          <w:szCs w:val="24"/>
        </w:rPr>
        <w:t>Таб. 3</w:t>
      </w:r>
      <w:r>
        <w:rPr>
          <w:rFonts w:ascii="Arial" w:hAnsi="Arial" w:cs="Arial"/>
          <w:sz w:val="24"/>
          <w:szCs w:val="24"/>
        </w:rPr>
        <w:t>. Корреспонденция счетов в зависимости от вида операции</w:t>
      </w:r>
    </w:p>
    <w:tbl>
      <w:tblPr>
        <w:tblW w:w="8551" w:type="dxa"/>
        <w:tblInd w:w="704" w:type="dxa"/>
        <w:tblLook w:val="04A0" w:firstRow="1" w:lastRow="0" w:firstColumn="1" w:lastColumn="0" w:noHBand="0" w:noVBand="1"/>
      </w:tblPr>
      <w:tblGrid>
        <w:gridCol w:w="6571"/>
        <w:gridCol w:w="1020"/>
        <w:gridCol w:w="960"/>
      </w:tblGrid>
      <w:tr w:rsidR="00FA4239" w:rsidRPr="00AD0A3B" w:rsidTr="00746AAA">
        <w:trPr>
          <w:trHeight w:val="300"/>
        </w:trPr>
        <w:tc>
          <w:tcPr>
            <w:tcW w:w="6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4239" w:rsidRPr="005B5E8E" w:rsidRDefault="00FA4239" w:rsidP="00746A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B5E8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Вид операции в закла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д</w:t>
            </w:r>
            <w:r w:rsidRPr="005B5E8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ке "Удержанная зарплата"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4239" w:rsidRPr="005B5E8E" w:rsidRDefault="00FA4239" w:rsidP="00746AA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B5E8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Дт</w:t>
            </w:r>
            <w:proofErr w:type="spellEnd"/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4239" w:rsidRPr="005B5E8E" w:rsidRDefault="00FA4239" w:rsidP="00746AA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B5E8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Кр</w:t>
            </w:r>
            <w:proofErr w:type="spellEnd"/>
          </w:p>
        </w:tc>
      </w:tr>
      <w:tr w:rsidR="00FA4239" w:rsidRPr="00AD0A3B" w:rsidTr="00746AAA">
        <w:trPr>
          <w:trHeight w:val="300"/>
        </w:trPr>
        <w:tc>
          <w:tcPr>
            <w:tcW w:w="6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4239" w:rsidRPr="005B5E8E" w:rsidRDefault="00FA4239" w:rsidP="00746A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B5E8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Возврат излишни выплаченных сумм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4239" w:rsidRPr="005B5E8E" w:rsidRDefault="00FA4239" w:rsidP="00746AA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B5E8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4239" w:rsidRPr="005B5E8E" w:rsidRDefault="00FA4239" w:rsidP="00746AA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7666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91.1</w:t>
            </w:r>
          </w:p>
        </w:tc>
      </w:tr>
      <w:tr w:rsidR="00FA4239" w:rsidRPr="00AD0A3B" w:rsidTr="00746AAA">
        <w:trPr>
          <w:trHeight w:val="300"/>
        </w:trPr>
        <w:tc>
          <w:tcPr>
            <w:tcW w:w="6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4239" w:rsidRPr="005B5E8E" w:rsidRDefault="00FA4239" w:rsidP="00746A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B5E8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Возмещение ущерба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4239" w:rsidRPr="005B5E8E" w:rsidRDefault="00FA4239" w:rsidP="00746AA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B5E8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4239" w:rsidRPr="005B5E8E" w:rsidRDefault="00FA4239" w:rsidP="00746AA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B5E8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73.2</w:t>
            </w:r>
          </w:p>
        </w:tc>
      </w:tr>
      <w:tr w:rsidR="00FA4239" w:rsidRPr="00376663" w:rsidTr="00746AAA">
        <w:trPr>
          <w:trHeight w:val="300"/>
        </w:trPr>
        <w:tc>
          <w:tcPr>
            <w:tcW w:w="6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4239" w:rsidRPr="00376663" w:rsidRDefault="00FA4239" w:rsidP="00746A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7666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Удержание ДСВ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4239" w:rsidRPr="00376663" w:rsidRDefault="00FA4239" w:rsidP="00746AA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7666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4239" w:rsidRPr="00376663" w:rsidRDefault="00FA4239" w:rsidP="00746AA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7666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76.5</w:t>
            </w:r>
          </w:p>
        </w:tc>
      </w:tr>
      <w:tr w:rsidR="00FA4239" w:rsidRPr="00376663" w:rsidTr="00746AAA">
        <w:trPr>
          <w:trHeight w:val="300"/>
        </w:trPr>
        <w:tc>
          <w:tcPr>
            <w:tcW w:w="6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4239" w:rsidRPr="00376663" w:rsidRDefault="00FA4239" w:rsidP="00746A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7666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Профсоюзы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4239" w:rsidRPr="00376663" w:rsidRDefault="00FA4239" w:rsidP="00746AA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7666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4239" w:rsidRPr="00376663" w:rsidRDefault="00FA4239" w:rsidP="00746AA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7666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76.5</w:t>
            </w:r>
          </w:p>
        </w:tc>
      </w:tr>
      <w:tr w:rsidR="00FA4239" w:rsidRPr="00376663" w:rsidTr="00746AAA">
        <w:trPr>
          <w:trHeight w:val="300"/>
        </w:trPr>
        <w:tc>
          <w:tcPr>
            <w:tcW w:w="6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4239" w:rsidRPr="00376663" w:rsidRDefault="00FA4239" w:rsidP="00746A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7666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Прочие удержания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4239" w:rsidRPr="00376663" w:rsidRDefault="00FA4239" w:rsidP="00746AA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7666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4239" w:rsidRPr="00376663" w:rsidRDefault="00FA4239" w:rsidP="00746AA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7666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73.1</w:t>
            </w:r>
          </w:p>
        </w:tc>
      </w:tr>
      <w:tr w:rsidR="00FA4239" w:rsidRPr="00376663" w:rsidTr="00746AAA">
        <w:trPr>
          <w:trHeight w:val="300"/>
        </w:trPr>
        <w:tc>
          <w:tcPr>
            <w:tcW w:w="6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4239" w:rsidRPr="00376663" w:rsidRDefault="00FA4239" w:rsidP="00746A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7666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Удержание за отпуск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4239" w:rsidRPr="00376663" w:rsidRDefault="00FA4239" w:rsidP="00746AA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7666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4239" w:rsidRPr="00376663" w:rsidRDefault="00FA4239" w:rsidP="00746AA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7666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73.1</w:t>
            </w:r>
          </w:p>
        </w:tc>
      </w:tr>
      <w:tr w:rsidR="00FA4239" w:rsidRPr="00376663" w:rsidTr="00746AAA">
        <w:trPr>
          <w:trHeight w:val="300"/>
        </w:trPr>
        <w:tc>
          <w:tcPr>
            <w:tcW w:w="6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4239" w:rsidRPr="00376663" w:rsidRDefault="00FA4239" w:rsidP="00746A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7666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Удержание неизрасходованных подотчётных сумм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4239" w:rsidRPr="00376663" w:rsidRDefault="00FA4239" w:rsidP="00746AA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7666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4239" w:rsidRPr="00376663" w:rsidRDefault="00FA4239" w:rsidP="00746AA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7666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71.1</w:t>
            </w:r>
          </w:p>
        </w:tc>
      </w:tr>
      <w:tr w:rsidR="00FA4239" w:rsidRPr="00376663" w:rsidTr="00746AAA">
        <w:trPr>
          <w:trHeight w:val="300"/>
        </w:trPr>
        <w:tc>
          <w:tcPr>
            <w:tcW w:w="6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4239" w:rsidRPr="00376663" w:rsidRDefault="00FA4239" w:rsidP="00746A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7666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Удержание по прочим операциям с работниками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4239" w:rsidRPr="00376663" w:rsidRDefault="00FA4239" w:rsidP="00746AA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7666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4239" w:rsidRPr="00376663" w:rsidRDefault="00FA4239" w:rsidP="00746AA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7666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73.1</w:t>
            </w:r>
          </w:p>
        </w:tc>
      </w:tr>
      <w:tr w:rsidR="00FA4239" w:rsidRPr="00376663" w:rsidTr="00746AAA">
        <w:trPr>
          <w:trHeight w:val="300"/>
        </w:trPr>
        <w:tc>
          <w:tcPr>
            <w:tcW w:w="6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4239" w:rsidRPr="00376663" w:rsidRDefault="00FA4239" w:rsidP="00746A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7666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Начислено процентов по займу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4239" w:rsidRPr="00376663" w:rsidRDefault="00FA4239" w:rsidP="00746AA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7666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73.1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4239" w:rsidRPr="00376663" w:rsidRDefault="00FA4239" w:rsidP="00746AA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7666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91-01</w:t>
            </w:r>
          </w:p>
        </w:tc>
      </w:tr>
      <w:tr w:rsidR="00FA4239" w:rsidRPr="00376663" w:rsidTr="00746AAA">
        <w:trPr>
          <w:trHeight w:val="300"/>
        </w:trPr>
        <w:tc>
          <w:tcPr>
            <w:tcW w:w="6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4239" w:rsidRPr="00376663" w:rsidRDefault="00FA4239" w:rsidP="00746A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7666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Погашение займов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4239" w:rsidRPr="00376663" w:rsidRDefault="00FA4239" w:rsidP="00746AA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7666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4239" w:rsidRPr="00376663" w:rsidRDefault="00FA4239" w:rsidP="00746AA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7666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73.1</w:t>
            </w:r>
          </w:p>
        </w:tc>
      </w:tr>
      <w:tr w:rsidR="00FA4239" w:rsidRPr="00376663" w:rsidTr="00746AAA">
        <w:trPr>
          <w:trHeight w:val="300"/>
        </w:trPr>
        <w:tc>
          <w:tcPr>
            <w:tcW w:w="6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4239" w:rsidRPr="00376663" w:rsidRDefault="00FA4239" w:rsidP="00746A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7666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Погашение процентов по займу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4239" w:rsidRPr="00376663" w:rsidRDefault="00FA4239" w:rsidP="00746AA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7666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4239" w:rsidRPr="00376663" w:rsidRDefault="00FA4239" w:rsidP="00746AA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7666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73.1</w:t>
            </w:r>
          </w:p>
        </w:tc>
      </w:tr>
      <w:tr w:rsidR="00FA4239" w:rsidRPr="00376663" w:rsidTr="00746AAA">
        <w:trPr>
          <w:trHeight w:val="300"/>
        </w:trPr>
        <w:tc>
          <w:tcPr>
            <w:tcW w:w="6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4239" w:rsidRPr="00376663" w:rsidRDefault="00FA4239" w:rsidP="00746A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7666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Алименты и прочие исполнительные листы с доходов контрагентов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4239" w:rsidRPr="00376663" w:rsidRDefault="00FA4239" w:rsidP="00746AA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7666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4239" w:rsidRPr="00376663" w:rsidRDefault="00FA4239" w:rsidP="00746AA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7666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76-41</w:t>
            </w:r>
          </w:p>
        </w:tc>
      </w:tr>
      <w:tr w:rsidR="00FA4239" w:rsidRPr="00376663" w:rsidTr="00746AAA">
        <w:trPr>
          <w:trHeight w:val="300"/>
        </w:trPr>
        <w:tc>
          <w:tcPr>
            <w:tcW w:w="6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4239" w:rsidRPr="00376663" w:rsidRDefault="00FA4239" w:rsidP="00746A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7666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Алименты и прочие исполнительные листы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4239" w:rsidRPr="00376663" w:rsidRDefault="00FA4239" w:rsidP="00746AA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7666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4239" w:rsidRPr="00376663" w:rsidRDefault="00FA4239" w:rsidP="00746AA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7666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76.41</w:t>
            </w:r>
          </w:p>
        </w:tc>
      </w:tr>
      <w:tr w:rsidR="00FA4239" w:rsidRPr="00376663" w:rsidTr="00746AAA">
        <w:trPr>
          <w:trHeight w:val="300"/>
        </w:trPr>
        <w:tc>
          <w:tcPr>
            <w:tcW w:w="6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A4239" w:rsidRPr="00376663" w:rsidRDefault="00FA4239" w:rsidP="00746A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7666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Удержание за материалы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A4239" w:rsidRPr="00376663" w:rsidRDefault="00FA4239" w:rsidP="00746AA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7666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A4239" w:rsidRPr="00376663" w:rsidRDefault="00FA4239" w:rsidP="00746AA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7666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73.6</w:t>
            </w:r>
          </w:p>
        </w:tc>
      </w:tr>
      <w:tr w:rsidR="00FA4239" w:rsidRPr="00AD0A3B" w:rsidTr="00746AAA">
        <w:trPr>
          <w:trHeight w:val="300"/>
        </w:trPr>
        <w:tc>
          <w:tcPr>
            <w:tcW w:w="6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A4239" w:rsidRPr="00376663" w:rsidRDefault="00FA4239" w:rsidP="00746A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7666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Удержание штрафа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A4239" w:rsidRPr="00376663" w:rsidRDefault="00FA4239" w:rsidP="00746AA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7666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A4239" w:rsidRPr="00376663" w:rsidRDefault="00FA4239" w:rsidP="00746AA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7666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76.5</w:t>
            </w:r>
          </w:p>
        </w:tc>
      </w:tr>
    </w:tbl>
    <w:p w:rsidR="00FA4239" w:rsidRPr="00055D05" w:rsidRDefault="00FA4239" w:rsidP="00FA4239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FA4239" w:rsidRDefault="00FA4239" w:rsidP="00FA4239">
      <w:pPr>
        <w:pStyle w:val="a4"/>
        <w:numPr>
          <w:ilvl w:val="1"/>
          <w:numId w:val="20"/>
        </w:numPr>
        <w:spacing w:after="0" w:line="276" w:lineRule="auto"/>
        <w:outlineLvl w:val="0"/>
        <w:rPr>
          <w:rFonts w:ascii="Arial" w:hAnsi="Arial" w:cs="Arial"/>
          <w:b/>
          <w:sz w:val="24"/>
          <w:szCs w:val="24"/>
        </w:rPr>
      </w:pPr>
      <w:bookmarkStart w:id="12" w:name="_Toc514679437"/>
      <w:r>
        <w:rPr>
          <w:rFonts w:ascii="Arial" w:hAnsi="Arial" w:cs="Arial"/>
          <w:b/>
          <w:sz w:val="24"/>
          <w:szCs w:val="24"/>
        </w:rPr>
        <w:br w:type="page"/>
      </w:r>
    </w:p>
    <w:p w:rsidR="00FA4239" w:rsidRPr="0081113A" w:rsidRDefault="00FA4239" w:rsidP="00FA4239">
      <w:pPr>
        <w:pStyle w:val="a4"/>
        <w:numPr>
          <w:ilvl w:val="1"/>
          <w:numId w:val="20"/>
        </w:numPr>
        <w:spacing w:after="0" w:line="276" w:lineRule="auto"/>
        <w:outlineLvl w:val="0"/>
        <w:rPr>
          <w:rFonts w:ascii="Arial" w:hAnsi="Arial" w:cs="Arial"/>
          <w:b/>
          <w:sz w:val="24"/>
          <w:szCs w:val="24"/>
        </w:rPr>
      </w:pPr>
      <w:r w:rsidRPr="0081113A">
        <w:rPr>
          <w:rFonts w:ascii="Arial" w:hAnsi="Arial" w:cs="Arial"/>
          <w:b/>
          <w:sz w:val="24"/>
          <w:szCs w:val="24"/>
        </w:rPr>
        <w:lastRenderedPageBreak/>
        <w:t>Правила обмена информацией и отражения операций</w:t>
      </w:r>
      <w:bookmarkEnd w:id="12"/>
    </w:p>
    <w:p w:rsidR="00FA4239" w:rsidRPr="0081113A" w:rsidRDefault="00FA4239" w:rsidP="00FA4239">
      <w:pPr>
        <w:spacing w:after="0" w:line="276" w:lineRule="auto"/>
        <w:rPr>
          <w:rFonts w:ascii="Arial" w:hAnsi="Arial" w:cs="Arial"/>
          <w:b/>
          <w:sz w:val="24"/>
          <w:szCs w:val="24"/>
        </w:rPr>
      </w:pPr>
      <w:r w:rsidRPr="0081113A">
        <w:rPr>
          <w:rFonts w:ascii="Arial" w:hAnsi="Arial" w:cs="Arial"/>
          <w:b/>
          <w:sz w:val="24"/>
          <w:szCs w:val="24"/>
        </w:rPr>
        <w:t>Правило Дт70-Кр76.5</w:t>
      </w:r>
    </w:p>
    <w:p w:rsidR="00FA4239" w:rsidRPr="0081113A" w:rsidRDefault="00FA4239" w:rsidP="00FA4239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81113A">
        <w:rPr>
          <w:rFonts w:ascii="Arial" w:hAnsi="Arial" w:cs="Arial"/>
          <w:sz w:val="24"/>
          <w:szCs w:val="24"/>
        </w:rPr>
        <w:t>Если значения субконто для счёта дебета в справочнике «Способ отражения зарплаты в бухгалтерском учёте» не определено, то для счёта дебета (70):</w:t>
      </w:r>
    </w:p>
    <w:p w:rsidR="00FA4239" w:rsidRPr="0081113A" w:rsidRDefault="00FA4239" w:rsidP="00FA4239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81113A">
        <w:rPr>
          <w:rFonts w:ascii="Arial" w:hAnsi="Arial" w:cs="Arial"/>
          <w:b/>
          <w:sz w:val="24"/>
          <w:szCs w:val="24"/>
        </w:rPr>
        <w:t>субконто1</w:t>
      </w:r>
      <w:r w:rsidRPr="0081113A">
        <w:rPr>
          <w:rFonts w:ascii="Arial" w:hAnsi="Arial" w:cs="Arial"/>
          <w:sz w:val="24"/>
          <w:szCs w:val="24"/>
        </w:rPr>
        <w:t xml:space="preserve"> – Справочник «Сотрудники» значение </w:t>
      </w:r>
      <w:r>
        <w:rPr>
          <w:rFonts w:ascii="Arial" w:hAnsi="Arial" w:cs="Arial"/>
          <w:sz w:val="24"/>
          <w:szCs w:val="24"/>
        </w:rPr>
        <w:t>«По всем сотрудникам»</w:t>
      </w:r>
      <w:r w:rsidRPr="0081113A">
        <w:rPr>
          <w:rFonts w:ascii="Arial" w:hAnsi="Arial" w:cs="Arial"/>
          <w:sz w:val="24"/>
          <w:szCs w:val="24"/>
        </w:rPr>
        <w:t xml:space="preserve">; </w:t>
      </w:r>
    </w:p>
    <w:p w:rsidR="00FA4239" w:rsidRPr="0081113A" w:rsidRDefault="00FA4239" w:rsidP="00FA4239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81113A">
        <w:rPr>
          <w:rFonts w:ascii="Arial" w:hAnsi="Arial" w:cs="Arial"/>
          <w:b/>
          <w:sz w:val="24"/>
          <w:szCs w:val="24"/>
        </w:rPr>
        <w:t>субконто2</w:t>
      </w:r>
      <w:r w:rsidRPr="0081113A">
        <w:rPr>
          <w:rFonts w:ascii="Arial" w:hAnsi="Arial" w:cs="Arial"/>
          <w:sz w:val="24"/>
          <w:szCs w:val="24"/>
        </w:rPr>
        <w:t xml:space="preserve"> - справочник «Виды начислений», значение – «Заработная плата»;</w:t>
      </w:r>
    </w:p>
    <w:p w:rsidR="00FA4239" w:rsidRPr="0081113A" w:rsidRDefault="00FA4239" w:rsidP="00FA4239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bookmarkStart w:id="13" w:name="_Hlk514422257"/>
      <w:r w:rsidRPr="0081113A">
        <w:rPr>
          <w:rFonts w:ascii="Arial" w:hAnsi="Arial" w:cs="Arial"/>
          <w:b/>
          <w:sz w:val="24"/>
          <w:szCs w:val="24"/>
        </w:rPr>
        <w:t>субконто3</w:t>
      </w:r>
      <w:r w:rsidRPr="0081113A">
        <w:rPr>
          <w:rFonts w:ascii="Arial" w:hAnsi="Arial" w:cs="Arial"/>
          <w:sz w:val="24"/>
          <w:szCs w:val="24"/>
        </w:rPr>
        <w:t xml:space="preserve"> – справочник «Подразделение», значение – подразделение, </w:t>
      </w:r>
      <w:r>
        <w:rPr>
          <w:rFonts w:ascii="Arial" w:hAnsi="Arial" w:cs="Arial"/>
          <w:sz w:val="24"/>
          <w:szCs w:val="24"/>
        </w:rPr>
        <w:t xml:space="preserve">определённое в позиции документа «Отражение зарплаты в бухучёте». Искать по совпадению полей «Наименование». Если значение «Подразделение» в документе не определено, то выбирать элемент справочника «Подразделения», </w:t>
      </w:r>
      <w:r w:rsidRPr="0081113A">
        <w:rPr>
          <w:rFonts w:ascii="Arial" w:hAnsi="Arial" w:cs="Arial"/>
          <w:sz w:val="24"/>
          <w:szCs w:val="24"/>
        </w:rPr>
        <w:t>отнесённ</w:t>
      </w:r>
      <w:r>
        <w:rPr>
          <w:rFonts w:ascii="Arial" w:hAnsi="Arial" w:cs="Arial"/>
          <w:sz w:val="24"/>
          <w:szCs w:val="24"/>
        </w:rPr>
        <w:t>ый</w:t>
      </w:r>
      <w:r w:rsidRPr="0081113A">
        <w:rPr>
          <w:rFonts w:ascii="Arial" w:hAnsi="Arial" w:cs="Arial"/>
          <w:sz w:val="24"/>
          <w:szCs w:val="24"/>
        </w:rPr>
        <w:t xml:space="preserve"> к данному сотруднику в элементе справочника Сотрудники</w:t>
      </w:r>
      <w:r>
        <w:rPr>
          <w:rFonts w:ascii="Arial" w:hAnsi="Arial" w:cs="Arial"/>
          <w:sz w:val="24"/>
          <w:szCs w:val="24"/>
        </w:rPr>
        <w:t xml:space="preserve"> ЗУП</w:t>
      </w:r>
      <w:r w:rsidRPr="0081113A">
        <w:rPr>
          <w:rFonts w:ascii="Arial" w:hAnsi="Arial" w:cs="Arial"/>
          <w:sz w:val="24"/>
          <w:szCs w:val="24"/>
        </w:rPr>
        <w:t>.</w:t>
      </w:r>
      <w:r w:rsidRPr="00527705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В этом случае </w:t>
      </w:r>
      <w:r w:rsidRPr="0081113A">
        <w:rPr>
          <w:rFonts w:ascii="Arial" w:hAnsi="Arial" w:cs="Arial"/>
          <w:sz w:val="24"/>
          <w:szCs w:val="24"/>
        </w:rPr>
        <w:t>искать по совпадению полей «ФИО» в БУХ и «Полное имя» в ЗУП</w:t>
      </w:r>
    </w:p>
    <w:bookmarkEnd w:id="13"/>
    <w:p w:rsidR="00FA4239" w:rsidRPr="0081113A" w:rsidRDefault="00FA4239" w:rsidP="00FA4239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81113A">
        <w:rPr>
          <w:rFonts w:ascii="Arial" w:hAnsi="Arial" w:cs="Arial"/>
          <w:sz w:val="24"/>
          <w:szCs w:val="24"/>
        </w:rPr>
        <w:t>Если значения субконто в справочнике «Способ отражения зарплаты в бухгалтерском учёте» не определено, то для счёта кредита (76.05):</w:t>
      </w:r>
    </w:p>
    <w:p w:rsidR="00FA4239" w:rsidRPr="0081113A" w:rsidRDefault="00FA4239" w:rsidP="00FA4239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81113A">
        <w:rPr>
          <w:rFonts w:ascii="Arial" w:hAnsi="Arial" w:cs="Arial"/>
          <w:b/>
          <w:sz w:val="24"/>
          <w:szCs w:val="24"/>
        </w:rPr>
        <w:t>субконто1</w:t>
      </w:r>
      <w:r w:rsidRPr="0081113A">
        <w:rPr>
          <w:rFonts w:ascii="Arial" w:hAnsi="Arial" w:cs="Arial"/>
          <w:sz w:val="24"/>
          <w:szCs w:val="24"/>
        </w:rPr>
        <w:t xml:space="preserve"> - справочник «Контрагенты», значение - контрагент, определённый по заданному сотруднику в документе «Отражение зарплаты в бухучёте», искать по совпадению полей наименование с элементом справочника «Контрагенты» ЗУП;</w:t>
      </w:r>
    </w:p>
    <w:p w:rsidR="00FA4239" w:rsidRPr="0081113A" w:rsidRDefault="00FA4239" w:rsidP="00FA4239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81113A">
        <w:rPr>
          <w:rFonts w:ascii="Arial" w:hAnsi="Arial" w:cs="Arial"/>
          <w:b/>
          <w:sz w:val="24"/>
          <w:szCs w:val="24"/>
        </w:rPr>
        <w:t>субконто2</w:t>
      </w:r>
      <w:r w:rsidRPr="0081113A">
        <w:rPr>
          <w:rFonts w:ascii="Arial" w:hAnsi="Arial" w:cs="Arial"/>
          <w:sz w:val="24"/>
          <w:szCs w:val="24"/>
        </w:rPr>
        <w:t xml:space="preserve"> - справочник «Договоры», значение – «Основной договор», по заданному контрагенту, если основной договор не определён, то субконто2 не задаётся; </w:t>
      </w:r>
    </w:p>
    <w:p w:rsidR="00FA4239" w:rsidRPr="0081113A" w:rsidRDefault="00FA4239" w:rsidP="00FA4239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81113A">
        <w:rPr>
          <w:rFonts w:ascii="Arial" w:hAnsi="Arial" w:cs="Arial"/>
          <w:b/>
          <w:sz w:val="24"/>
          <w:szCs w:val="24"/>
        </w:rPr>
        <w:t>субконто3</w:t>
      </w:r>
      <w:r w:rsidRPr="0081113A">
        <w:rPr>
          <w:rFonts w:ascii="Arial" w:hAnsi="Arial" w:cs="Arial"/>
          <w:sz w:val="24"/>
          <w:szCs w:val="24"/>
        </w:rPr>
        <w:t xml:space="preserve"> – не задаётся.</w:t>
      </w:r>
    </w:p>
    <w:p w:rsidR="00FA4239" w:rsidRPr="0081113A" w:rsidRDefault="00FA4239" w:rsidP="00FA4239">
      <w:pPr>
        <w:spacing w:after="0" w:line="276" w:lineRule="auto"/>
        <w:rPr>
          <w:rFonts w:ascii="Arial" w:hAnsi="Arial" w:cs="Arial"/>
          <w:b/>
          <w:sz w:val="24"/>
          <w:szCs w:val="24"/>
        </w:rPr>
      </w:pPr>
      <w:r w:rsidRPr="0081113A">
        <w:rPr>
          <w:rFonts w:ascii="Arial" w:hAnsi="Arial" w:cs="Arial"/>
          <w:b/>
          <w:sz w:val="24"/>
          <w:szCs w:val="24"/>
        </w:rPr>
        <w:t>Правило Дт70-Кр76.4</w:t>
      </w:r>
    </w:p>
    <w:p w:rsidR="00FA4239" w:rsidRPr="0081113A" w:rsidRDefault="00FA4239" w:rsidP="00FA4239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81113A">
        <w:rPr>
          <w:rFonts w:ascii="Arial" w:hAnsi="Arial" w:cs="Arial"/>
          <w:sz w:val="24"/>
          <w:szCs w:val="24"/>
        </w:rPr>
        <w:t>Если значения субконто для счёта дебета в справочнике «Способ отражения зарплаты в бухгалтерском учёте» не определено, то для счёта дебета (70):</w:t>
      </w:r>
    </w:p>
    <w:p w:rsidR="00FA4239" w:rsidRPr="0081113A" w:rsidRDefault="00FA4239" w:rsidP="00FA4239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81113A">
        <w:rPr>
          <w:rFonts w:ascii="Arial" w:hAnsi="Arial" w:cs="Arial"/>
          <w:b/>
          <w:sz w:val="24"/>
          <w:szCs w:val="24"/>
        </w:rPr>
        <w:t>субконто1</w:t>
      </w:r>
      <w:r w:rsidRPr="0081113A">
        <w:rPr>
          <w:rFonts w:ascii="Arial" w:hAnsi="Arial" w:cs="Arial"/>
          <w:sz w:val="24"/>
          <w:szCs w:val="24"/>
        </w:rPr>
        <w:t xml:space="preserve"> – Справочник «Сотрудники» значение «По всем сотрудникам»; </w:t>
      </w:r>
    </w:p>
    <w:p w:rsidR="00FA4239" w:rsidRPr="0081113A" w:rsidRDefault="00FA4239" w:rsidP="00FA4239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81113A">
        <w:rPr>
          <w:rFonts w:ascii="Arial" w:hAnsi="Arial" w:cs="Arial"/>
          <w:b/>
          <w:sz w:val="24"/>
          <w:szCs w:val="24"/>
        </w:rPr>
        <w:t>субконто2</w:t>
      </w:r>
      <w:r w:rsidRPr="0081113A">
        <w:rPr>
          <w:rFonts w:ascii="Arial" w:hAnsi="Arial" w:cs="Arial"/>
          <w:sz w:val="24"/>
          <w:szCs w:val="24"/>
        </w:rPr>
        <w:t xml:space="preserve"> - справочник «Виды начислений», значение – «Заработная плата»;</w:t>
      </w:r>
    </w:p>
    <w:p w:rsidR="00FA4239" w:rsidRPr="0081113A" w:rsidRDefault="00FA4239" w:rsidP="00FA4239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81113A">
        <w:rPr>
          <w:rFonts w:ascii="Arial" w:hAnsi="Arial" w:cs="Arial"/>
          <w:b/>
          <w:sz w:val="24"/>
          <w:szCs w:val="24"/>
        </w:rPr>
        <w:t>субконто3</w:t>
      </w:r>
      <w:r w:rsidRPr="0081113A">
        <w:rPr>
          <w:rFonts w:ascii="Arial" w:hAnsi="Arial" w:cs="Arial"/>
          <w:sz w:val="24"/>
          <w:szCs w:val="24"/>
        </w:rPr>
        <w:t xml:space="preserve"> – справочник «Подразделение», значение – подразделение, </w:t>
      </w:r>
      <w:r>
        <w:rPr>
          <w:rFonts w:ascii="Arial" w:hAnsi="Arial" w:cs="Arial"/>
          <w:sz w:val="24"/>
          <w:szCs w:val="24"/>
        </w:rPr>
        <w:t xml:space="preserve">определённое в позиции документа «Отражение зарплаты в бухучёте». Искать по совпадению полей «Наименование». Если значение «Подразделение» в документе не определено, то выбирать элемент справочника «Подразделения», </w:t>
      </w:r>
      <w:r w:rsidRPr="0081113A">
        <w:rPr>
          <w:rFonts w:ascii="Arial" w:hAnsi="Arial" w:cs="Arial"/>
          <w:sz w:val="24"/>
          <w:szCs w:val="24"/>
        </w:rPr>
        <w:t>отнесённ</w:t>
      </w:r>
      <w:r>
        <w:rPr>
          <w:rFonts w:ascii="Arial" w:hAnsi="Arial" w:cs="Arial"/>
          <w:sz w:val="24"/>
          <w:szCs w:val="24"/>
        </w:rPr>
        <w:t>ый</w:t>
      </w:r>
      <w:r w:rsidRPr="0081113A">
        <w:rPr>
          <w:rFonts w:ascii="Arial" w:hAnsi="Arial" w:cs="Arial"/>
          <w:sz w:val="24"/>
          <w:szCs w:val="24"/>
        </w:rPr>
        <w:t xml:space="preserve"> к данному сотруднику в элементе справочника Сотрудники</w:t>
      </w:r>
      <w:r>
        <w:rPr>
          <w:rFonts w:ascii="Arial" w:hAnsi="Arial" w:cs="Arial"/>
          <w:sz w:val="24"/>
          <w:szCs w:val="24"/>
        </w:rPr>
        <w:t xml:space="preserve"> ЗУП</w:t>
      </w:r>
      <w:r w:rsidRPr="0081113A">
        <w:rPr>
          <w:rFonts w:ascii="Arial" w:hAnsi="Arial" w:cs="Arial"/>
          <w:sz w:val="24"/>
          <w:szCs w:val="24"/>
        </w:rPr>
        <w:t>.</w:t>
      </w:r>
      <w:r w:rsidRPr="00527705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В этом случае </w:t>
      </w:r>
      <w:r w:rsidRPr="0081113A">
        <w:rPr>
          <w:rFonts w:ascii="Arial" w:hAnsi="Arial" w:cs="Arial"/>
          <w:sz w:val="24"/>
          <w:szCs w:val="24"/>
        </w:rPr>
        <w:t>искать по совпадению полей «ФИО» в БУХ и «Полное имя» в ЗУП</w:t>
      </w:r>
    </w:p>
    <w:p w:rsidR="00FA4239" w:rsidRPr="0081113A" w:rsidRDefault="00FA4239" w:rsidP="00FA4239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81113A">
        <w:rPr>
          <w:rFonts w:ascii="Arial" w:hAnsi="Arial" w:cs="Arial"/>
          <w:sz w:val="24"/>
          <w:szCs w:val="24"/>
        </w:rPr>
        <w:t>Если значения субконто в справочнике «Способ отражения зарплаты в бухгалтерском учёте» не определено, то для счёта кредита (76.05):</w:t>
      </w:r>
    </w:p>
    <w:p w:rsidR="00FA4239" w:rsidRPr="0081113A" w:rsidRDefault="00FA4239" w:rsidP="00FA4239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81113A">
        <w:rPr>
          <w:rFonts w:ascii="Arial" w:hAnsi="Arial" w:cs="Arial"/>
          <w:b/>
          <w:sz w:val="24"/>
          <w:szCs w:val="24"/>
        </w:rPr>
        <w:t>субконто1</w:t>
      </w:r>
      <w:r w:rsidRPr="0081113A">
        <w:rPr>
          <w:rFonts w:ascii="Arial" w:hAnsi="Arial" w:cs="Arial"/>
          <w:sz w:val="24"/>
          <w:szCs w:val="24"/>
        </w:rPr>
        <w:t xml:space="preserve"> - справочник «Контрагенты», значение - контрагент, определённый по заданному сотруднику в документе «Отражение зарплаты в бухучёте», искать по совпадению полей наименование с элементом справочника «Контрагенты» ЗУП;</w:t>
      </w:r>
    </w:p>
    <w:p w:rsidR="00FA4239" w:rsidRPr="0081113A" w:rsidRDefault="00FA4239" w:rsidP="00FA4239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81113A">
        <w:rPr>
          <w:rFonts w:ascii="Arial" w:hAnsi="Arial" w:cs="Arial"/>
          <w:b/>
          <w:sz w:val="24"/>
          <w:szCs w:val="24"/>
        </w:rPr>
        <w:t>субконто2</w:t>
      </w:r>
      <w:r w:rsidRPr="0081113A">
        <w:rPr>
          <w:rFonts w:ascii="Arial" w:hAnsi="Arial" w:cs="Arial"/>
          <w:sz w:val="24"/>
          <w:szCs w:val="24"/>
        </w:rPr>
        <w:t xml:space="preserve"> - справочник «Договоры», значение – «Основной договор», по заданному контрагенту, если основной договор не определён, то субконто2 не задаётся; </w:t>
      </w:r>
    </w:p>
    <w:p w:rsidR="00FA4239" w:rsidRPr="0081113A" w:rsidRDefault="00FA4239" w:rsidP="00FA4239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81113A">
        <w:rPr>
          <w:rFonts w:ascii="Arial" w:hAnsi="Arial" w:cs="Arial"/>
          <w:b/>
          <w:sz w:val="24"/>
          <w:szCs w:val="24"/>
        </w:rPr>
        <w:t>субконто3</w:t>
      </w:r>
      <w:r w:rsidRPr="0081113A">
        <w:rPr>
          <w:rFonts w:ascii="Arial" w:hAnsi="Arial" w:cs="Arial"/>
          <w:sz w:val="24"/>
          <w:szCs w:val="24"/>
        </w:rPr>
        <w:t xml:space="preserve"> – не задаётся.</w:t>
      </w:r>
    </w:p>
    <w:p w:rsidR="00FA4239" w:rsidRPr="0081113A" w:rsidRDefault="00FA4239" w:rsidP="00FA4239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FA4239" w:rsidRPr="0081113A" w:rsidRDefault="00FA4239" w:rsidP="00FA4239">
      <w:pPr>
        <w:spacing w:after="0" w:line="276" w:lineRule="auto"/>
        <w:rPr>
          <w:rFonts w:ascii="Arial" w:hAnsi="Arial" w:cs="Arial"/>
          <w:b/>
          <w:sz w:val="24"/>
          <w:szCs w:val="24"/>
        </w:rPr>
      </w:pPr>
      <w:r w:rsidRPr="0081113A">
        <w:rPr>
          <w:rFonts w:ascii="Arial" w:hAnsi="Arial" w:cs="Arial"/>
          <w:b/>
          <w:sz w:val="24"/>
          <w:szCs w:val="24"/>
        </w:rPr>
        <w:t>Правило Дт70-Кр68.1</w:t>
      </w:r>
    </w:p>
    <w:p w:rsidR="00FA4239" w:rsidRPr="0081113A" w:rsidRDefault="00FA4239" w:rsidP="00FA4239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81113A">
        <w:rPr>
          <w:rFonts w:ascii="Arial" w:hAnsi="Arial" w:cs="Arial"/>
          <w:sz w:val="24"/>
          <w:szCs w:val="24"/>
        </w:rPr>
        <w:t>Если значения субконто для счёта дебета в справочнике «Способ отражения зарплаты в бухгалтерском учёте» не определено, то для счёта дебета (70):</w:t>
      </w:r>
    </w:p>
    <w:p w:rsidR="00FA4239" w:rsidRPr="0081113A" w:rsidRDefault="00FA4239" w:rsidP="00FA4239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81113A">
        <w:rPr>
          <w:rFonts w:ascii="Arial" w:hAnsi="Arial" w:cs="Arial"/>
          <w:b/>
          <w:sz w:val="24"/>
          <w:szCs w:val="24"/>
        </w:rPr>
        <w:t>субконто1</w:t>
      </w:r>
      <w:r w:rsidRPr="0081113A">
        <w:rPr>
          <w:rFonts w:ascii="Arial" w:hAnsi="Arial" w:cs="Arial"/>
          <w:sz w:val="24"/>
          <w:szCs w:val="24"/>
        </w:rPr>
        <w:t xml:space="preserve"> – Справочник «Сотрудники» значение «По всем сотрудникам» </w:t>
      </w:r>
    </w:p>
    <w:p w:rsidR="00FA4239" w:rsidRPr="0081113A" w:rsidRDefault="00FA4239" w:rsidP="00FA4239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81113A">
        <w:rPr>
          <w:rFonts w:ascii="Arial" w:hAnsi="Arial" w:cs="Arial"/>
          <w:b/>
          <w:sz w:val="24"/>
          <w:szCs w:val="24"/>
        </w:rPr>
        <w:t>субконто2</w:t>
      </w:r>
      <w:r w:rsidRPr="0081113A">
        <w:rPr>
          <w:rFonts w:ascii="Arial" w:hAnsi="Arial" w:cs="Arial"/>
          <w:sz w:val="24"/>
          <w:szCs w:val="24"/>
        </w:rPr>
        <w:t xml:space="preserve"> - справочник «Виды начислений», значение – «Заработная плата»;</w:t>
      </w:r>
    </w:p>
    <w:p w:rsidR="00FA4239" w:rsidRPr="0081113A" w:rsidRDefault="00FA4239" w:rsidP="00FA4239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81113A">
        <w:rPr>
          <w:rFonts w:ascii="Arial" w:hAnsi="Arial" w:cs="Arial"/>
          <w:b/>
          <w:sz w:val="24"/>
          <w:szCs w:val="24"/>
        </w:rPr>
        <w:t>субконто3</w:t>
      </w:r>
      <w:r w:rsidRPr="0081113A">
        <w:rPr>
          <w:rFonts w:ascii="Arial" w:hAnsi="Arial" w:cs="Arial"/>
          <w:sz w:val="24"/>
          <w:szCs w:val="24"/>
        </w:rPr>
        <w:t xml:space="preserve"> – справочник «Подразделение», значение – подразделение, </w:t>
      </w:r>
      <w:r>
        <w:rPr>
          <w:rFonts w:ascii="Arial" w:hAnsi="Arial" w:cs="Arial"/>
          <w:sz w:val="24"/>
          <w:szCs w:val="24"/>
        </w:rPr>
        <w:t xml:space="preserve">определённое в позиции документа «Отражение зарплаты в бухучёте». Искать по совпадению полей «Наименование». Если значение «Подразделение» в документе не определено, то выбирать элемент справочника «Подразделения», </w:t>
      </w:r>
      <w:r w:rsidRPr="0081113A">
        <w:rPr>
          <w:rFonts w:ascii="Arial" w:hAnsi="Arial" w:cs="Arial"/>
          <w:sz w:val="24"/>
          <w:szCs w:val="24"/>
        </w:rPr>
        <w:t>отнесённ</w:t>
      </w:r>
      <w:r>
        <w:rPr>
          <w:rFonts w:ascii="Arial" w:hAnsi="Arial" w:cs="Arial"/>
          <w:sz w:val="24"/>
          <w:szCs w:val="24"/>
        </w:rPr>
        <w:t>ый</w:t>
      </w:r>
      <w:r w:rsidRPr="0081113A">
        <w:rPr>
          <w:rFonts w:ascii="Arial" w:hAnsi="Arial" w:cs="Arial"/>
          <w:sz w:val="24"/>
          <w:szCs w:val="24"/>
        </w:rPr>
        <w:t xml:space="preserve"> к данному сотруднику в элементе справочника Сотрудники</w:t>
      </w:r>
      <w:r>
        <w:rPr>
          <w:rFonts w:ascii="Arial" w:hAnsi="Arial" w:cs="Arial"/>
          <w:sz w:val="24"/>
          <w:szCs w:val="24"/>
        </w:rPr>
        <w:t xml:space="preserve"> ЗУП</w:t>
      </w:r>
      <w:r w:rsidRPr="0081113A">
        <w:rPr>
          <w:rFonts w:ascii="Arial" w:hAnsi="Arial" w:cs="Arial"/>
          <w:sz w:val="24"/>
          <w:szCs w:val="24"/>
        </w:rPr>
        <w:t>.</w:t>
      </w:r>
      <w:r w:rsidRPr="00527705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В этом случае </w:t>
      </w:r>
      <w:r w:rsidRPr="0081113A">
        <w:rPr>
          <w:rFonts w:ascii="Arial" w:hAnsi="Arial" w:cs="Arial"/>
          <w:sz w:val="24"/>
          <w:szCs w:val="24"/>
        </w:rPr>
        <w:t>искать по совпадению полей «ФИО» в БУХ и «Полное имя» в ЗУП</w:t>
      </w:r>
    </w:p>
    <w:p w:rsidR="00FA4239" w:rsidRPr="0081113A" w:rsidRDefault="00FA4239" w:rsidP="00FA4239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81113A">
        <w:rPr>
          <w:rFonts w:ascii="Arial" w:hAnsi="Arial" w:cs="Arial"/>
          <w:sz w:val="24"/>
          <w:szCs w:val="24"/>
        </w:rPr>
        <w:t>Если значения субконто в справочнике «Способ отражения зарплаты в бухгалтерском учёте» не определено, то для счёта кредита (68.1):</w:t>
      </w:r>
    </w:p>
    <w:p w:rsidR="00FA4239" w:rsidRPr="0081113A" w:rsidRDefault="00FA4239" w:rsidP="00FA4239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bookmarkStart w:id="14" w:name="_Hlk514316380"/>
      <w:r w:rsidRPr="0081113A">
        <w:rPr>
          <w:rFonts w:ascii="Arial" w:hAnsi="Arial" w:cs="Arial"/>
          <w:b/>
          <w:sz w:val="24"/>
          <w:szCs w:val="24"/>
        </w:rPr>
        <w:t>субконто1</w:t>
      </w:r>
      <w:r w:rsidRPr="0081113A">
        <w:rPr>
          <w:rFonts w:ascii="Arial" w:hAnsi="Arial" w:cs="Arial"/>
          <w:sz w:val="24"/>
          <w:szCs w:val="24"/>
        </w:rPr>
        <w:t xml:space="preserve"> – </w:t>
      </w:r>
      <w:r>
        <w:rPr>
          <w:rFonts w:ascii="Arial" w:hAnsi="Arial" w:cs="Arial"/>
          <w:sz w:val="24"/>
          <w:szCs w:val="24"/>
        </w:rPr>
        <w:t>перечисление</w:t>
      </w:r>
      <w:r w:rsidRPr="0081113A">
        <w:rPr>
          <w:rFonts w:ascii="Arial" w:hAnsi="Arial" w:cs="Arial"/>
          <w:sz w:val="24"/>
          <w:szCs w:val="24"/>
        </w:rPr>
        <w:t xml:space="preserve"> «Виды плат. В бюджет», значение «</w:t>
      </w:r>
      <w:proofErr w:type="spellStart"/>
      <w:r w:rsidRPr="0081113A">
        <w:rPr>
          <w:rFonts w:ascii="Arial" w:hAnsi="Arial" w:cs="Arial"/>
          <w:sz w:val="24"/>
          <w:szCs w:val="24"/>
        </w:rPr>
        <w:t>налог</w:t>
      </w:r>
      <w:proofErr w:type="gramStart"/>
      <w:r w:rsidRPr="0081113A">
        <w:rPr>
          <w:rFonts w:ascii="Arial" w:hAnsi="Arial" w:cs="Arial"/>
          <w:sz w:val="24"/>
          <w:szCs w:val="24"/>
        </w:rPr>
        <w:t>.н</w:t>
      </w:r>
      <w:proofErr w:type="gramEnd"/>
      <w:r w:rsidRPr="0081113A">
        <w:rPr>
          <w:rFonts w:ascii="Arial" w:hAnsi="Arial" w:cs="Arial"/>
          <w:sz w:val="24"/>
          <w:szCs w:val="24"/>
        </w:rPr>
        <w:t>ачисл</w:t>
      </w:r>
      <w:proofErr w:type="spellEnd"/>
      <w:r w:rsidRPr="0081113A">
        <w:rPr>
          <w:rFonts w:ascii="Arial" w:hAnsi="Arial" w:cs="Arial"/>
          <w:sz w:val="24"/>
          <w:szCs w:val="24"/>
        </w:rPr>
        <w:t>./</w:t>
      </w:r>
      <w:proofErr w:type="spellStart"/>
      <w:r w:rsidRPr="0081113A">
        <w:rPr>
          <w:rFonts w:ascii="Arial" w:hAnsi="Arial" w:cs="Arial"/>
          <w:sz w:val="24"/>
          <w:szCs w:val="24"/>
        </w:rPr>
        <w:t>уплач</w:t>
      </w:r>
      <w:proofErr w:type="spellEnd"/>
      <w:r w:rsidRPr="0081113A">
        <w:rPr>
          <w:rFonts w:ascii="Arial" w:hAnsi="Arial" w:cs="Arial"/>
          <w:sz w:val="24"/>
          <w:szCs w:val="24"/>
        </w:rPr>
        <w:t>.»;</w:t>
      </w:r>
    </w:p>
    <w:p w:rsidR="00FA4239" w:rsidRPr="0081113A" w:rsidRDefault="00FA4239" w:rsidP="00FA4239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81113A">
        <w:rPr>
          <w:rFonts w:ascii="Arial" w:hAnsi="Arial" w:cs="Arial"/>
          <w:b/>
          <w:sz w:val="24"/>
          <w:szCs w:val="24"/>
        </w:rPr>
        <w:t>субконто2</w:t>
      </w:r>
      <w:r w:rsidRPr="0081113A">
        <w:rPr>
          <w:rFonts w:ascii="Arial" w:hAnsi="Arial" w:cs="Arial"/>
          <w:sz w:val="24"/>
          <w:szCs w:val="24"/>
        </w:rPr>
        <w:t xml:space="preserve"> – </w:t>
      </w:r>
      <w:r>
        <w:rPr>
          <w:rFonts w:ascii="Arial" w:hAnsi="Arial" w:cs="Arial"/>
          <w:sz w:val="24"/>
          <w:szCs w:val="24"/>
        </w:rPr>
        <w:t>перечисление</w:t>
      </w:r>
      <w:r w:rsidRPr="0081113A">
        <w:rPr>
          <w:rFonts w:ascii="Arial" w:hAnsi="Arial" w:cs="Arial"/>
          <w:sz w:val="24"/>
          <w:szCs w:val="24"/>
        </w:rPr>
        <w:t xml:space="preserve"> «Виды субконто», тип объекта «Бюджеты», значение «Федеральный бюджет»; </w:t>
      </w:r>
    </w:p>
    <w:p w:rsidR="00FA4239" w:rsidRPr="0081113A" w:rsidRDefault="00FA4239" w:rsidP="00FA4239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81113A">
        <w:rPr>
          <w:rFonts w:ascii="Arial" w:hAnsi="Arial" w:cs="Arial"/>
          <w:b/>
          <w:sz w:val="24"/>
          <w:szCs w:val="24"/>
        </w:rPr>
        <w:t>субконто3</w:t>
      </w:r>
      <w:r w:rsidRPr="0081113A">
        <w:rPr>
          <w:rFonts w:ascii="Arial" w:hAnsi="Arial" w:cs="Arial"/>
          <w:sz w:val="24"/>
          <w:szCs w:val="24"/>
        </w:rPr>
        <w:t xml:space="preserve"> – не задаётся.</w:t>
      </w:r>
    </w:p>
    <w:bookmarkEnd w:id="14"/>
    <w:p w:rsidR="00FA4239" w:rsidRPr="0081113A" w:rsidRDefault="00FA4239" w:rsidP="00FA4239">
      <w:pPr>
        <w:spacing w:line="276" w:lineRule="auto"/>
        <w:rPr>
          <w:rFonts w:ascii="Arial" w:hAnsi="Arial" w:cs="Arial"/>
          <w:sz w:val="24"/>
          <w:szCs w:val="24"/>
        </w:rPr>
      </w:pPr>
    </w:p>
    <w:p w:rsidR="00FA4239" w:rsidRPr="0081113A" w:rsidRDefault="00FA4239" w:rsidP="00FA4239">
      <w:pPr>
        <w:spacing w:after="0" w:line="276" w:lineRule="auto"/>
        <w:rPr>
          <w:rFonts w:ascii="Arial" w:hAnsi="Arial" w:cs="Arial"/>
          <w:b/>
          <w:sz w:val="24"/>
          <w:szCs w:val="24"/>
        </w:rPr>
      </w:pPr>
      <w:r w:rsidRPr="0081113A">
        <w:rPr>
          <w:rFonts w:ascii="Arial" w:hAnsi="Arial" w:cs="Arial"/>
          <w:b/>
          <w:sz w:val="24"/>
          <w:szCs w:val="24"/>
        </w:rPr>
        <w:t>Правило Дт70-Кр73.01</w:t>
      </w:r>
    </w:p>
    <w:p w:rsidR="00FA4239" w:rsidRPr="0081113A" w:rsidRDefault="00FA4239" w:rsidP="00FA4239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81113A">
        <w:rPr>
          <w:rFonts w:ascii="Arial" w:hAnsi="Arial" w:cs="Arial"/>
          <w:sz w:val="24"/>
          <w:szCs w:val="24"/>
        </w:rPr>
        <w:t>Если значения субконто для счёта дебета в справочнике «Способ отражения зарплаты в бухгалтерском учёте» не определено,</w:t>
      </w:r>
      <w:r>
        <w:rPr>
          <w:rFonts w:ascii="Arial" w:hAnsi="Arial" w:cs="Arial"/>
          <w:sz w:val="24"/>
          <w:szCs w:val="24"/>
        </w:rPr>
        <w:t xml:space="preserve"> </w:t>
      </w:r>
      <w:r w:rsidRPr="0081113A">
        <w:rPr>
          <w:rFonts w:ascii="Arial" w:hAnsi="Arial" w:cs="Arial"/>
          <w:sz w:val="24"/>
          <w:szCs w:val="24"/>
        </w:rPr>
        <w:t>то для счёта дебета (70):</w:t>
      </w:r>
    </w:p>
    <w:p w:rsidR="00FA4239" w:rsidRPr="0081113A" w:rsidRDefault="00FA4239" w:rsidP="00FA4239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81113A">
        <w:rPr>
          <w:rFonts w:ascii="Arial" w:hAnsi="Arial" w:cs="Arial"/>
          <w:b/>
          <w:sz w:val="24"/>
          <w:szCs w:val="24"/>
        </w:rPr>
        <w:t>субконто1</w:t>
      </w:r>
      <w:r w:rsidRPr="0081113A">
        <w:rPr>
          <w:rFonts w:ascii="Arial" w:hAnsi="Arial" w:cs="Arial"/>
          <w:sz w:val="24"/>
          <w:szCs w:val="24"/>
        </w:rPr>
        <w:t xml:space="preserve"> – Справочник «Сотрудники» значение </w:t>
      </w:r>
      <w:r>
        <w:rPr>
          <w:rFonts w:ascii="Arial" w:hAnsi="Arial" w:cs="Arial"/>
          <w:sz w:val="24"/>
          <w:szCs w:val="24"/>
        </w:rPr>
        <w:t>«По всем сотрудникам»</w:t>
      </w:r>
      <w:r w:rsidRPr="0081113A">
        <w:rPr>
          <w:rFonts w:ascii="Arial" w:hAnsi="Arial" w:cs="Arial"/>
          <w:sz w:val="24"/>
          <w:szCs w:val="24"/>
        </w:rPr>
        <w:t xml:space="preserve">; </w:t>
      </w:r>
    </w:p>
    <w:p w:rsidR="00FA4239" w:rsidRPr="0081113A" w:rsidRDefault="00FA4239" w:rsidP="00FA4239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81113A">
        <w:rPr>
          <w:rFonts w:ascii="Arial" w:hAnsi="Arial" w:cs="Arial"/>
          <w:b/>
          <w:sz w:val="24"/>
          <w:szCs w:val="24"/>
        </w:rPr>
        <w:t>субконто2</w:t>
      </w:r>
      <w:r w:rsidRPr="0081113A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–</w:t>
      </w:r>
      <w:r w:rsidRPr="0081113A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не задаётся;</w:t>
      </w:r>
    </w:p>
    <w:p w:rsidR="00FA4239" w:rsidRPr="0081113A" w:rsidRDefault="00FA4239" w:rsidP="00FA4239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81113A">
        <w:rPr>
          <w:rFonts w:ascii="Arial" w:hAnsi="Arial" w:cs="Arial"/>
          <w:b/>
          <w:sz w:val="24"/>
          <w:szCs w:val="24"/>
        </w:rPr>
        <w:t>субконто3</w:t>
      </w:r>
      <w:r w:rsidRPr="0081113A">
        <w:rPr>
          <w:rFonts w:ascii="Arial" w:hAnsi="Arial" w:cs="Arial"/>
          <w:sz w:val="24"/>
          <w:szCs w:val="24"/>
        </w:rPr>
        <w:t xml:space="preserve"> – справочник «Подразделение», значение – подразделение, </w:t>
      </w:r>
      <w:r>
        <w:rPr>
          <w:rFonts w:ascii="Arial" w:hAnsi="Arial" w:cs="Arial"/>
          <w:sz w:val="24"/>
          <w:szCs w:val="24"/>
        </w:rPr>
        <w:t xml:space="preserve">определённое в позиции документа «Отражение зарплаты в бухучёте». Искать по совпадению полей «Наименование». Если значение «Подразделение» в документе не определено, то выбирать элемент справочника «Подразделения», </w:t>
      </w:r>
      <w:r w:rsidRPr="0081113A">
        <w:rPr>
          <w:rFonts w:ascii="Arial" w:hAnsi="Arial" w:cs="Arial"/>
          <w:sz w:val="24"/>
          <w:szCs w:val="24"/>
        </w:rPr>
        <w:t>отнесённ</w:t>
      </w:r>
      <w:r>
        <w:rPr>
          <w:rFonts w:ascii="Arial" w:hAnsi="Arial" w:cs="Arial"/>
          <w:sz w:val="24"/>
          <w:szCs w:val="24"/>
        </w:rPr>
        <w:t>ый</w:t>
      </w:r>
      <w:r w:rsidRPr="0081113A">
        <w:rPr>
          <w:rFonts w:ascii="Arial" w:hAnsi="Arial" w:cs="Arial"/>
          <w:sz w:val="24"/>
          <w:szCs w:val="24"/>
        </w:rPr>
        <w:t xml:space="preserve"> к данному сотруднику в элементе справочника Сотрудники</w:t>
      </w:r>
      <w:r>
        <w:rPr>
          <w:rFonts w:ascii="Arial" w:hAnsi="Arial" w:cs="Arial"/>
          <w:sz w:val="24"/>
          <w:szCs w:val="24"/>
        </w:rPr>
        <w:t xml:space="preserve"> ЗУП</w:t>
      </w:r>
      <w:r w:rsidRPr="0081113A">
        <w:rPr>
          <w:rFonts w:ascii="Arial" w:hAnsi="Arial" w:cs="Arial"/>
          <w:sz w:val="24"/>
          <w:szCs w:val="24"/>
        </w:rPr>
        <w:t>.</w:t>
      </w:r>
      <w:r w:rsidRPr="00527705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В этом случае </w:t>
      </w:r>
      <w:r w:rsidRPr="0081113A">
        <w:rPr>
          <w:rFonts w:ascii="Arial" w:hAnsi="Arial" w:cs="Arial"/>
          <w:sz w:val="24"/>
          <w:szCs w:val="24"/>
        </w:rPr>
        <w:t>искать по совпадению полей «ФИО» в БУХ и «Полное имя» в ЗУП</w:t>
      </w:r>
    </w:p>
    <w:p w:rsidR="00FA4239" w:rsidRPr="0081113A" w:rsidRDefault="00FA4239" w:rsidP="00FA4239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81113A">
        <w:rPr>
          <w:rFonts w:ascii="Arial" w:hAnsi="Arial" w:cs="Arial"/>
          <w:sz w:val="24"/>
          <w:szCs w:val="24"/>
        </w:rPr>
        <w:t>Если значения субконто в справочнике «Способ отражения зарплаты в бухгалтерском учёте» не определено, то для счёта кредита (73.01):</w:t>
      </w:r>
    </w:p>
    <w:p w:rsidR="00FA4239" w:rsidRPr="0081113A" w:rsidRDefault="00FA4239" w:rsidP="00FA4239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81113A">
        <w:rPr>
          <w:rFonts w:ascii="Arial" w:hAnsi="Arial" w:cs="Arial"/>
          <w:b/>
          <w:sz w:val="24"/>
          <w:szCs w:val="24"/>
        </w:rPr>
        <w:t>субконто1</w:t>
      </w:r>
      <w:r w:rsidRPr="0081113A">
        <w:rPr>
          <w:rFonts w:ascii="Arial" w:hAnsi="Arial" w:cs="Arial"/>
          <w:sz w:val="24"/>
          <w:szCs w:val="24"/>
        </w:rPr>
        <w:t xml:space="preserve"> – </w:t>
      </w:r>
      <w:bookmarkStart w:id="15" w:name="_Hlk514422945"/>
      <w:r w:rsidRPr="0081113A">
        <w:rPr>
          <w:rFonts w:ascii="Arial" w:hAnsi="Arial" w:cs="Arial"/>
          <w:sz w:val="24"/>
          <w:szCs w:val="24"/>
        </w:rPr>
        <w:t xml:space="preserve">Справочник «Сотрудники» значение Сотрудник, определённый в документе «Отражение зарплаты в бухучёте», искать по совпадению полей «ФИО» </w:t>
      </w:r>
      <w:r>
        <w:rPr>
          <w:rFonts w:ascii="Arial" w:hAnsi="Arial" w:cs="Arial"/>
          <w:sz w:val="24"/>
          <w:szCs w:val="24"/>
        </w:rPr>
        <w:t xml:space="preserve">в справочнике «Сотрудники» </w:t>
      </w:r>
      <w:r w:rsidRPr="0081113A">
        <w:rPr>
          <w:rFonts w:ascii="Arial" w:hAnsi="Arial" w:cs="Arial"/>
          <w:sz w:val="24"/>
          <w:szCs w:val="24"/>
        </w:rPr>
        <w:t xml:space="preserve">в БУХ и «Полное имя» </w:t>
      </w:r>
      <w:r>
        <w:rPr>
          <w:rFonts w:ascii="Arial" w:hAnsi="Arial" w:cs="Arial"/>
          <w:sz w:val="24"/>
          <w:szCs w:val="24"/>
        </w:rPr>
        <w:t xml:space="preserve">в справочнике «Сотрудники» </w:t>
      </w:r>
      <w:r w:rsidRPr="0081113A">
        <w:rPr>
          <w:rFonts w:ascii="Arial" w:hAnsi="Arial" w:cs="Arial"/>
          <w:sz w:val="24"/>
          <w:szCs w:val="24"/>
        </w:rPr>
        <w:t xml:space="preserve">в ЗУП; </w:t>
      </w:r>
      <w:bookmarkEnd w:id="15"/>
    </w:p>
    <w:p w:rsidR="00FA4239" w:rsidRPr="0081113A" w:rsidRDefault="00FA4239" w:rsidP="00FA4239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81113A">
        <w:rPr>
          <w:rFonts w:ascii="Arial" w:hAnsi="Arial" w:cs="Arial"/>
          <w:b/>
          <w:sz w:val="24"/>
          <w:szCs w:val="24"/>
        </w:rPr>
        <w:t xml:space="preserve">субконто2 </w:t>
      </w:r>
      <w:r w:rsidRPr="0081113A">
        <w:rPr>
          <w:rFonts w:ascii="Arial" w:hAnsi="Arial" w:cs="Arial"/>
          <w:sz w:val="24"/>
          <w:szCs w:val="24"/>
        </w:rPr>
        <w:t xml:space="preserve">– не задаётся; </w:t>
      </w:r>
      <w:r w:rsidRPr="0081113A">
        <w:rPr>
          <w:rFonts w:ascii="Arial" w:hAnsi="Arial" w:cs="Arial"/>
          <w:b/>
          <w:sz w:val="24"/>
          <w:szCs w:val="24"/>
        </w:rPr>
        <w:t>субконто3</w:t>
      </w:r>
      <w:r w:rsidRPr="0081113A">
        <w:rPr>
          <w:rFonts w:ascii="Arial" w:hAnsi="Arial" w:cs="Arial"/>
          <w:sz w:val="24"/>
          <w:szCs w:val="24"/>
        </w:rPr>
        <w:t xml:space="preserve"> – не задаётся.</w:t>
      </w:r>
    </w:p>
    <w:p w:rsidR="00FA4239" w:rsidRPr="0081113A" w:rsidRDefault="00FA4239" w:rsidP="00FA4239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FA4239" w:rsidRPr="0081113A" w:rsidRDefault="00FA4239" w:rsidP="00FA4239">
      <w:pPr>
        <w:spacing w:after="0" w:line="276" w:lineRule="auto"/>
        <w:rPr>
          <w:rFonts w:ascii="Arial" w:hAnsi="Arial" w:cs="Arial"/>
          <w:b/>
          <w:sz w:val="24"/>
          <w:szCs w:val="24"/>
        </w:rPr>
      </w:pPr>
      <w:r w:rsidRPr="0081113A">
        <w:rPr>
          <w:rFonts w:ascii="Arial" w:hAnsi="Arial" w:cs="Arial"/>
          <w:b/>
          <w:sz w:val="24"/>
          <w:szCs w:val="24"/>
        </w:rPr>
        <w:lastRenderedPageBreak/>
        <w:t>Правило Дт70-Кр73.13</w:t>
      </w:r>
    </w:p>
    <w:p w:rsidR="00FA4239" w:rsidRPr="0081113A" w:rsidRDefault="00FA4239" w:rsidP="00FA4239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81113A">
        <w:rPr>
          <w:rFonts w:ascii="Arial" w:hAnsi="Arial" w:cs="Arial"/>
          <w:sz w:val="24"/>
          <w:szCs w:val="24"/>
        </w:rPr>
        <w:t>Если значения субконто для счёта дебета в справочнике «Способ отражения зарплаты в бухгалтерском учёте» не определено, то для счёта дебета (70):</w:t>
      </w:r>
    </w:p>
    <w:p w:rsidR="00FA4239" w:rsidRPr="0081113A" w:rsidRDefault="00FA4239" w:rsidP="00FA4239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81113A">
        <w:rPr>
          <w:rFonts w:ascii="Arial" w:hAnsi="Arial" w:cs="Arial"/>
          <w:b/>
          <w:sz w:val="24"/>
          <w:szCs w:val="24"/>
        </w:rPr>
        <w:t>субконто1</w:t>
      </w:r>
      <w:r w:rsidRPr="0081113A">
        <w:rPr>
          <w:rFonts w:ascii="Arial" w:hAnsi="Arial" w:cs="Arial"/>
          <w:sz w:val="24"/>
          <w:szCs w:val="24"/>
        </w:rPr>
        <w:t xml:space="preserve"> – Справочник «Сотрудники» значение </w:t>
      </w:r>
      <w:r>
        <w:rPr>
          <w:rFonts w:ascii="Arial" w:hAnsi="Arial" w:cs="Arial"/>
          <w:sz w:val="24"/>
          <w:szCs w:val="24"/>
        </w:rPr>
        <w:t>«По всем сотрудникам»</w:t>
      </w:r>
      <w:r w:rsidRPr="0081113A">
        <w:rPr>
          <w:rFonts w:ascii="Arial" w:hAnsi="Arial" w:cs="Arial"/>
          <w:sz w:val="24"/>
          <w:szCs w:val="24"/>
        </w:rPr>
        <w:t xml:space="preserve">; </w:t>
      </w:r>
    </w:p>
    <w:p w:rsidR="00FA4239" w:rsidRPr="0081113A" w:rsidRDefault="00FA4239" w:rsidP="00FA4239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81113A">
        <w:rPr>
          <w:rFonts w:ascii="Arial" w:hAnsi="Arial" w:cs="Arial"/>
          <w:b/>
          <w:sz w:val="24"/>
          <w:szCs w:val="24"/>
        </w:rPr>
        <w:t>субконто2</w:t>
      </w:r>
      <w:r w:rsidRPr="0081113A">
        <w:rPr>
          <w:rFonts w:ascii="Arial" w:hAnsi="Arial" w:cs="Arial"/>
          <w:sz w:val="24"/>
          <w:szCs w:val="24"/>
        </w:rPr>
        <w:t xml:space="preserve"> - справочник «Виды начислений», значение – «Аренда личного транспорта»; </w:t>
      </w:r>
    </w:p>
    <w:p w:rsidR="00FA4239" w:rsidRPr="0081113A" w:rsidRDefault="00FA4239" w:rsidP="00FA4239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81113A">
        <w:rPr>
          <w:rFonts w:ascii="Arial" w:hAnsi="Arial" w:cs="Arial"/>
          <w:b/>
          <w:sz w:val="24"/>
          <w:szCs w:val="24"/>
        </w:rPr>
        <w:t>субконто3</w:t>
      </w:r>
      <w:r w:rsidRPr="0081113A">
        <w:rPr>
          <w:rFonts w:ascii="Arial" w:hAnsi="Arial" w:cs="Arial"/>
          <w:sz w:val="24"/>
          <w:szCs w:val="24"/>
        </w:rPr>
        <w:t xml:space="preserve"> – справочник «Подразделение», значение – подразделение, отнесённое к данному сотруднику в элементе справочника Сотрудники.</w:t>
      </w:r>
    </w:p>
    <w:p w:rsidR="00FA4239" w:rsidRPr="0081113A" w:rsidRDefault="00FA4239" w:rsidP="00FA4239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81113A">
        <w:rPr>
          <w:rFonts w:ascii="Arial" w:hAnsi="Arial" w:cs="Arial"/>
          <w:sz w:val="24"/>
          <w:szCs w:val="24"/>
        </w:rPr>
        <w:t>Если значения субконто в справочнике «Способ отражения зарплаты в бухгалтерском учёте» не определено, то для счёта кредита (73.13):</w:t>
      </w:r>
    </w:p>
    <w:p w:rsidR="00FA4239" w:rsidRPr="0081113A" w:rsidRDefault="00FA4239" w:rsidP="00FA4239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81113A">
        <w:rPr>
          <w:rFonts w:ascii="Arial" w:hAnsi="Arial" w:cs="Arial"/>
          <w:b/>
          <w:sz w:val="24"/>
          <w:szCs w:val="24"/>
        </w:rPr>
        <w:t>субконто1</w:t>
      </w:r>
      <w:r w:rsidRPr="0081113A">
        <w:rPr>
          <w:rFonts w:ascii="Arial" w:hAnsi="Arial" w:cs="Arial"/>
          <w:sz w:val="24"/>
          <w:szCs w:val="24"/>
        </w:rPr>
        <w:t xml:space="preserve"> – Справочник «Сотрудники» значение Сотрудник, определённый в документе «Отражение зарплаты в бухучёте» искать по совпадению полей ФИО в БУХ и Полное имя в ЗУП;</w:t>
      </w:r>
    </w:p>
    <w:p w:rsidR="00FA4239" w:rsidRPr="0081113A" w:rsidRDefault="00FA4239" w:rsidP="00FA4239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81113A">
        <w:rPr>
          <w:rFonts w:ascii="Arial" w:hAnsi="Arial" w:cs="Arial"/>
          <w:b/>
          <w:sz w:val="24"/>
          <w:szCs w:val="24"/>
        </w:rPr>
        <w:t>субконто2</w:t>
      </w:r>
      <w:r w:rsidRPr="0081113A">
        <w:rPr>
          <w:rFonts w:ascii="Arial" w:hAnsi="Arial" w:cs="Arial"/>
          <w:sz w:val="24"/>
          <w:szCs w:val="24"/>
        </w:rPr>
        <w:t xml:space="preserve"> – Справочник «Контрагенты», значение искать по совпадению наименования элемента справочника ФИО соответствующего сотрудника в ЗУП и «Контрагенты» в БУХ;</w:t>
      </w:r>
    </w:p>
    <w:p w:rsidR="00FA4239" w:rsidRPr="0081113A" w:rsidRDefault="00FA4239" w:rsidP="00FA4239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81113A">
        <w:rPr>
          <w:rFonts w:ascii="Arial" w:hAnsi="Arial" w:cs="Arial"/>
          <w:b/>
          <w:sz w:val="24"/>
          <w:szCs w:val="24"/>
        </w:rPr>
        <w:t>субконто3</w:t>
      </w:r>
      <w:r w:rsidRPr="0081113A">
        <w:rPr>
          <w:rFonts w:ascii="Arial" w:hAnsi="Arial" w:cs="Arial"/>
          <w:sz w:val="24"/>
          <w:szCs w:val="24"/>
        </w:rPr>
        <w:t xml:space="preserve"> – основной договор этого контрагента.</w:t>
      </w:r>
    </w:p>
    <w:p w:rsidR="00FA4239" w:rsidRPr="0081113A" w:rsidRDefault="00FA4239" w:rsidP="00FA4239">
      <w:pPr>
        <w:spacing w:line="276" w:lineRule="auto"/>
        <w:rPr>
          <w:rFonts w:ascii="Arial" w:hAnsi="Arial" w:cs="Arial"/>
          <w:sz w:val="24"/>
          <w:szCs w:val="24"/>
        </w:rPr>
      </w:pPr>
    </w:p>
    <w:p w:rsidR="00FA4239" w:rsidRPr="0081113A" w:rsidRDefault="00FA4239" w:rsidP="00FA4239">
      <w:pPr>
        <w:spacing w:after="0" w:line="276" w:lineRule="auto"/>
        <w:rPr>
          <w:rFonts w:ascii="Arial" w:hAnsi="Arial" w:cs="Arial"/>
          <w:b/>
          <w:sz w:val="24"/>
          <w:szCs w:val="24"/>
        </w:rPr>
      </w:pPr>
      <w:r w:rsidRPr="0081113A">
        <w:rPr>
          <w:rFonts w:ascii="Arial" w:hAnsi="Arial" w:cs="Arial"/>
          <w:b/>
          <w:sz w:val="24"/>
          <w:szCs w:val="24"/>
        </w:rPr>
        <w:t>Правило Дт73.13-Кр70</w:t>
      </w:r>
    </w:p>
    <w:p w:rsidR="00FA4239" w:rsidRPr="0081113A" w:rsidRDefault="00FA4239" w:rsidP="00FA4239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81113A">
        <w:rPr>
          <w:rFonts w:ascii="Arial" w:hAnsi="Arial" w:cs="Arial"/>
          <w:sz w:val="24"/>
          <w:szCs w:val="24"/>
        </w:rPr>
        <w:t>Если значения субконто для счёта дебета в справочнике «Способ отражения зарплаты в бухгалтерском учёте» не определено, то для счёта дебета (73.13):</w:t>
      </w:r>
    </w:p>
    <w:p w:rsidR="00FA4239" w:rsidRPr="0081113A" w:rsidRDefault="00FA4239" w:rsidP="00FA4239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81113A">
        <w:rPr>
          <w:rFonts w:ascii="Arial" w:hAnsi="Arial" w:cs="Arial"/>
          <w:b/>
          <w:sz w:val="24"/>
          <w:szCs w:val="24"/>
        </w:rPr>
        <w:t>субконто1</w:t>
      </w:r>
      <w:r w:rsidRPr="0081113A">
        <w:rPr>
          <w:rFonts w:ascii="Arial" w:hAnsi="Arial" w:cs="Arial"/>
          <w:sz w:val="24"/>
          <w:szCs w:val="24"/>
        </w:rPr>
        <w:t xml:space="preserve"> – Справочник «Сотрудники» значение Сотрудник, определённый в документе «Отражение зарплаты в бухучёте», искать по совпадению полей «ФИО» </w:t>
      </w:r>
      <w:r>
        <w:rPr>
          <w:rFonts w:ascii="Arial" w:hAnsi="Arial" w:cs="Arial"/>
          <w:sz w:val="24"/>
          <w:szCs w:val="24"/>
        </w:rPr>
        <w:t xml:space="preserve">в справочнике «Сотрудники» </w:t>
      </w:r>
      <w:r w:rsidRPr="0081113A">
        <w:rPr>
          <w:rFonts w:ascii="Arial" w:hAnsi="Arial" w:cs="Arial"/>
          <w:sz w:val="24"/>
          <w:szCs w:val="24"/>
        </w:rPr>
        <w:t xml:space="preserve">в БУХ и «Полное имя» </w:t>
      </w:r>
      <w:r>
        <w:rPr>
          <w:rFonts w:ascii="Arial" w:hAnsi="Arial" w:cs="Arial"/>
          <w:sz w:val="24"/>
          <w:szCs w:val="24"/>
        </w:rPr>
        <w:t xml:space="preserve">в справочнике «Сотрудники» </w:t>
      </w:r>
      <w:r w:rsidRPr="0081113A">
        <w:rPr>
          <w:rFonts w:ascii="Arial" w:hAnsi="Arial" w:cs="Arial"/>
          <w:sz w:val="24"/>
          <w:szCs w:val="24"/>
        </w:rPr>
        <w:t xml:space="preserve">в ЗУП; </w:t>
      </w:r>
    </w:p>
    <w:p w:rsidR="00FA4239" w:rsidRPr="0081113A" w:rsidRDefault="00FA4239" w:rsidP="00FA4239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81113A">
        <w:rPr>
          <w:rFonts w:ascii="Arial" w:hAnsi="Arial" w:cs="Arial"/>
          <w:b/>
          <w:sz w:val="24"/>
          <w:szCs w:val="24"/>
        </w:rPr>
        <w:t>субконто2</w:t>
      </w:r>
      <w:r w:rsidRPr="0081113A">
        <w:rPr>
          <w:rFonts w:ascii="Arial" w:hAnsi="Arial" w:cs="Arial"/>
          <w:sz w:val="24"/>
          <w:szCs w:val="24"/>
        </w:rPr>
        <w:t xml:space="preserve"> – </w:t>
      </w:r>
      <w:bookmarkStart w:id="16" w:name="_Hlk514235233"/>
      <w:r w:rsidRPr="0081113A">
        <w:rPr>
          <w:rFonts w:ascii="Arial" w:hAnsi="Arial" w:cs="Arial"/>
          <w:sz w:val="24"/>
          <w:szCs w:val="24"/>
        </w:rPr>
        <w:t xml:space="preserve">Справочник «Контрагенты», значение искать по совпадению наименования элемента справочника ФИО соответствующего сотрудника в ЗУП и «Контрагенты» в БУХ; </w:t>
      </w:r>
    </w:p>
    <w:p w:rsidR="00FA4239" w:rsidRPr="0081113A" w:rsidRDefault="00FA4239" w:rsidP="00FA4239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81113A">
        <w:rPr>
          <w:rFonts w:ascii="Arial" w:hAnsi="Arial" w:cs="Arial"/>
          <w:b/>
          <w:sz w:val="24"/>
          <w:szCs w:val="24"/>
        </w:rPr>
        <w:t>субконто3</w:t>
      </w:r>
      <w:r w:rsidRPr="0081113A">
        <w:rPr>
          <w:rFonts w:ascii="Arial" w:hAnsi="Arial" w:cs="Arial"/>
          <w:sz w:val="24"/>
          <w:szCs w:val="24"/>
        </w:rPr>
        <w:t xml:space="preserve"> – основной договор этого контрагента.</w:t>
      </w:r>
      <w:bookmarkEnd w:id="16"/>
    </w:p>
    <w:p w:rsidR="00FA4239" w:rsidRPr="0081113A" w:rsidRDefault="00FA4239" w:rsidP="00FA4239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81113A">
        <w:rPr>
          <w:rFonts w:ascii="Arial" w:hAnsi="Arial" w:cs="Arial"/>
          <w:sz w:val="24"/>
          <w:szCs w:val="24"/>
        </w:rPr>
        <w:t>Если значения субконто в справочнике «Способ отражения зарплаты в бухгалтерском учёте» не определено, то для счёта кредита (70):</w:t>
      </w:r>
    </w:p>
    <w:p w:rsidR="00FA4239" w:rsidRPr="0081113A" w:rsidRDefault="00FA4239" w:rsidP="00FA4239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81113A">
        <w:rPr>
          <w:rFonts w:ascii="Arial" w:hAnsi="Arial" w:cs="Arial"/>
          <w:b/>
          <w:sz w:val="24"/>
          <w:szCs w:val="24"/>
        </w:rPr>
        <w:t>субконто1</w:t>
      </w:r>
      <w:r w:rsidRPr="0081113A">
        <w:rPr>
          <w:rFonts w:ascii="Arial" w:hAnsi="Arial" w:cs="Arial"/>
          <w:sz w:val="24"/>
          <w:szCs w:val="24"/>
        </w:rPr>
        <w:t xml:space="preserve"> – Справочник «Сотрудники» значение </w:t>
      </w:r>
      <w:r>
        <w:rPr>
          <w:rFonts w:ascii="Arial" w:hAnsi="Arial" w:cs="Arial"/>
          <w:sz w:val="24"/>
          <w:szCs w:val="24"/>
        </w:rPr>
        <w:t>«По всем сотрудникам»</w:t>
      </w:r>
      <w:r w:rsidRPr="0081113A">
        <w:rPr>
          <w:rFonts w:ascii="Arial" w:hAnsi="Arial" w:cs="Arial"/>
          <w:sz w:val="24"/>
          <w:szCs w:val="24"/>
        </w:rPr>
        <w:t xml:space="preserve">; </w:t>
      </w:r>
    </w:p>
    <w:p w:rsidR="00FA4239" w:rsidRPr="0081113A" w:rsidRDefault="00FA4239" w:rsidP="00FA4239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81113A">
        <w:rPr>
          <w:rFonts w:ascii="Arial" w:hAnsi="Arial" w:cs="Arial"/>
          <w:b/>
          <w:sz w:val="24"/>
          <w:szCs w:val="24"/>
        </w:rPr>
        <w:t>субконто2</w:t>
      </w:r>
      <w:r w:rsidRPr="0081113A">
        <w:rPr>
          <w:rFonts w:ascii="Arial" w:hAnsi="Arial" w:cs="Arial"/>
          <w:sz w:val="24"/>
          <w:szCs w:val="24"/>
        </w:rPr>
        <w:t xml:space="preserve"> - справочник «Виды начислений», значение – «Аренда личного транспорта», </w:t>
      </w:r>
    </w:p>
    <w:p w:rsidR="00FA4239" w:rsidRPr="0081113A" w:rsidRDefault="00FA4239" w:rsidP="00FA4239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81113A">
        <w:rPr>
          <w:rFonts w:ascii="Arial" w:hAnsi="Arial" w:cs="Arial"/>
          <w:b/>
          <w:sz w:val="24"/>
          <w:szCs w:val="24"/>
        </w:rPr>
        <w:t>субконто3</w:t>
      </w:r>
      <w:r w:rsidRPr="0081113A">
        <w:rPr>
          <w:rFonts w:ascii="Arial" w:hAnsi="Arial" w:cs="Arial"/>
          <w:sz w:val="24"/>
          <w:szCs w:val="24"/>
        </w:rPr>
        <w:t xml:space="preserve"> – справочник «Подразделение», значение – подразделение, </w:t>
      </w:r>
      <w:r>
        <w:rPr>
          <w:rFonts w:ascii="Arial" w:hAnsi="Arial" w:cs="Arial"/>
          <w:sz w:val="24"/>
          <w:szCs w:val="24"/>
        </w:rPr>
        <w:t xml:space="preserve">определённое в позиции документа «Отражение зарплаты в бухучёте». Искать по совпадению полей «Наименование». Если значение «Подразделение» в документе не определено, то выбирать элемент справочника «Подразделения», </w:t>
      </w:r>
      <w:r w:rsidRPr="0081113A">
        <w:rPr>
          <w:rFonts w:ascii="Arial" w:hAnsi="Arial" w:cs="Arial"/>
          <w:sz w:val="24"/>
          <w:szCs w:val="24"/>
        </w:rPr>
        <w:t>отнесённ</w:t>
      </w:r>
      <w:r>
        <w:rPr>
          <w:rFonts w:ascii="Arial" w:hAnsi="Arial" w:cs="Arial"/>
          <w:sz w:val="24"/>
          <w:szCs w:val="24"/>
        </w:rPr>
        <w:t>ый</w:t>
      </w:r>
      <w:r w:rsidRPr="0081113A">
        <w:rPr>
          <w:rFonts w:ascii="Arial" w:hAnsi="Arial" w:cs="Arial"/>
          <w:sz w:val="24"/>
          <w:szCs w:val="24"/>
        </w:rPr>
        <w:t xml:space="preserve"> к данному сотруднику </w:t>
      </w:r>
      <w:r w:rsidRPr="0081113A">
        <w:rPr>
          <w:rFonts w:ascii="Arial" w:hAnsi="Arial" w:cs="Arial"/>
          <w:sz w:val="24"/>
          <w:szCs w:val="24"/>
        </w:rPr>
        <w:lastRenderedPageBreak/>
        <w:t>в элементе справочника Сотрудники</w:t>
      </w:r>
      <w:r>
        <w:rPr>
          <w:rFonts w:ascii="Arial" w:hAnsi="Arial" w:cs="Arial"/>
          <w:sz w:val="24"/>
          <w:szCs w:val="24"/>
        </w:rPr>
        <w:t xml:space="preserve"> ЗУП</w:t>
      </w:r>
      <w:r w:rsidRPr="0081113A">
        <w:rPr>
          <w:rFonts w:ascii="Arial" w:hAnsi="Arial" w:cs="Arial"/>
          <w:sz w:val="24"/>
          <w:szCs w:val="24"/>
        </w:rPr>
        <w:t>.</w:t>
      </w:r>
      <w:r w:rsidRPr="00527705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В этом случае </w:t>
      </w:r>
      <w:r w:rsidRPr="0081113A">
        <w:rPr>
          <w:rFonts w:ascii="Arial" w:hAnsi="Arial" w:cs="Arial"/>
          <w:sz w:val="24"/>
          <w:szCs w:val="24"/>
        </w:rPr>
        <w:t>искать по совпадению полей «ФИО» в БУХ и «Полное имя» в ЗУП</w:t>
      </w:r>
    </w:p>
    <w:p w:rsidR="00FA4239" w:rsidRPr="0081113A" w:rsidRDefault="00FA4239" w:rsidP="00FA4239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FA4239" w:rsidRPr="0081113A" w:rsidRDefault="00FA4239" w:rsidP="00FA4239">
      <w:pPr>
        <w:spacing w:after="0" w:line="276" w:lineRule="auto"/>
        <w:rPr>
          <w:rFonts w:ascii="Arial" w:hAnsi="Arial" w:cs="Arial"/>
          <w:b/>
          <w:sz w:val="24"/>
          <w:szCs w:val="24"/>
        </w:rPr>
      </w:pPr>
      <w:r w:rsidRPr="0081113A">
        <w:rPr>
          <w:rFonts w:ascii="Arial" w:hAnsi="Arial" w:cs="Arial"/>
          <w:b/>
          <w:sz w:val="24"/>
          <w:szCs w:val="24"/>
        </w:rPr>
        <w:t>Правило Дт69.1-Кр70</w:t>
      </w:r>
    </w:p>
    <w:p w:rsidR="00FA4239" w:rsidRPr="0081113A" w:rsidRDefault="00FA4239" w:rsidP="00FA4239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81113A">
        <w:rPr>
          <w:rFonts w:ascii="Arial" w:hAnsi="Arial" w:cs="Arial"/>
          <w:sz w:val="24"/>
          <w:szCs w:val="24"/>
        </w:rPr>
        <w:t>Если значения субконто для счёта дебета в справочнике «Способ отражения зарплаты в бухгалтерском учёте» не определено, то для счёта дебета (69.1):</w:t>
      </w:r>
    </w:p>
    <w:p w:rsidR="00FA4239" w:rsidRPr="0081113A" w:rsidRDefault="00FA4239" w:rsidP="00FA4239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81113A">
        <w:rPr>
          <w:rFonts w:ascii="Arial" w:hAnsi="Arial" w:cs="Arial"/>
          <w:b/>
          <w:sz w:val="24"/>
          <w:szCs w:val="24"/>
        </w:rPr>
        <w:t>субконто1</w:t>
      </w:r>
      <w:r w:rsidRPr="0081113A">
        <w:rPr>
          <w:rFonts w:ascii="Arial" w:hAnsi="Arial" w:cs="Arial"/>
          <w:sz w:val="24"/>
          <w:szCs w:val="24"/>
        </w:rPr>
        <w:t xml:space="preserve"> – </w:t>
      </w:r>
      <w:r>
        <w:rPr>
          <w:rFonts w:ascii="Arial" w:hAnsi="Arial" w:cs="Arial"/>
          <w:sz w:val="24"/>
          <w:szCs w:val="24"/>
        </w:rPr>
        <w:t>перечисление</w:t>
      </w:r>
      <w:r w:rsidRPr="0081113A">
        <w:rPr>
          <w:rFonts w:ascii="Arial" w:hAnsi="Arial" w:cs="Arial"/>
          <w:sz w:val="24"/>
          <w:szCs w:val="24"/>
        </w:rPr>
        <w:t xml:space="preserve"> «</w:t>
      </w:r>
      <w:proofErr w:type="spellStart"/>
      <w:r w:rsidRPr="0081113A">
        <w:rPr>
          <w:rFonts w:ascii="Arial" w:hAnsi="Arial" w:cs="Arial"/>
          <w:sz w:val="24"/>
          <w:szCs w:val="24"/>
        </w:rPr>
        <w:t>ВидыПлатежейВфонды</w:t>
      </w:r>
      <w:proofErr w:type="spellEnd"/>
      <w:r w:rsidRPr="0081113A">
        <w:rPr>
          <w:rFonts w:ascii="Arial" w:hAnsi="Arial" w:cs="Arial"/>
          <w:sz w:val="24"/>
          <w:szCs w:val="24"/>
        </w:rPr>
        <w:t>», значение «Расходы по страхованию»;</w:t>
      </w:r>
    </w:p>
    <w:p w:rsidR="00FA4239" w:rsidRPr="0081113A" w:rsidRDefault="00FA4239" w:rsidP="00FA4239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81113A">
        <w:rPr>
          <w:rFonts w:ascii="Arial" w:hAnsi="Arial" w:cs="Arial"/>
          <w:b/>
          <w:sz w:val="24"/>
          <w:szCs w:val="24"/>
        </w:rPr>
        <w:t>субконто2</w:t>
      </w:r>
      <w:r w:rsidRPr="0081113A">
        <w:rPr>
          <w:rFonts w:ascii="Arial" w:hAnsi="Arial" w:cs="Arial"/>
          <w:sz w:val="24"/>
          <w:szCs w:val="24"/>
        </w:rPr>
        <w:t xml:space="preserve"> – справочник «Сотрудники» значение «Все сотрудники»; </w:t>
      </w:r>
    </w:p>
    <w:p w:rsidR="00FA4239" w:rsidRPr="0081113A" w:rsidRDefault="00FA4239" w:rsidP="00FA4239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81113A">
        <w:rPr>
          <w:rFonts w:ascii="Arial" w:hAnsi="Arial" w:cs="Arial"/>
          <w:b/>
          <w:sz w:val="24"/>
          <w:szCs w:val="24"/>
        </w:rPr>
        <w:t>субконто3</w:t>
      </w:r>
      <w:r w:rsidRPr="0081113A">
        <w:rPr>
          <w:rFonts w:ascii="Arial" w:hAnsi="Arial" w:cs="Arial"/>
          <w:sz w:val="24"/>
          <w:szCs w:val="24"/>
        </w:rPr>
        <w:t xml:space="preserve"> – не задаётся.</w:t>
      </w:r>
    </w:p>
    <w:p w:rsidR="00FA4239" w:rsidRPr="0081113A" w:rsidRDefault="00FA4239" w:rsidP="00FA4239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81113A">
        <w:rPr>
          <w:rFonts w:ascii="Arial" w:hAnsi="Arial" w:cs="Arial"/>
          <w:sz w:val="24"/>
          <w:szCs w:val="24"/>
        </w:rPr>
        <w:t>Если значения субконто в справочнике «Способ отражения зарплаты в бухгалтерском учёте» не определено, то для счёта кредита (70):</w:t>
      </w:r>
    </w:p>
    <w:p w:rsidR="00FA4239" w:rsidRPr="0081113A" w:rsidRDefault="00FA4239" w:rsidP="00FA4239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81113A">
        <w:rPr>
          <w:rFonts w:ascii="Arial" w:hAnsi="Arial" w:cs="Arial"/>
          <w:b/>
          <w:sz w:val="24"/>
          <w:szCs w:val="24"/>
        </w:rPr>
        <w:t>субконто1</w:t>
      </w:r>
      <w:r w:rsidRPr="0081113A">
        <w:rPr>
          <w:rFonts w:ascii="Arial" w:hAnsi="Arial" w:cs="Arial"/>
          <w:sz w:val="24"/>
          <w:szCs w:val="24"/>
        </w:rPr>
        <w:t xml:space="preserve"> – Справочник «Сотрудники» значение «По всем сотрудникам»; </w:t>
      </w:r>
    </w:p>
    <w:p w:rsidR="00FA4239" w:rsidRPr="0081113A" w:rsidRDefault="00FA4239" w:rsidP="00FA4239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81113A">
        <w:rPr>
          <w:rFonts w:ascii="Arial" w:hAnsi="Arial" w:cs="Arial"/>
          <w:b/>
          <w:sz w:val="24"/>
          <w:szCs w:val="24"/>
        </w:rPr>
        <w:t>субконто2</w:t>
      </w:r>
      <w:r w:rsidRPr="0081113A">
        <w:rPr>
          <w:rFonts w:ascii="Arial" w:hAnsi="Arial" w:cs="Arial"/>
          <w:sz w:val="24"/>
          <w:szCs w:val="24"/>
        </w:rPr>
        <w:t xml:space="preserve"> – не задаётся, </w:t>
      </w:r>
    </w:p>
    <w:p w:rsidR="00FA4239" w:rsidRPr="0081113A" w:rsidRDefault="00FA4239" w:rsidP="00FA4239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81113A">
        <w:rPr>
          <w:rFonts w:ascii="Arial" w:hAnsi="Arial" w:cs="Arial"/>
          <w:b/>
          <w:sz w:val="24"/>
          <w:szCs w:val="24"/>
        </w:rPr>
        <w:t>субконто3</w:t>
      </w:r>
      <w:r w:rsidRPr="0081113A">
        <w:rPr>
          <w:rFonts w:ascii="Arial" w:hAnsi="Arial" w:cs="Arial"/>
          <w:sz w:val="24"/>
          <w:szCs w:val="24"/>
        </w:rPr>
        <w:t xml:space="preserve"> – справочник «Подразделение», значение – подразделение, </w:t>
      </w:r>
      <w:r>
        <w:rPr>
          <w:rFonts w:ascii="Arial" w:hAnsi="Arial" w:cs="Arial"/>
          <w:sz w:val="24"/>
          <w:szCs w:val="24"/>
        </w:rPr>
        <w:t xml:space="preserve">определённое в позиции документа «Отражение зарплаты в бухучёте». Искать по совпадению полей «Наименование». Если значение «Подразделение» в документе не определено, то выбирать элемент справочника «Подразделения», </w:t>
      </w:r>
      <w:r w:rsidRPr="0081113A">
        <w:rPr>
          <w:rFonts w:ascii="Arial" w:hAnsi="Arial" w:cs="Arial"/>
          <w:sz w:val="24"/>
          <w:szCs w:val="24"/>
        </w:rPr>
        <w:t>отнесённ</w:t>
      </w:r>
      <w:r>
        <w:rPr>
          <w:rFonts w:ascii="Arial" w:hAnsi="Arial" w:cs="Arial"/>
          <w:sz w:val="24"/>
          <w:szCs w:val="24"/>
        </w:rPr>
        <w:t>ый</w:t>
      </w:r>
      <w:r w:rsidRPr="0081113A">
        <w:rPr>
          <w:rFonts w:ascii="Arial" w:hAnsi="Arial" w:cs="Arial"/>
          <w:sz w:val="24"/>
          <w:szCs w:val="24"/>
        </w:rPr>
        <w:t xml:space="preserve"> к данному сотруднику в элементе справочника Сотрудники</w:t>
      </w:r>
      <w:r>
        <w:rPr>
          <w:rFonts w:ascii="Arial" w:hAnsi="Arial" w:cs="Arial"/>
          <w:sz w:val="24"/>
          <w:szCs w:val="24"/>
        </w:rPr>
        <w:t xml:space="preserve"> ЗУП</w:t>
      </w:r>
      <w:r w:rsidRPr="0081113A">
        <w:rPr>
          <w:rFonts w:ascii="Arial" w:hAnsi="Arial" w:cs="Arial"/>
          <w:sz w:val="24"/>
          <w:szCs w:val="24"/>
        </w:rPr>
        <w:t>.</w:t>
      </w:r>
      <w:r w:rsidRPr="00527705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В этом случае </w:t>
      </w:r>
      <w:r w:rsidRPr="0081113A">
        <w:rPr>
          <w:rFonts w:ascii="Arial" w:hAnsi="Arial" w:cs="Arial"/>
          <w:sz w:val="24"/>
          <w:szCs w:val="24"/>
        </w:rPr>
        <w:t>искать по совпадению полей «ФИО» в БУХ и «Полное имя» в ЗУП</w:t>
      </w:r>
      <w:r>
        <w:rPr>
          <w:rFonts w:ascii="Arial" w:hAnsi="Arial" w:cs="Arial"/>
          <w:sz w:val="24"/>
          <w:szCs w:val="24"/>
        </w:rPr>
        <w:t>.</w:t>
      </w:r>
    </w:p>
    <w:p w:rsidR="00FA4239" w:rsidRPr="0081113A" w:rsidRDefault="00FA4239" w:rsidP="00FA4239">
      <w:pPr>
        <w:spacing w:line="276" w:lineRule="auto"/>
        <w:rPr>
          <w:rFonts w:ascii="Arial" w:hAnsi="Arial" w:cs="Arial"/>
          <w:sz w:val="24"/>
          <w:szCs w:val="24"/>
        </w:rPr>
      </w:pPr>
    </w:p>
    <w:p w:rsidR="00FA4239" w:rsidRPr="0081113A" w:rsidRDefault="00FA4239" w:rsidP="00FA4239">
      <w:pPr>
        <w:spacing w:after="0" w:line="276" w:lineRule="auto"/>
        <w:rPr>
          <w:rFonts w:ascii="Arial" w:hAnsi="Arial" w:cs="Arial"/>
          <w:b/>
          <w:sz w:val="24"/>
          <w:szCs w:val="24"/>
        </w:rPr>
      </w:pPr>
      <w:r w:rsidRPr="0081113A">
        <w:rPr>
          <w:rFonts w:ascii="Arial" w:hAnsi="Arial" w:cs="Arial"/>
          <w:b/>
          <w:sz w:val="24"/>
          <w:szCs w:val="24"/>
        </w:rPr>
        <w:t>Правило Дт25-Кр70</w:t>
      </w:r>
    </w:p>
    <w:p w:rsidR="00FA4239" w:rsidRPr="00E6237E" w:rsidRDefault="00FA4239" w:rsidP="00FA4239">
      <w:pPr>
        <w:spacing w:line="276" w:lineRule="auto"/>
        <w:rPr>
          <w:rFonts w:ascii="Arial" w:hAnsi="Arial" w:cs="Arial"/>
          <w:sz w:val="24"/>
          <w:szCs w:val="24"/>
        </w:rPr>
      </w:pPr>
      <w:r w:rsidRPr="0081113A">
        <w:rPr>
          <w:rFonts w:ascii="Arial" w:hAnsi="Arial" w:cs="Arial"/>
          <w:sz w:val="24"/>
          <w:szCs w:val="24"/>
        </w:rPr>
        <w:t xml:space="preserve">Если значения субконто для счёта дебета в справочнике «Способ отражения зарплаты в бухгалтерском </w:t>
      </w:r>
      <w:r w:rsidRPr="00E6237E">
        <w:rPr>
          <w:rFonts w:ascii="Arial" w:hAnsi="Arial" w:cs="Arial"/>
          <w:sz w:val="24"/>
          <w:szCs w:val="24"/>
        </w:rPr>
        <w:t>учёте» не определено, то для счёта дебета (25):</w:t>
      </w:r>
    </w:p>
    <w:p w:rsidR="00FA4239" w:rsidRPr="0081113A" w:rsidRDefault="00FA4239" w:rsidP="00FA4239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E6237E">
        <w:rPr>
          <w:rFonts w:ascii="Arial" w:hAnsi="Arial" w:cs="Arial"/>
          <w:b/>
          <w:sz w:val="24"/>
          <w:szCs w:val="24"/>
        </w:rPr>
        <w:t>субконто1</w:t>
      </w:r>
      <w:r w:rsidRPr="00E6237E">
        <w:rPr>
          <w:rFonts w:ascii="Arial" w:hAnsi="Arial" w:cs="Arial"/>
          <w:sz w:val="24"/>
          <w:szCs w:val="24"/>
        </w:rPr>
        <w:t xml:space="preserve"> – Справочник «Статьи общепроизводственных затрат», значение искать по совпадению наименований элемента справочника «Способы отражения зарплаты в бухучёте» в ЗУП и «Статьи общепроизводственных затрат» в БУХ, если нет совпадений, то выбирать элемент справочника «2</w:t>
      </w:r>
      <w:r>
        <w:rPr>
          <w:rFonts w:ascii="Arial" w:hAnsi="Arial" w:cs="Arial"/>
          <w:sz w:val="24"/>
          <w:szCs w:val="24"/>
        </w:rPr>
        <w:t>5</w:t>
      </w:r>
      <w:r w:rsidRPr="00E6237E">
        <w:rPr>
          <w:rFonts w:ascii="Arial" w:hAnsi="Arial" w:cs="Arial"/>
          <w:sz w:val="24"/>
          <w:szCs w:val="24"/>
        </w:rPr>
        <w:t>0101 Расходы на оплату труда</w:t>
      </w:r>
      <w:r>
        <w:rPr>
          <w:rFonts w:ascii="Arial" w:hAnsi="Arial" w:cs="Arial"/>
          <w:sz w:val="24"/>
          <w:szCs w:val="24"/>
        </w:rPr>
        <w:t xml:space="preserve"> (гл. 25 ст.225</w:t>
      </w:r>
      <w:r w:rsidRPr="00E6237E">
        <w:rPr>
          <w:rFonts w:ascii="Arial" w:hAnsi="Arial" w:cs="Arial"/>
          <w:sz w:val="24"/>
          <w:szCs w:val="24"/>
        </w:rPr>
        <w:t>»;</w:t>
      </w:r>
      <w:r w:rsidRPr="0081113A">
        <w:rPr>
          <w:rFonts w:ascii="Arial" w:hAnsi="Arial" w:cs="Arial"/>
          <w:sz w:val="24"/>
          <w:szCs w:val="24"/>
        </w:rPr>
        <w:t xml:space="preserve"> </w:t>
      </w:r>
    </w:p>
    <w:p w:rsidR="00FA4239" w:rsidRPr="0081113A" w:rsidRDefault="00FA4239" w:rsidP="00FA4239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81113A">
        <w:rPr>
          <w:rFonts w:ascii="Arial" w:hAnsi="Arial" w:cs="Arial"/>
          <w:b/>
          <w:sz w:val="24"/>
          <w:szCs w:val="24"/>
        </w:rPr>
        <w:t>субконто2</w:t>
      </w:r>
      <w:r w:rsidRPr="0081113A">
        <w:rPr>
          <w:rFonts w:ascii="Arial" w:hAnsi="Arial" w:cs="Arial"/>
          <w:sz w:val="24"/>
          <w:szCs w:val="24"/>
        </w:rPr>
        <w:t xml:space="preserve"> - </w:t>
      </w:r>
      <w:bookmarkStart w:id="17" w:name="_Hlk514230604"/>
      <w:r w:rsidRPr="0081113A">
        <w:rPr>
          <w:rFonts w:ascii="Arial" w:hAnsi="Arial" w:cs="Arial"/>
          <w:sz w:val="24"/>
          <w:szCs w:val="24"/>
        </w:rPr>
        <w:t>справочник «Подразделение», значение – подразделение, отнесённое к данному сотруднику в элементе справочника Сотрудники</w:t>
      </w:r>
      <w:bookmarkEnd w:id="17"/>
      <w:r w:rsidRPr="0081113A">
        <w:rPr>
          <w:rFonts w:ascii="Arial" w:hAnsi="Arial" w:cs="Arial"/>
          <w:sz w:val="24"/>
          <w:szCs w:val="24"/>
        </w:rPr>
        <w:t xml:space="preserve">, искать по совпадению полей наименование; </w:t>
      </w:r>
    </w:p>
    <w:p w:rsidR="00FA4239" w:rsidRPr="0081113A" w:rsidRDefault="00FA4239" w:rsidP="00FA4239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81113A">
        <w:rPr>
          <w:rFonts w:ascii="Arial" w:hAnsi="Arial" w:cs="Arial"/>
          <w:b/>
          <w:sz w:val="24"/>
          <w:szCs w:val="24"/>
        </w:rPr>
        <w:t>субконто3</w:t>
      </w:r>
      <w:r w:rsidRPr="0081113A">
        <w:rPr>
          <w:rFonts w:ascii="Arial" w:hAnsi="Arial" w:cs="Arial"/>
          <w:sz w:val="24"/>
          <w:szCs w:val="24"/>
        </w:rPr>
        <w:t xml:space="preserve"> – не задаётся.</w:t>
      </w:r>
    </w:p>
    <w:p w:rsidR="00FA4239" w:rsidRPr="0081113A" w:rsidRDefault="00FA4239" w:rsidP="00FA4239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81113A">
        <w:rPr>
          <w:rFonts w:ascii="Arial" w:hAnsi="Arial" w:cs="Arial"/>
          <w:sz w:val="24"/>
          <w:szCs w:val="24"/>
        </w:rPr>
        <w:t>Если значения субконто в справочнике «Способ отражения зарплаты в бухгалтерском учёте» не определено, то для счёта кредита (70):</w:t>
      </w:r>
    </w:p>
    <w:p w:rsidR="00FA4239" w:rsidRPr="0081113A" w:rsidRDefault="00FA4239" w:rsidP="00FA4239">
      <w:pPr>
        <w:spacing w:line="276" w:lineRule="auto"/>
        <w:rPr>
          <w:rFonts w:ascii="Arial" w:hAnsi="Arial" w:cs="Arial"/>
          <w:sz w:val="24"/>
          <w:szCs w:val="24"/>
        </w:rPr>
      </w:pPr>
      <w:r w:rsidRPr="0081113A">
        <w:rPr>
          <w:rFonts w:ascii="Arial" w:hAnsi="Arial" w:cs="Arial"/>
          <w:b/>
          <w:sz w:val="24"/>
          <w:szCs w:val="24"/>
        </w:rPr>
        <w:t>субконто1</w:t>
      </w:r>
      <w:r w:rsidRPr="0081113A">
        <w:rPr>
          <w:rFonts w:ascii="Arial" w:hAnsi="Arial" w:cs="Arial"/>
          <w:sz w:val="24"/>
          <w:szCs w:val="24"/>
        </w:rPr>
        <w:t xml:space="preserve"> – Справочник «Сотрудники» значение «Все Сотрудники»; </w:t>
      </w:r>
    </w:p>
    <w:p w:rsidR="00FA4239" w:rsidRPr="0081113A" w:rsidRDefault="00FA4239" w:rsidP="00FA4239">
      <w:pPr>
        <w:spacing w:line="276" w:lineRule="auto"/>
        <w:rPr>
          <w:rFonts w:ascii="Arial" w:hAnsi="Arial" w:cs="Arial"/>
          <w:sz w:val="24"/>
          <w:szCs w:val="24"/>
        </w:rPr>
      </w:pPr>
      <w:r w:rsidRPr="0081113A">
        <w:rPr>
          <w:rFonts w:ascii="Arial" w:hAnsi="Arial" w:cs="Arial"/>
          <w:b/>
          <w:sz w:val="24"/>
          <w:szCs w:val="24"/>
        </w:rPr>
        <w:t>субконто2</w:t>
      </w:r>
      <w:r w:rsidRPr="0081113A">
        <w:rPr>
          <w:rFonts w:ascii="Arial" w:hAnsi="Arial" w:cs="Arial"/>
          <w:sz w:val="24"/>
          <w:szCs w:val="24"/>
        </w:rPr>
        <w:t xml:space="preserve"> – не задаётся; </w:t>
      </w:r>
    </w:p>
    <w:p w:rsidR="00FA4239" w:rsidRPr="0081113A" w:rsidRDefault="00FA4239" w:rsidP="00FA4239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bookmarkStart w:id="18" w:name="_Hlk514148617"/>
      <w:r w:rsidRPr="0081113A">
        <w:rPr>
          <w:rFonts w:ascii="Arial" w:hAnsi="Arial" w:cs="Arial"/>
          <w:b/>
          <w:sz w:val="24"/>
          <w:szCs w:val="24"/>
        </w:rPr>
        <w:lastRenderedPageBreak/>
        <w:t>субконто3</w:t>
      </w:r>
      <w:r w:rsidRPr="0081113A">
        <w:rPr>
          <w:rFonts w:ascii="Arial" w:hAnsi="Arial" w:cs="Arial"/>
          <w:sz w:val="24"/>
          <w:szCs w:val="24"/>
        </w:rPr>
        <w:t xml:space="preserve"> – справочник «Подразделение», значение – подразделение, </w:t>
      </w:r>
      <w:r>
        <w:rPr>
          <w:rFonts w:ascii="Arial" w:hAnsi="Arial" w:cs="Arial"/>
          <w:sz w:val="24"/>
          <w:szCs w:val="24"/>
        </w:rPr>
        <w:t xml:space="preserve">определённое в позиции документа «Отражение зарплаты в бухучёте». Искать по совпадению полей «Наименование». Если значение «Подразделение» в документе не определено, то выбирать элемент справочника «Подразделения», </w:t>
      </w:r>
      <w:r w:rsidRPr="0081113A">
        <w:rPr>
          <w:rFonts w:ascii="Arial" w:hAnsi="Arial" w:cs="Arial"/>
          <w:sz w:val="24"/>
          <w:szCs w:val="24"/>
        </w:rPr>
        <w:t>отнесённ</w:t>
      </w:r>
      <w:r>
        <w:rPr>
          <w:rFonts w:ascii="Arial" w:hAnsi="Arial" w:cs="Arial"/>
          <w:sz w:val="24"/>
          <w:szCs w:val="24"/>
        </w:rPr>
        <w:t>ый</w:t>
      </w:r>
      <w:r w:rsidRPr="0081113A">
        <w:rPr>
          <w:rFonts w:ascii="Arial" w:hAnsi="Arial" w:cs="Arial"/>
          <w:sz w:val="24"/>
          <w:szCs w:val="24"/>
        </w:rPr>
        <w:t xml:space="preserve"> к данному сотруднику в элементе справочника Сотрудники</w:t>
      </w:r>
      <w:r>
        <w:rPr>
          <w:rFonts w:ascii="Arial" w:hAnsi="Arial" w:cs="Arial"/>
          <w:sz w:val="24"/>
          <w:szCs w:val="24"/>
        </w:rPr>
        <w:t xml:space="preserve"> ЗУП</w:t>
      </w:r>
      <w:r w:rsidRPr="0081113A">
        <w:rPr>
          <w:rFonts w:ascii="Arial" w:hAnsi="Arial" w:cs="Arial"/>
          <w:sz w:val="24"/>
          <w:szCs w:val="24"/>
        </w:rPr>
        <w:t>.</w:t>
      </w:r>
      <w:r w:rsidRPr="00527705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В этом случае </w:t>
      </w:r>
      <w:r w:rsidRPr="0081113A">
        <w:rPr>
          <w:rFonts w:ascii="Arial" w:hAnsi="Arial" w:cs="Arial"/>
          <w:sz w:val="24"/>
          <w:szCs w:val="24"/>
        </w:rPr>
        <w:t>искать по совпадению полей «ФИО» в БУХ и «Полное имя» в ЗУП</w:t>
      </w:r>
      <w:r>
        <w:rPr>
          <w:rFonts w:ascii="Arial" w:hAnsi="Arial" w:cs="Arial"/>
          <w:sz w:val="24"/>
          <w:szCs w:val="24"/>
        </w:rPr>
        <w:t>.</w:t>
      </w:r>
    </w:p>
    <w:p w:rsidR="00FA4239" w:rsidRPr="0081113A" w:rsidRDefault="00FA4239" w:rsidP="00FA4239">
      <w:pPr>
        <w:spacing w:line="276" w:lineRule="auto"/>
        <w:rPr>
          <w:rFonts w:ascii="Arial" w:hAnsi="Arial" w:cs="Arial"/>
          <w:sz w:val="24"/>
          <w:szCs w:val="24"/>
        </w:rPr>
      </w:pPr>
    </w:p>
    <w:bookmarkEnd w:id="18"/>
    <w:p w:rsidR="00FA4239" w:rsidRPr="0081113A" w:rsidRDefault="00FA4239" w:rsidP="00FA4239">
      <w:pPr>
        <w:spacing w:after="0" w:line="276" w:lineRule="auto"/>
        <w:rPr>
          <w:rFonts w:ascii="Arial" w:hAnsi="Arial" w:cs="Arial"/>
          <w:b/>
          <w:sz w:val="24"/>
          <w:szCs w:val="24"/>
        </w:rPr>
      </w:pPr>
      <w:r w:rsidRPr="0081113A">
        <w:rPr>
          <w:rFonts w:ascii="Arial" w:hAnsi="Arial" w:cs="Arial"/>
          <w:b/>
          <w:sz w:val="24"/>
          <w:szCs w:val="24"/>
        </w:rPr>
        <w:t>Правило Дт23-Кр70</w:t>
      </w:r>
    </w:p>
    <w:p w:rsidR="00FA4239" w:rsidRPr="0081113A" w:rsidRDefault="00FA4239" w:rsidP="00FA4239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81113A">
        <w:rPr>
          <w:rFonts w:ascii="Arial" w:hAnsi="Arial" w:cs="Arial"/>
          <w:sz w:val="24"/>
          <w:szCs w:val="24"/>
        </w:rPr>
        <w:t>Если значения субконто для счёта дебета в справочнике «Способ отражения зарплаты в бухгалтерском учёте» не определено, то для счёта дебета (23):</w:t>
      </w:r>
    </w:p>
    <w:p w:rsidR="00FA4239" w:rsidRPr="0081113A" w:rsidRDefault="00FA4239" w:rsidP="00FA4239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81113A">
        <w:rPr>
          <w:rFonts w:ascii="Arial" w:hAnsi="Arial" w:cs="Arial"/>
          <w:b/>
          <w:sz w:val="24"/>
          <w:szCs w:val="24"/>
        </w:rPr>
        <w:t>субконто1</w:t>
      </w:r>
      <w:r w:rsidRPr="0081113A">
        <w:rPr>
          <w:rFonts w:ascii="Arial" w:hAnsi="Arial" w:cs="Arial"/>
          <w:sz w:val="24"/>
          <w:szCs w:val="24"/>
        </w:rPr>
        <w:t xml:space="preserve"> – справочник «</w:t>
      </w:r>
      <w:bookmarkStart w:id="19" w:name="_Hlk514244524"/>
      <w:r w:rsidRPr="0081113A">
        <w:rPr>
          <w:rFonts w:ascii="Arial" w:hAnsi="Arial" w:cs="Arial"/>
          <w:sz w:val="24"/>
          <w:szCs w:val="24"/>
        </w:rPr>
        <w:t>Виды продукции, работ, услуг</w:t>
      </w:r>
      <w:bookmarkEnd w:id="19"/>
      <w:r w:rsidRPr="0081113A">
        <w:rPr>
          <w:rFonts w:ascii="Arial" w:hAnsi="Arial" w:cs="Arial"/>
          <w:sz w:val="24"/>
          <w:szCs w:val="24"/>
        </w:rPr>
        <w:t xml:space="preserve">» значение искать по совпадению наименований элемента справочника «Способы отражения зарплаты в бухучёте» в ЗУП и «Виды продукции, работ, услуг», если совпадений не найдено выбирать элемент справочника «Расходы на оплату труда связанные с производством»; </w:t>
      </w:r>
    </w:p>
    <w:p w:rsidR="00FA4239" w:rsidRPr="0081113A" w:rsidRDefault="00FA4239" w:rsidP="00FA4239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81113A">
        <w:rPr>
          <w:rFonts w:ascii="Arial" w:hAnsi="Arial" w:cs="Arial"/>
          <w:b/>
          <w:sz w:val="24"/>
          <w:szCs w:val="24"/>
        </w:rPr>
        <w:t>субконто2</w:t>
      </w:r>
      <w:r w:rsidRPr="0081113A">
        <w:rPr>
          <w:rFonts w:ascii="Arial" w:hAnsi="Arial" w:cs="Arial"/>
          <w:sz w:val="24"/>
          <w:szCs w:val="24"/>
        </w:rPr>
        <w:t xml:space="preserve"> - справочник «Статьи затрат на производство», значение – «Зарплата, премия»;</w:t>
      </w:r>
    </w:p>
    <w:p w:rsidR="00FA4239" w:rsidRPr="0081113A" w:rsidRDefault="00FA4239" w:rsidP="00FA4239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81113A">
        <w:rPr>
          <w:rFonts w:ascii="Arial" w:hAnsi="Arial" w:cs="Arial"/>
          <w:b/>
          <w:sz w:val="24"/>
          <w:szCs w:val="24"/>
        </w:rPr>
        <w:t>субконто3</w:t>
      </w:r>
      <w:r w:rsidRPr="0081113A">
        <w:rPr>
          <w:rFonts w:ascii="Arial" w:hAnsi="Arial" w:cs="Arial"/>
          <w:sz w:val="24"/>
          <w:szCs w:val="24"/>
        </w:rPr>
        <w:t xml:space="preserve"> – справочник «Подразделение», значение – подразделение, </w:t>
      </w:r>
      <w:r>
        <w:rPr>
          <w:rFonts w:ascii="Arial" w:hAnsi="Arial" w:cs="Arial"/>
          <w:sz w:val="24"/>
          <w:szCs w:val="24"/>
        </w:rPr>
        <w:t xml:space="preserve">определённое в позиции документа «Отражение зарплаты в бухучёте». Искать по совпадению полей «Наименование». Если значение «Подразделение» в документе не определено, то выбирать элемент справочника «Подразделения», </w:t>
      </w:r>
      <w:r w:rsidRPr="0081113A">
        <w:rPr>
          <w:rFonts w:ascii="Arial" w:hAnsi="Arial" w:cs="Arial"/>
          <w:sz w:val="24"/>
          <w:szCs w:val="24"/>
        </w:rPr>
        <w:t>отнесённ</w:t>
      </w:r>
      <w:r>
        <w:rPr>
          <w:rFonts w:ascii="Arial" w:hAnsi="Arial" w:cs="Arial"/>
          <w:sz w:val="24"/>
          <w:szCs w:val="24"/>
        </w:rPr>
        <w:t>ый</w:t>
      </w:r>
      <w:r w:rsidRPr="0081113A">
        <w:rPr>
          <w:rFonts w:ascii="Arial" w:hAnsi="Arial" w:cs="Arial"/>
          <w:sz w:val="24"/>
          <w:szCs w:val="24"/>
        </w:rPr>
        <w:t xml:space="preserve"> к данному сотруднику в элементе справочника Сотрудники</w:t>
      </w:r>
      <w:r>
        <w:rPr>
          <w:rFonts w:ascii="Arial" w:hAnsi="Arial" w:cs="Arial"/>
          <w:sz w:val="24"/>
          <w:szCs w:val="24"/>
        </w:rPr>
        <w:t xml:space="preserve"> ЗУП</w:t>
      </w:r>
      <w:r w:rsidRPr="0081113A">
        <w:rPr>
          <w:rFonts w:ascii="Arial" w:hAnsi="Arial" w:cs="Arial"/>
          <w:sz w:val="24"/>
          <w:szCs w:val="24"/>
        </w:rPr>
        <w:t>.</w:t>
      </w:r>
      <w:r w:rsidRPr="00527705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В этом случае </w:t>
      </w:r>
      <w:r w:rsidRPr="0081113A">
        <w:rPr>
          <w:rFonts w:ascii="Arial" w:hAnsi="Arial" w:cs="Arial"/>
          <w:sz w:val="24"/>
          <w:szCs w:val="24"/>
        </w:rPr>
        <w:t>искать по совпадению полей «ФИО» в БУХ и «Полное имя» в ЗУП</w:t>
      </w:r>
      <w:r>
        <w:rPr>
          <w:rFonts w:ascii="Arial" w:hAnsi="Arial" w:cs="Arial"/>
          <w:sz w:val="24"/>
          <w:szCs w:val="24"/>
        </w:rPr>
        <w:t>.</w:t>
      </w:r>
    </w:p>
    <w:p w:rsidR="00FA4239" w:rsidRPr="0081113A" w:rsidRDefault="00FA4239" w:rsidP="00FA4239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FA4239" w:rsidRPr="0081113A" w:rsidRDefault="00FA4239" w:rsidP="00FA4239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81113A">
        <w:rPr>
          <w:rFonts w:ascii="Arial" w:hAnsi="Arial" w:cs="Arial"/>
          <w:sz w:val="24"/>
          <w:szCs w:val="24"/>
        </w:rPr>
        <w:t>Если значения субконто в справочнике «Способ отражения зарплаты в бухгалтерском учёте» не определено, то для счёта кредита (70):</w:t>
      </w:r>
    </w:p>
    <w:p w:rsidR="00FA4239" w:rsidRPr="0081113A" w:rsidRDefault="00FA4239" w:rsidP="00FA4239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81113A">
        <w:rPr>
          <w:rFonts w:ascii="Arial" w:hAnsi="Arial" w:cs="Arial"/>
          <w:b/>
          <w:sz w:val="24"/>
          <w:szCs w:val="24"/>
        </w:rPr>
        <w:t>субконто1</w:t>
      </w:r>
      <w:r w:rsidRPr="0081113A">
        <w:rPr>
          <w:rFonts w:ascii="Arial" w:hAnsi="Arial" w:cs="Arial"/>
          <w:sz w:val="24"/>
          <w:szCs w:val="24"/>
        </w:rPr>
        <w:t xml:space="preserve"> – Справочник «Сотрудники» значение </w:t>
      </w:r>
      <w:r>
        <w:rPr>
          <w:rFonts w:ascii="Arial" w:hAnsi="Arial" w:cs="Arial"/>
          <w:sz w:val="24"/>
          <w:szCs w:val="24"/>
        </w:rPr>
        <w:t>«По всем сотрудникам»</w:t>
      </w:r>
      <w:r w:rsidRPr="0081113A">
        <w:rPr>
          <w:rFonts w:ascii="Arial" w:hAnsi="Arial" w:cs="Arial"/>
          <w:sz w:val="24"/>
          <w:szCs w:val="24"/>
        </w:rPr>
        <w:t>;</w:t>
      </w:r>
    </w:p>
    <w:p w:rsidR="00FA4239" w:rsidRPr="0081113A" w:rsidRDefault="00FA4239" w:rsidP="00FA4239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81113A">
        <w:rPr>
          <w:rFonts w:ascii="Arial" w:hAnsi="Arial" w:cs="Arial"/>
          <w:b/>
          <w:sz w:val="24"/>
          <w:szCs w:val="24"/>
        </w:rPr>
        <w:t>субконто2</w:t>
      </w:r>
      <w:r w:rsidRPr="0081113A">
        <w:rPr>
          <w:rFonts w:ascii="Arial" w:hAnsi="Arial" w:cs="Arial"/>
          <w:sz w:val="24"/>
          <w:szCs w:val="24"/>
        </w:rPr>
        <w:t xml:space="preserve"> – справочник «Виды начислений», значение «Заработная плата»; </w:t>
      </w:r>
    </w:p>
    <w:p w:rsidR="00FA4239" w:rsidRPr="0081113A" w:rsidRDefault="00FA4239" w:rsidP="00FA4239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81113A">
        <w:rPr>
          <w:rFonts w:ascii="Arial" w:hAnsi="Arial" w:cs="Arial"/>
          <w:b/>
          <w:sz w:val="24"/>
          <w:szCs w:val="24"/>
        </w:rPr>
        <w:t>субконто3</w:t>
      </w:r>
      <w:r w:rsidRPr="0081113A">
        <w:rPr>
          <w:rFonts w:ascii="Arial" w:hAnsi="Arial" w:cs="Arial"/>
          <w:sz w:val="24"/>
          <w:szCs w:val="24"/>
        </w:rPr>
        <w:t xml:space="preserve"> – справочник «Подразделение», значение – подразделение, </w:t>
      </w:r>
      <w:r>
        <w:rPr>
          <w:rFonts w:ascii="Arial" w:hAnsi="Arial" w:cs="Arial"/>
          <w:sz w:val="24"/>
          <w:szCs w:val="24"/>
        </w:rPr>
        <w:t xml:space="preserve">определённое в позиции документа «Отражение зарплаты в бухучёте». Искать по совпадению полей «Наименование». Если значение «Подразделение» в документе не определено, то выбирать элемент справочника «Подразделения», </w:t>
      </w:r>
      <w:r w:rsidRPr="0081113A">
        <w:rPr>
          <w:rFonts w:ascii="Arial" w:hAnsi="Arial" w:cs="Arial"/>
          <w:sz w:val="24"/>
          <w:szCs w:val="24"/>
        </w:rPr>
        <w:t>отнесённ</w:t>
      </w:r>
      <w:r>
        <w:rPr>
          <w:rFonts w:ascii="Arial" w:hAnsi="Arial" w:cs="Arial"/>
          <w:sz w:val="24"/>
          <w:szCs w:val="24"/>
        </w:rPr>
        <w:t>ый</w:t>
      </w:r>
      <w:r w:rsidRPr="0081113A">
        <w:rPr>
          <w:rFonts w:ascii="Arial" w:hAnsi="Arial" w:cs="Arial"/>
          <w:sz w:val="24"/>
          <w:szCs w:val="24"/>
        </w:rPr>
        <w:t xml:space="preserve"> к данному сотруднику в элементе справочника Сотрудники</w:t>
      </w:r>
      <w:r>
        <w:rPr>
          <w:rFonts w:ascii="Arial" w:hAnsi="Arial" w:cs="Arial"/>
          <w:sz w:val="24"/>
          <w:szCs w:val="24"/>
        </w:rPr>
        <w:t xml:space="preserve"> ЗУП</w:t>
      </w:r>
      <w:r w:rsidRPr="0081113A">
        <w:rPr>
          <w:rFonts w:ascii="Arial" w:hAnsi="Arial" w:cs="Arial"/>
          <w:sz w:val="24"/>
          <w:szCs w:val="24"/>
        </w:rPr>
        <w:t>.</w:t>
      </w:r>
      <w:r w:rsidRPr="00527705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В этом случае </w:t>
      </w:r>
      <w:r w:rsidRPr="0081113A">
        <w:rPr>
          <w:rFonts w:ascii="Arial" w:hAnsi="Arial" w:cs="Arial"/>
          <w:sz w:val="24"/>
          <w:szCs w:val="24"/>
        </w:rPr>
        <w:t>искать по совпадению полей «ФИО» в БУХ и «Полное имя» в ЗУП</w:t>
      </w:r>
    </w:p>
    <w:p w:rsidR="00FA4239" w:rsidRPr="0081113A" w:rsidRDefault="00FA4239" w:rsidP="00FA4239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FA4239" w:rsidRPr="0081113A" w:rsidRDefault="00FA4239" w:rsidP="00FA4239">
      <w:pPr>
        <w:spacing w:after="0" w:line="276" w:lineRule="auto"/>
        <w:jc w:val="both"/>
        <w:rPr>
          <w:rFonts w:ascii="Arial" w:hAnsi="Arial" w:cs="Arial"/>
          <w:b/>
          <w:sz w:val="24"/>
          <w:szCs w:val="24"/>
        </w:rPr>
      </w:pPr>
      <w:r w:rsidRPr="0081113A">
        <w:rPr>
          <w:rFonts w:ascii="Arial" w:hAnsi="Arial" w:cs="Arial"/>
          <w:b/>
          <w:sz w:val="24"/>
          <w:szCs w:val="24"/>
        </w:rPr>
        <w:t>Правило Дт20-Кр70</w:t>
      </w:r>
    </w:p>
    <w:p w:rsidR="00FA4239" w:rsidRPr="0081113A" w:rsidRDefault="00FA4239" w:rsidP="00FA4239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81113A">
        <w:rPr>
          <w:rFonts w:ascii="Arial" w:hAnsi="Arial" w:cs="Arial"/>
          <w:sz w:val="24"/>
          <w:szCs w:val="24"/>
        </w:rPr>
        <w:t xml:space="preserve">Если значения субконто для счёта дебета в справочнике «Способ отражения зарплаты в бухгалтерском учёте» не определено, то для счёта дебета (20): </w:t>
      </w:r>
    </w:p>
    <w:p w:rsidR="00FA4239" w:rsidRPr="0081113A" w:rsidRDefault="00FA4239" w:rsidP="00FA4239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81113A">
        <w:rPr>
          <w:rFonts w:ascii="Arial" w:hAnsi="Arial" w:cs="Arial"/>
          <w:b/>
          <w:sz w:val="24"/>
          <w:szCs w:val="24"/>
        </w:rPr>
        <w:lastRenderedPageBreak/>
        <w:t>субконто1</w:t>
      </w:r>
      <w:r w:rsidRPr="0081113A">
        <w:rPr>
          <w:rFonts w:ascii="Arial" w:hAnsi="Arial" w:cs="Arial"/>
          <w:sz w:val="24"/>
          <w:szCs w:val="24"/>
        </w:rPr>
        <w:t xml:space="preserve"> – справочник «Виды продукции, работ, услуг» значение искать по совпадению наименований элемента справочника «Способы отражения зарплаты в бухучёте»</w:t>
      </w:r>
      <w:r>
        <w:rPr>
          <w:rFonts w:ascii="Arial" w:hAnsi="Arial" w:cs="Arial"/>
          <w:sz w:val="24"/>
          <w:szCs w:val="24"/>
        </w:rPr>
        <w:t>, определенного в выбранной позиции</w:t>
      </w:r>
      <w:r w:rsidRPr="0081113A">
        <w:rPr>
          <w:rFonts w:ascii="Arial" w:hAnsi="Arial" w:cs="Arial"/>
          <w:sz w:val="24"/>
          <w:szCs w:val="24"/>
        </w:rPr>
        <w:t xml:space="preserve"> в ЗУП и «Виды продукции, работ, услуг», если совпадений не найдено выбирать элемент справочника «Расходы на оплату труда связанные с производством»;</w:t>
      </w:r>
    </w:p>
    <w:p w:rsidR="00FA4239" w:rsidRPr="0081113A" w:rsidRDefault="00FA4239" w:rsidP="00FA4239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81113A">
        <w:rPr>
          <w:rFonts w:ascii="Arial" w:hAnsi="Arial" w:cs="Arial"/>
          <w:b/>
          <w:sz w:val="24"/>
          <w:szCs w:val="24"/>
        </w:rPr>
        <w:t>субконто2</w:t>
      </w:r>
      <w:r w:rsidRPr="0081113A">
        <w:rPr>
          <w:rFonts w:ascii="Arial" w:hAnsi="Arial" w:cs="Arial"/>
          <w:sz w:val="24"/>
          <w:szCs w:val="24"/>
        </w:rPr>
        <w:t xml:space="preserve"> - справочник «Статьи затрат на производство», значение – «Зарплата, дополнительная»; </w:t>
      </w:r>
    </w:p>
    <w:p w:rsidR="00FA4239" w:rsidRPr="0081113A" w:rsidRDefault="00FA4239" w:rsidP="00FA4239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81113A">
        <w:rPr>
          <w:rFonts w:ascii="Arial" w:hAnsi="Arial" w:cs="Arial"/>
          <w:b/>
          <w:sz w:val="24"/>
          <w:szCs w:val="24"/>
        </w:rPr>
        <w:t>субконто3</w:t>
      </w:r>
      <w:r w:rsidRPr="0081113A">
        <w:rPr>
          <w:rFonts w:ascii="Arial" w:hAnsi="Arial" w:cs="Arial"/>
          <w:sz w:val="24"/>
          <w:szCs w:val="24"/>
        </w:rPr>
        <w:t xml:space="preserve"> – справочник «Подразделение», значение – подразделение, </w:t>
      </w:r>
      <w:r>
        <w:rPr>
          <w:rFonts w:ascii="Arial" w:hAnsi="Arial" w:cs="Arial"/>
          <w:sz w:val="24"/>
          <w:szCs w:val="24"/>
        </w:rPr>
        <w:t xml:space="preserve">определённое в позиции документа «Отражение зарплаты в бухучёте». Искать по совпадению полей «Наименование». Если значение «Подразделение» в документе не определено, то выбирать элемент справочника «Подразделения», </w:t>
      </w:r>
      <w:r w:rsidRPr="0081113A">
        <w:rPr>
          <w:rFonts w:ascii="Arial" w:hAnsi="Arial" w:cs="Arial"/>
          <w:sz w:val="24"/>
          <w:szCs w:val="24"/>
        </w:rPr>
        <w:t>отнесённ</w:t>
      </w:r>
      <w:r>
        <w:rPr>
          <w:rFonts w:ascii="Arial" w:hAnsi="Arial" w:cs="Arial"/>
          <w:sz w:val="24"/>
          <w:szCs w:val="24"/>
        </w:rPr>
        <w:t>ый</w:t>
      </w:r>
      <w:r w:rsidRPr="0081113A">
        <w:rPr>
          <w:rFonts w:ascii="Arial" w:hAnsi="Arial" w:cs="Arial"/>
          <w:sz w:val="24"/>
          <w:szCs w:val="24"/>
        </w:rPr>
        <w:t xml:space="preserve"> к данному сотруднику в элементе справочника Сотрудники</w:t>
      </w:r>
      <w:r>
        <w:rPr>
          <w:rFonts w:ascii="Arial" w:hAnsi="Arial" w:cs="Arial"/>
          <w:sz w:val="24"/>
          <w:szCs w:val="24"/>
        </w:rPr>
        <w:t xml:space="preserve"> ЗУП</w:t>
      </w:r>
      <w:r w:rsidRPr="0081113A">
        <w:rPr>
          <w:rFonts w:ascii="Arial" w:hAnsi="Arial" w:cs="Arial"/>
          <w:sz w:val="24"/>
          <w:szCs w:val="24"/>
        </w:rPr>
        <w:t>.</w:t>
      </w:r>
      <w:r w:rsidRPr="00527705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В этом случае </w:t>
      </w:r>
      <w:r w:rsidRPr="0081113A">
        <w:rPr>
          <w:rFonts w:ascii="Arial" w:hAnsi="Arial" w:cs="Arial"/>
          <w:sz w:val="24"/>
          <w:szCs w:val="24"/>
        </w:rPr>
        <w:t>искать по совпадению полей «ФИО» в БУХ и «Полное имя» в ЗУП</w:t>
      </w:r>
    </w:p>
    <w:p w:rsidR="00FA4239" w:rsidRPr="0081113A" w:rsidRDefault="00FA4239" w:rsidP="00FA4239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81113A">
        <w:rPr>
          <w:rFonts w:ascii="Arial" w:hAnsi="Arial" w:cs="Arial"/>
          <w:sz w:val="24"/>
          <w:szCs w:val="24"/>
        </w:rPr>
        <w:t>Если значения субконто в справочнике «Способ отражения зарплаты в бухгалтерском учёте» не определено, то для счёта кредита (70):</w:t>
      </w:r>
    </w:p>
    <w:p w:rsidR="00FA4239" w:rsidRPr="0081113A" w:rsidRDefault="00FA4239" w:rsidP="00FA4239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81113A">
        <w:rPr>
          <w:rFonts w:ascii="Arial" w:hAnsi="Arial" w:cs="Arial"/>
          <w:b/>
          <w:sz w:val="24"/>
          <w:szCs w:val="24"/>
        </w:rPr>
        <w:t>субконто1</w:t>
      </w:r>
      <w:r w:rsidRPr="0081113A">
        <w:rPr>
          <w:rFonts w:ascii="Arial" w:hAnsi="Arial" w:cs="Arial"/>
          <w:sz w:val="24"/>
          <w:szCs w:val="24"/>
        </w:rPr>
        <w:t xml:space="preserve"> – Справочник «Сотрудники» значение «Все Сотрудники»; </w:t>
      </w:r>
      <w:bookmarkStart w:id="20" w:name="_Hlk514225064"/>
    </w:p>
    <w:p w:rsidR="00FA4239" w:rsidRPr="0081113A" w:rsidRDefault="00FA4239" w:rsidP="00FA4239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81113A">
        <w:rPr>
          <w:rFonts w:ascii="Arial" w:hAnsi="Arial" w:cs="Arial"/>
          <w:b/>
          <w:sz w:val="24"/>
          <w:szCs w:val="24"/>
        </w:rPr>
        <w:t>субконто2</w:t>
      </w:r>
      <w:r w:rsidRPr="0081113A">
        <w:rPr>
          <w:rFonts w:ascii="Arial" w:hAnsi="Arial" w:cs="Arial"/>
          <w:sz w:val="24"/>
          <w:szCs w:val="24"/>
        </w:rPr>
        <w:t xml:space="preserve"> – </w:t>
      </w:r>
      <w:bookmarkStart w:id="21" w:name="_Hlk514226415"/>
      <w:r w:rsidRPr="0081113A">
        <w:rPr>
          <w:rFonts w:ascii="Arial" w:hAnsi="Arial" w:cs="Arial"/>
          <w:sz w:val="24"/>
          <w:szCs w:val="24"/>
        </w:rPr>
        <w:t>справочник «Виды начислений», значение «Зар</w:t>
      </w:r>
      <w:r>
        <w:rPr>
          <w:rFonts w:ascii="Arial" w:hAnsi="Arial" w:cs="Arial"/>
          <w:sz w:val="24"/>
          <w:szCs w:val="24"/>
        </w:rPr>
        <w:t>аботная плата</w:t>
      </w:r>
      <w:r w:rsidRPr="0081113A">
        <w:rPr>
          <w:rFonts w:ascii="Arial" w:hAnsi="Arial" w:cs="Arial"/>
          <w:sz w:val="24"/>
          <w:szCs w:val="24"/>
        </w:rPr>
        <w:t>»</w:t>
      </w:r>
      <w:bookmarkEnd w:id="20"/>
      <w:bookmarkEnd w:id="21"/>
      <w:r w:rsidRPr="0081113A">
        <w:rPr>
          <w:rFonts w:ascii="Arial" w:hAnsi="Arial" w:cs="Arial"/>
          <w:sz w:val="24"/>
          <w:szCs w:val="24"/>
        </w:rPr>
        <w:t xml:space="preserve">; </w:t>
      </w:r>
    </w:p>
    <w:p w:rsidR="00FA4239" w:rsidRPr="0081113A" w:rsidRDefault="00FA4239" w:rsidP="00FA4239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81113A">
        <w:rPr>
          <w:rFonts w:ascii="Arial" w:hAnsi="Arial" w:cs="Arial"/>
          <w:b/>
          <w:sz w:val="24"/>
          <w:szCs w:val="24"/>
        </w:rPr>
        <w:t>субконто3</w:t>
      </w:r>
      <w:r w:rsidRPr="0081113A">
        <w:rPr>
          <w:rFonts w:ascii="Arial" w:hAnsi="Arial" w:cs="Arial"/>
          <w:sz w:val="24"/>
          <w:szCs w:val="24"/>
        </w:rPr>
        <w:t xml:space="preserve"> – справочник «Подразделение», значение – подразделение, </w:t>
      </w:r>
      <w:r>
        <w:rPr>
          <w:rFonts w:ascii="Arial" w:hAnsi="Arial" w:cs="Arial"/>
          <w:sz w:val="24"/>
          <w:szCs w:val="24"/>
        </w:rPr>
        <w:t xml:space="preserve">определённое в позиции документа «Отражение зарплаты в бухучёте». Искать по совпадению полей «Наименование». Если значение «Подразделение» в документе не определено, то выбирать элемент справочника «Подразделения», </w:t>
      </w:r>
      <w:r w:rsidRPr="0081113A">
        <w:rPr>
          <w:rFonts w:ascii="Arial" w:hAnsi="Arial" w:cs="Arial"/>
          <w:sz w:val="24"/>
          <w:szCs w:val="24"/>
        </w:rPr>
        <w:t>отнесённ</w:t>
      </w:r>
      <w:r>
        <w:rPr>
          <w:rFonts w:ascii="Arial" w:hAnsi="Arial" w:cs="Arial"/>
          <w:sz w:val="24"/>
          <w:szCs w:val="24"/>
        </w:rPr>
        <w:t>ый</w:t>
      </w:r>
      <w:r w:rsidRPr="0081113A">
        <w:rPr>
          <w:rFonts w:ascii="Arial" w:hAnsi="Arial" w:cs="Arial"/>
          <w:sz w:val="24"/>
          <w:szCs w:val="24"/>
        </w:rPr>
        <w:t xml:space="preserve"> к данному сотруднику в элементе справочника Сотрудники</w:t>
      </w:r>
      <w:r>
        <w:rPr>
          <w:rFonts w:ascii="Arial" w:hAnsi="Arial" w:cs="Arial"/>
          <w:sz w:val="24"/>
          <w:szCs w:val="24"/>
        </w:rPr>
        <w:t xml:space="preserve"> ЗУП</w:t>
      </w:r>
      <w:r w:rsidRPr="0081113A">
        <w:rPr>
          <w:rFonts w:ascii="Arial" w:hAnsi="Arial" w:cs="Arial"/>
          <w:sz w:val="24"/>
          <w:szCs w:val="24"/>
        </w:rPr>
        <w:t>.</w:t>
      </w:r>
      <w:r w:rsidRPr="00527705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В этом случае </w:t>
      </w:r>
      <w:r w:rsidRPr="0081113A">
        <w:rPr>
          <w:rFonts w:ascii="Arial" w:hAnsi="Arial" w:cs="Arial"/>
          <w:sz w:val="24"/>
          <w:szCs w:val="24"/>
        </w:rPr>
        <w:t>искать по совпадению полей «ФИО» в БУХ и «Полное имя» в ЗУП</w:t>
      </w:r>
    </w:p>
    <w:p w:rsidR="00FA4239" w:rsidRPr="0081113A" w:rsidRDefault="00FA4239" w:rsidP="00FA4239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FA4239" w:rsidRPr="0081113A" w:rsidRDefault="00FA4239" w:rsidP="00FA4239">
      <w:pPr>
        <w:spacing w:line="276" w:lineRule="auto"/>
        <w:jc w:val="both"/>
        <w:rPr>
          <w:rFonts w:ascii="Arial" w:hAnsi="Arial" w:cs="Arial"/>
          <w:b/>
          <w:sz w:val="24"/>
          <w:szCs w:val="24"/>
        </w:rPr>
      </w:pPr>
      <w:r w:rsidRPr="0081113A">
        <w:rPr>
          <w:rFonts w:ascii="Arial" w:hAnsi="Arial" w:cs="Arial"/>
          <w:b/>
          <w:sz w:val="24"/>
          <w:szCs w:val="24"/>
        </w:rPr>
        <w:t>Правило Дт26-Кр70</w:t>
      </w:r>
    </w:p>
    <w:p w:rsidR="00FA4239" w:rsidRPr="0081113A" w:rsidRDefault="00FA4239" w:rsidP="00FA4239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81113A">
        <w:rPr>
          <w:rFonts w:ascii="Arial" w:hAnsi="Arial" w:cs="Arial"/>
          <w:sz w:val="24"/>
          <w:szCs w:val="24"/>
        </w:rPr>
        <w:t>Если значения субконто для счёта дебета в справочнике «Способ отражения зарплаты в бухгалтерском учёте» не определено, то для счёта дебета (26):</w:t>
      </w:r>
    </w:p>
    <w:p w:rsidR="00FA4239" w:rsidRPr="0081113A" w:rsidRDefault="00FA4239" w:rsidP="00FA4239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81113A">
        <w:rPr>
          <w:rFonts w:ascii="Arial" w:hAnsi="Arial" w:cs="Arial"/>
          <w:b/>
          <w:sz w:val="24"/>
          <w:szCs w:val="24"/>
        </w:rPr>
        <w:t>субконто1</w:t>
      </w:r>
      <w:r w:rsidRPr="0081113A">
        <w:rPr>
          <w:rFonts w:ascii="Arial" w:hAnsi="Arial" w:cs="Arial"/>
          <w:sz w:val="24"/>
          <w:szCs w:val="24"/>
        </w:rPr>
        <w:t xml:space="preserve"> - справочник «Статьи общепроизводственных затрат», значение искать по совпадению наименований элемента справочника «Способы отражения зарплаты в бухучёте» в ЗУП и «Статьи общепроизводственных затрат» в БУХ, если нет совпадений, то выбирать элемент справочника «260101 Расходы на оплату труда»; </w:t>
      </w:r>
    </w:p>
    <w:p w:rsidR="00FA4239" w:rsidRPr="0081113A" w:rsidRDefault="00FA4239" w:rsidP="00FA4239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81113A">
        <w:rPr>
          <w:rFonts w:ascii="Arial" w:hAnsi="Arial" w:cs="Arial"/>
          <w:sz w:val="24"/>
          <w:szCs w:val="24"/>
        </w:rPr>
        <w:t>с</w:t>
      </w:r>
      <w:r w:rsidRPr="0081113A">
        <w:rPr>
          <w:rFonts w:ascii="Arial" w:hAnsi="Arial" w:cs="Arial"/>
          <w:b/>
          <w:sz w:val="24"/>
          <w:szCs w:val="24"/>
        </w:rPr>
        <w:t>убконто3</w:t>
      </w:r>
      <w:r w:rsidRPr="0081113A">
        <w:rPr>
          <w:rFonts w:ascii="Arial" w:hAnsi="Arial" w:cs="Arial"/>
          <w:sz w:val="24"/>
          <w:szCs w:val="24"/>
        </w:rPr>
        <w:t xml:space="preserve"> - справочник «Подразделения», значение - подразделение, отнесённое к данному сотруднику в элементе справочника Сотрудники, сопоставлять по полям «наименование».</w:t>
      </w:r>
    </w:p>
    <w:p w:rsidR="00FA4239" w:rsidRPr="0081113A" w:rsidRDefault="00FA4239" w:rsidP="00FA4239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81113A">
        <w:rPr>
          <w:rFonts w:ascii="Arial" w:hAnsi="Arial" w:cs="Arial"/>
          <w:b/>
          <w:sz w:val="24"/>
          <w:szCs w:val="24"/>
        </w:rPr>
        <w:t>субконто3</w:t>
      </w:r>
      <w:r w:rsidRPr="0081113A">
        <w:rPr>
          <w:rFonts w:ascii="Arial" w:hAnsi="Arial" w:cs="Arial"/>
          <w:sz w:val="24"/>
          <w:szCs w:val="24"/>
        </w:rPr>
        <w:t xml:space="preserve"> – не задаётся.</w:t>
      </w:r>
    </w:p>
    <w:p w:rsidR="00FA4239" w:rsidRPr="0081113A" w:rsidRDefault="00FA4239" w:rsidP="00FA4239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81113A">
        <w:rPr>
          <w:rFonts w:ascii="Arial" w:hAnsi="Arial" w:cs="Arial"/>
          <w:sz w:val="24"/>
          <w:szCs w:val="24"/>
        </w:rPr>
        <w:t>Если значения субконто в справочнике «Способ отражения зарплаты в бухгалтерском учёте» не определено, то для счёта кредита (70):</w:t>
      </w:r>
    </w:p>
    <w:p w:rsidR="00FA4239" w:rsidRPr="0081113A" w:rsidRDefault="00FA4239" w:rsidP="00FA4239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81113A">
        <w:rPr>
          <w:rFonts w:ascii="Arial" w:hAnsi="Arial" w:cs="Arial"/>
          <w:b/>
          <w:sz w:val="24"/>
          <w:szCs w:val="24"/>
        </w:rPr>
        <w:t>субконто1</w:t>
      </w:r>
      <w:r w:rsidRPr="0081113A">
        <w:rPr>
          <w:rFonts w:ascii="Arial" w:hAnsi="Arial" w:cs="Arial"/>
          <w:sz w:val="24"/>
          <w:szCs w:val="24"/>
        </w:rPr>
        <w:t xml:space="preserve"> – Справочник «Сотрудники» значение «Все Сотрудники»; </w:t>
      </w:r>
    </w:p>
    <w:p w:rsidR="00FA4239" w:rsidRPr="0081113A" w:rsidRDefault="00FA4239" w:rsidP="00FA4239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81113A">
        <w:rPr>
          <w:rFonts w:ascii="Arial" w:hAnsi="Arial" w:cs="Arial"/>
          <w:b/>
          <w:sz w:val="24"/>
          <w:szCs w:val="24"/>
        </w:rPr>
        <w:lastRenderedPageBreak/>
        <w:t>субконто2</w:t>
      </w:r>
      <w:r w:rsidRPr="0081113A">
        <w:rPr>
          <w:rFonts w:ascii="Arial" w:hAnsi="Arial" w:cs="Arial"/>
          <w:sz w:val="24"/>
          <w:szCs w:val="24"/>
        </w:rPr>
        <w:t xml:space="preserve"> – справочник «Виды начислений», значение «Заработная плата»; </w:t>
      </w:r>
      <w:r w:rsidRPr="0081113A">
        <w:rPr>
          <w:rFonts w:ascii="Arial" w:hAnsi="Arial" w:cs="Arial"/>
          <w:b/>
          <w:sz w:val="24"/>
          <w:szCs w:val="24"/>
        </w:rPr>
        <w:t>субконто3</w:t>
      </w:r>
      <w:r w:rsidRPr="0081113A">
        <w:rPr>
          <w:rFonts w:ascii="Arial" w:hAnsi="Arial" w:cs="Arial"/>
          <w:sz w:val="24"/>
          <w:szCs w:val="24"/>
        </w:rPr>
        <w:t xml:space="preserve"> – справочник «Подразделение», значение – подразделение, </w:t>
      </w:r>
      <w:r>
        <w:rPr>
          <w:rFonts w:ascii="Arial" w:hAnsi="Arial" w:cs="Arial"/>
          <w:sz w:val="24"/>
          <w:szCs w:val="24"/>
        </w:rPr>
        <w:t xml:space="preserve">определённое в позиции документа «Отражение зарплаты в бухучёте». Искать по совпадению полей «Наименование». Если значение «Подразделение» в документе не определено, то выбирать элемент справочника «Подразделения», </w:t>
      </w:r>
      <w:r w:rsidRPr="0081113A">
        <w:rPr>
          <w:rFonts w:ascii="Arial" w:hAnsi="Arial" w:cs="Arial"/>
          <w:sz w:val="24"/>
          <w:szCs w:val="24"/>
        </w:rPr>
        <w:t>отнесённ</w:t>
      </w:r>
      <w:r>
        <w:rPr>
          <w:rFonts w:ascii="Arial" w:hAnsi="Arial" w:cs="Arial"/>
          <w:sz w:val="24"/>
          <w:szCs w:val="24"/>
        </w:rPr>
        <w:t>ый</w:t>
      </w:r>
      <w:r w:rsidRPr="0081113A">
        <w:rPr>
          <w:rFonts w:ascii="Arial" w:hAnsi="Arial" w:cs="Arial"/>
          <w:sz w:val="24"/>
          <w:szCs w:val="24"/>
        </w:rPr>
        <w:t xml:space="preserve"> к данному сотруднику в элементе справочника Сотрудники</w:t>
      </w:r>
      <w:r>
        <w:rPr>
          <w:rFonts w:ascii="Arial" w:hAnsi="Arial" w:cs="Arial"/>
          <w:sz w:val="24"/>
          <w:szCs w:val="24"/>
        </w:rPr>
        <w:t xml:space="preserve"> ЗУП</w:t>
      </w:r>
      <w:r w:rsidRPr="0081113A">
        <w:rPr>
          <w:rFonts w:ascii="Arial" w:hAnsi="Arial" w:cs="Arial"/>
          <w:sz w:val="24"/>
          <w:szCs w:val="24"/>
        </w:rPr>
        <w:t>.</w:t>
      </w:r>
      <w:r w:rsidRPr="00527705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В этом случае </w:t>
      </w:r>
      <w:r w:rsidRPr="0081113A">
        <w:rPr>
          <w:rFonts w:ascii="Arial" w:hAnsi="Arial" w:cs="Arial"/>
          <w:sz w:val="24"/>
          <w:szCs w:val="24"/>
        </w:rPr>
        <w:t>искать по совпадению полей «ФИО» в БУХ и «Полное имя» в ЗУП</w:t>
      </w:r>
    </w:p>
    <w:p w:rsidR="00FA4239" w:rsidRPr="0081113A" w:rsidRDefault="00FA4239" w:rsidP="00FA4239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FA4239" w:rsidRPr="0081113A" w:rsidRDefault="00FA4239" w:rsidP="00FA4239">
      <w:pPr>
        <w:spacing w:after="0" w:line="276" w:lineRule="auto"/>
        <w:jc w:val="both"/>
        <w:rPr>
          <w:rFonts w:ascii="Arial" w:hAnsi="Arial" w:cs="Arial"/>
          <w:b/>
          <w:sz w:val="24"/>
          <w:szCs w:val="24"/>
        </w:rPr>
      </w:pPr>
      <w:r w:rsidRPr="0081113A">
        <w:rPr>
          <w:rFonts w:ascii="Arial" w:hAnsi="Arial" w:cs="Arial"/>
          <w:b/>
          <w:sz w:val="24"/>
          <w:szCs w:val="24"/>
        </w:rPr>
        <w:t>Правило Дт44.2-Кр70</w:t>
      </w:r>
    </w:p>
    <w:p w:rsidR="00FA4239" w:rsidRPr="0081113A" w:rsidRDefault="00FA4239" w:rsidP="00FA4239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81113A">
        <w:rPr>
          <w:rFonts w:ascii="Arial" w:hAnsi="Arial" w:cs="Arial"/>
          <w:sz w:val="24"/>
          <w:szCs w:val="24"/>
        </w:rPr>
        <w:t xml:space="preserve">Если значения субконто для счёта дебета в справочнике «Способ отражения зарплаты в бухгалтерском учёте» не определено, то: </w:t>
      </w:r>
    </w:p>
    <w:p w:rsidR="00FA4239" w:rsidRPr="0081113A" w:rsidRDefault="00FA4239" w:rsidP="00FA4239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81113A">
        <w:rPr>
          <w:rFonts w:ascii="Arial" w:hAnsi="Arial" w:cs="Arial"/>
          <w:b/>
          <w:sz w:val="24"/>
          <w:szCs w:val="24"/>
        </w:rPr>
        <w:t xml:space="preserve">субконто1 </w:t>
      </w:r>
      <w:r w:rsidRPr="0081113A">
        <w:rPr>
          <w:rFonts w:ascii="Arial" w:hAnsi="Arial" w:cs="Arial"/>
          <w:sz w:val="24"/>
          <w:szCs w:val="24"/>
        </w:rPr>
        <w:t>– справочник «Виды продукции» значение определяется сопоставлением наименования элементов справочника «Виды продукции» с наименованием способа отражения зарплат, в документе «Отражение зарплаты в бухучёте». Если совпадений не обнаружено, выбирается элемент справочника «Завод».</w:t>
      </w:r>
    </w:p>
    <w:p w:rsidR="00FA4239" w:rsidRPr="0081113A" w:rsidRDefault="00FA4239" w:rsidP="00FA4239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81113A">
        <w:rPr>
          <w:rFonts w:ascii="Arial" w:hAnsi="Arial" w:cs="Arial"/>
          <w:b/>
          <w:sz w:val="24"/>
          <w:szCs w:val="24"/>
        </w:rPr>
        <w:t>субконто2</w:t>
      </w:r>
      <w:r w:rsidRPr="0081113A">
        <w:rPr>
          <w:rFonts w:ascii="Arial" w:hAnsi="Arial" w:cs="Arial"/>
          <w:sz w:val="24"/>
          <w:szCs w:val="24"/>
        </w:rPr>
        <w:t xml:space="preserve"> - справочник «Статьи коммерческих расходов», значение определяется сопоставлением кода, наименования элементов справочника «Статьи коммерческих расходов», с кодом, наименованием «Статьи финансирования», заданной для определённого сотрудника </w:t>
      </w:r>
      <w:bookmarkStart w:id="22" w:name="_Hlk514233000"/>
      <w:r w:rsidRPr="0081113A">
        <w:rPr>
          <w:rFonts w:ascii="Arial" w:hAnsi="Arial" w:cs="Arial"/>
          <w:sz w:val="24"/>
          <w:szCs w:val="24"/>
        </w:rPr>
        <w:t>в документе «Отражение зарплаты в бухучёте»</w:t>
      </w:r>
      <w:bookmarkEnd w:id="22"/>
      <w:r w:rsidRPr="0081113A">
        <w:rPr>
          <w:rFonts w:ascii="Arial" w:hAnsi="Arial" w:cs="Arial"/>
          <w:sz w:val="24"/>
          <w:szCs w:val="24"/>
        </w:rPr>
        <w:t>. Если совпадений не обнаружено, выбирается элемент справочника «Расходы по гарантийному ремонту и обслуживанию».</w:t>
      </w:r>
    </w:p>
    <w:p w:rsidR="00FA4239" w:rsidRPr="0081113A" w:rsidRDefault="00FA4239" w:rsidP="00FA4239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81113A">
        <w:rPr>
          <w:rFonts w:ascii="Arial" w:hAnsi="Arial" w:cs="Arial"/>
          <w:b/>
          <w:sz w:val="24"/>
          <w:szCs w:val="24"/>
        </w:rPr>
        <w:t>субконто3</w:t>
      </w:r>
      <w:r w:rsidRPr="0081113A">
        <w:rPr>
          <w:rFonts w:ascii="Arial" w:hAnsi="Arial" w:cs="Arial"/>
          <w:sz w:val="24"/>
          <w:szCs w:val="24"/>
        </w:rPr>
        <w:t xml:space="preserve"> - справочник «Подразделения», значение - подразделение, отнесённое к данному сотруднику в элементе справочника Сотрудники, сопоставлять по полям «наименование».</w:t>
      </w:r>
    </w:p>
    <w:p w:rsidR="00FA4239" w:rsidRPr="0081113A" w:rsidRDefault="00FA4239" w:rsidP="00FA4239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81113A">
        <w:rPr>
          <w:rFonts w:ascii="Arial" w:hAnsi="Arial" w:cs="Arial"/>
          <w:sz w:val="24"/>
          <w:szCs w:val="24"/>
        </w:rPr>
        <w:t>Если значения субконто в справочнике «Способ отражения зарплаты в бухгалтерском учёте» не определено, то для счёта кредита (70):</w:t>
      </w:r>
    </w:p>
    <w:p w:rsidR="00FA4239" w:rsidRPr="0081113A" w:rsidRDefault="00FA4239" w:rsidP="00FA4239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81113A">
        <w:rPr>
          <w:rFonts w:ascii="Arial" w:hAnsi="Arial" w:cs="Arial"/>
          <w:b/>
          <w:sz w:val="24"/>
          <w:szCs w:val="24"/>
        </w:rPr>
        <w:t>субконто1</w:t>
      </w:r>
      <w:r w:rsidRPr="0081113A">
        <w:rPr>
          <w:rFonts w:ascii="Arial" w:hAnsi="Arial" w:cs="Arial"/>
          <w:sz w:val="24"/>
          <w:szCs w:val="24"/>
        </w:rPr>
        <w:t xml:space="preserve"> – Справочник «Сотрудники» значение «Все Сотрудники»; </w:t>
      </w:r>
    </w:p>
    <w:p w:rsidR="00FA4239" w:rsidRPr="0081113A" w:rsidRDefault="00FA4239" w:rsidP="00FA4239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81113A">
        <w:rPr>
          <w:rFonts w:ascii="Arial" w:hAnsi="Arial" w:cs="Arial"/>
          <w:b/>
          <w:sz w:val="24"/>
          <w:szCs w:val="24"/>
        </w:rPr>
        <w:t xml:space="preserve">субконто2 </w:t>
      </w:r>
      <w:r w:rsidRPr="0081113A">
        <w:rPr>
          <w:rFonts w:ascii="Arial" w:hAnsi="Arial" w:cs="Arial"/>
          <w:sz w:val="24"/>
          <w:szCs w:val="24"/>
        </w:rPr>
        <w:t>– Справочник «Виды начислений», значение «Заработная плата»;</w:t>
      </w:r>
    </w:p>
    <w:p w:rsidR="00FA4239" w:rsidRPr="0081113A" w:rsidRDefault="00FA4239" w:rsidP="00FA4239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81113A">
        <w:rPr>
          <w:rFonts w:ascii="Arial" w:hAnsi="Arial" w:cs="Arial"/>
          <w:b/>
          <w:sz w:val="24"/>
          <w:szCs w:val="24"/>
        </w:rPr>
        <w:t>субконто3</w:t>
      </w:r>
      <w:r w:rsidRPr="0081113A">
        <w:rPr>
          <w:rFonts w:ascii="Arial" w:hAnsi="Arial" w:cs="Arial"/>
          <w:sz w:val="24"/>
          <w:szCs w:val="24"/>
        </w:rPr>
        <w:t xml:space="preserve"> – справочник «Подразделение», значение – подразделение, </w:t>
      </w:r>
      <w:r>
        <w:rPr>
          <w:rFonts w:ascii="Arial" w:hAnsi="Arial" w:cs="Arial"/>
          <w:sz w:val="24"/>
          <w:szCs w:val="24"/>
        </w:rPr>
        <w:t xml:space="preserve">определённое в позиции документа «Отражение зарплаты в бухучёте». Искать по совпадению полей «Наименование». Если значение «Подразделение» в документе не определено, то выбирать элемент справочника «Подразделения», </w:t>
      </w:r>
      <w:r w:rsidRPr="0081113A">
        <w:rPr>
          <w:rFonts w:ascii="Arial" w:hAnsi="Arial" w:cs="Arial"/>
          <w:sz w:val="24"/>
          <w:szCs w:val="24"/>
        </w:rPr>
        <w:t>отнесённ</w:t>
      </w:r>
      <w:r>
        <w:rPr>
          <w:rFonts w:ascii="Arial" w:hAnsi="Arial" w:cs="Arial"/>
          <w:sz w:val="24"/>
          <w:szCs w:val="24"/>
        </w:rPr>
        <w:t>ый</w:t>
      </w:r>
      <w:r w:rsidRPr="0081113A">
        <w:rPr>
          <w:rFonts w:ascii="Arial" w:hAnsi="Arial" w:cs="Arial"/>
          <w:sz w:val="24"/>
          <w:szCs w:val="24"/>
        </w:rPr>
        <w:t xml:space="preserve"> к данному сотруднику в элементе справочника Сотрудники</w:t>
      </w:r>
      <w:r>
        <w:rPr>
          <w:rFonts w:ascii="Arial" w:hAnsi="Arial" w:cs="Arial"/>
          <w:sz w:val="24"/>
          <w:szCs w:val="24"/>
        </w:rPr>
        <w:t xml:space="preserve"> ЗУП</w:t>
      </w:r>
      <w:r w:rsidRPr="0081113A">
        <w:rPr>
          <w:rFonts w:ascii="Arial" w:hAnsi="Arial" w:cs="Arial"/>
          <w:sz w:val="24"/>
          <w:szCs w:val="24"/>
        </w:rPr>
        <w:t>.</w:t>
      </w:r>
      <w:r w:rsidRPr="00527705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В этом случае </w:t>
      </w:r>
      <w:r w:rsidRPr="0081113A">
        <w:rPr>
          <w:rFonts w:ascii="Arial" w:hAnsi="Arial" w:cs="Arial"/>
          <w:sz w:val="24"/>
          <w:szCs w:val="24"/>
        </w:rPr>
        <w:t>искать по совпадению полей «ФИО» в БУХ и «Полное имя» в ЗУП</w:t>
      </w:r>
      <w:r>
        <w:rPr>
          <w:rFonts w:ascii="Arial" w:hAnsi="Arial" w:cs="Arial"/>
          <w:sz w:val="24"/>
          <w:szCs w:val="24"/>
        </w:rPr>
        <w:t>.</w:t>
      </w:r>
    </w:p>
    <w:p w:rsidR="00FA4239" w:rsidRPr="0081113A" w:rsidRDefault="00FA4239" w:rsidP="00FA4239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FA4239" w:rsidRPr="0081113A" w:rsidRDefault="00FA4239" w:rsidP="00FA4239">
      <w:pPr>
        <w:spacing w:after="0" w:line="276" w:lineRule="auto"/>
        <w:jc w:val="both"/>
        <w:rPr>
          <w:rFonts w:ascii="Arial" w:hAnsi="Arial" w:cs="Arial"/>
          <w:b/>
          <w:sz w:val="24"/>
          <w:szCs w:val="24"/>
        </w:rPr>
      </w:pPr>
      <w:bookmarkStart w:id="23" w:name="_Hlk514250375"/>
      <w:r w:rsidRPr="0081113A">
        <w:rPr>
          <w:rFonts w:ascii="Arial" w:hAnsi="Arial" w:cs="Arial"/>
          <w:b/>
          <w:sz w:val="24"/>
          <w:szCs w:val="24"/>
        </w:rPr>
        <w:t>Правило Дт76.5-Кр70</w:t>
      </w:r>
    </w:p>
    <w:p w:rsidR="00FA4239" w:rsidRPr="0081113A" w:rsidRDefault="00FA4239" w:rsidP="00FA4239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81113A">
        <w:rPr>
          <w:rFonts w:ascii="Arial" w:hAnsi="Arial" w:cs="Arial"/>
          <w:sz w:val="24"/>
          <w:szCs w:val="24"/>
        </w:rPr>
        <w:t>Если значения субконто для счёта дебета в справочнике «Способ отражения зарплаты в бухгалтерском учёте» не определено, то для счёта дебета (76.5):</w:t>
      </w:r>
    </w:p>
    <w:p w:rsidR="00FA4239" w:rsidRPr="0081113A" w:rsidRDefault="00FA4239" w:rsidP="00FA4239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81113A">
        <w:rPr>
          <w:rFonts w:ascii="Arial" w:hAnsi="Arial" w:cs="Arial"/>
          <w:b/>
          <w:sz w:val="24"/>
          <w:szCs w:val="24"/>
        </w:rPr>
        <w:lastRenderedPageBreak/>
        <w:t>субконто1</w:t>
      </w:r>
      <w:r w:rsidRPr="0081113A">
        <w:rPr>
          <w:rFonts w:ascii="Arial" w:hAnsi="Arial" w:cs="Arial"/>
          <w:sz w:val="24"/>
          <w:szCs w:val="24"/>
        </w:rPr>
        <w:t xml:space="preserve"> – Справочник «Контрагенты», элемент справочника искать по совпадению наименования элемента справочника, указанного в поле «Получатель удержаний» в документе «Отражение зарплаты в бухучёте»; </w:t>
      </w:r>
    </w:p>
    <w:p w:rsidR="00FA4239" w:rsidRPr="0081113A" w:rsidRDefault="00FA4239" w:rsidP="00FA4239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81113A">
        <w:rPr>
          <w:rFonts w:ascii="Arial" w:hAnsi="Arial" w:cs="Arial"/>
          <w:b/>
          <w:sz w:val="24"/>
          <w:szCs w:val="24"/>
        </w:rPr>
        <w:t>субконто2</w:t>
      </w:r>
      <w:r w:rsidRPr="0081113A">
        <w:rPr>
          <w:rFonts w:ascii="Arial" w:hAnsi="Arial" w:cs="Arial"/>
          <w:sz w:val="24"/>
          <w:szCs w:val="24"/>
        </w:rPr>
        <w:t xml:space="preserve"> - справочник «Договоры», значение – «Основной договор», определённого контрагента, если нет, то поле остаётся пустым; </w:t>
      </w:r>
    </w:p>
    <w:p w:rsidR="00FA4239" w:rsidRPr="0081113A" w:rsidRDefault="00FA4239" w:rsidP="00FA4239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81113A">
        <w:rPr>
          <w:rFonts w:ascii="Arial" w:hAnsi="Arial" w:cs="Arial"/>
          <w:b/>
          <w:sz w:val="24"/>
          <w:szCs w:val="24"/>
        </w:rPr>
        <w:t>субконто3</w:t>
      </w:r>
      <w:r w:rsidRPr="0081113A">
        <w:rPr>
          <w:rFonts w:ascii="Arial" w:hAnsi="Arial" w:cs="Arial"/>
          <w:sz w:val="24"/>
          <w:szCs w:val="24"/>
        </w:rPr>
        <w:t xml:space="preserve"> – не задаётся.</w:t>
      </w:r>
    </w:p>
    <w:p w:rsidR="00FA4239" w:rsidRPr="0081113A" w:rsidRDefault="00FA4239" w:rsidP="00FA4239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81113A">
        <w:rPr>
          <w:rFonts w:ascii="Arial" w:hAnsi="Arial" w:cs="Arial"/>
          <w:sz w:val="24"/>
          <w:szCs w:val="24"/>
        </w:rPr>
        <w:t>Если значения субконто в справочнике «Способ отражения зарплаты в бухгалтерском учёте» не определено, то для счёта кредита (70):</w:t>
      </w:r>
    </w:p>
    <w:p w:rsidR="00FA4239" w:rsidRPr="0081113A" w:rsidRDefault="00FA4239" w:rsidP="00FA4239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81113A">
        <w:rPr>
          <w:rFonts w:ascii="Arial" w:hAnsi="Arial" w:cs="Arial"/>
          <w:b/>
          <w:sz w:val="24"/>
          <w:szCs w:val="24"/>
        </w:rPr>
        <w:t>субконто1</w:t>
      </w:r>
      <w:r w:rsidRPr="0081113A">
        <w:rPr>
          <w:rFonts w:ascii="Arial" w:hAnsi="Arial" w:cs="Arial"/>
          <w:sz w:val="24"/>
          <w:szCs w:val="24"/>
        </w:rPr>
        <w:t xml:space="preserve"> – справочник «Сотрудники», значение – выбранный по данной операции сотрудник искать по ИНН, если нет, то по совпадению полей ФИО в БУХ и Полное имя в ЗУП, если нет, то значение элемента справочника «По всем сотрудникам»; </w:t>
      </w:r>
    </w:p>
    <w:p w:rsidR="00FA4239" w:rsidRPr="0081113A" w:rsidRDefault="00FA4239" w:rsidP="00FA4239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81113A">
        <w:rPr>
          <w:rFonts w:ascii="Arial" w:hAnsi="Arial" w:cs="Arial"/>
          <w:b/>
          <w:sz w:val="24"/>
          <w:szCs w:val="24"/>
        </w:rPr>
        <w:t>субконто2</w:t>
      </w:r>
      <w:r w:rsidRPr="0081113A">
        <w:rPr>
          <w:rFonts w:ascii="Arial" w:hAnsi="Arial" w:cs="Arial"/>
          <w:sz w:val="24"/>
          <w:szCs w:val="24"/>
        </w:rPr>
        <w:t xml:space="preserve"> – справочник «Виды начислений», значение «Заработная плата», в случае если субконто1 «По всем сотрудникам», то субконто2 не задаётся;</w:t>
      </w:r>
    </w:p>
    <w:bookmarkEnd w:id="23"/>
    <w:p w:rsidR="00FA4239" w:rsidRPr="0081113A" w:rsidRDefault="00FA4239" w:rsidP="00FA4239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81113A">
        <w:rPr>
          <w:rFonts w:ascii="Arial" w:hAnsi="Arial" w:cs="Arial"/>
          <w:b/>
          <w:sz w:val="24"/>
          <w:szCs w:val="24"/>
        </w:rPr>
        <w:t>субконто3</w:t>
      </w:r>
      <w:r w:rsidRPr="0081113A">
        <w:rPr>
          <w:rFonts w:ascii="Arial" w:hAnsi="Arial" w:cs="Arial"/>
          <w:sz w:val="24"/>
          <w:szCs w:val="24"/>
        </w:rPr>
        <w:t xml:space="preserve"> – справочник «Подразделение», значение – подразделение, </w:t>
      </w:r>
      <w:r>
        <w:rPr>
          <w:rFonts w:ascii="Arial" w:hAnsi="Arial" w:cs="Arial"/>
          <w:sz w:val="24"/>
          <w:szCs w:val="24"/>
        </w:rPr>
        <w:t xml:space="preserve">определённое в позиции документа «Отражение зарплаты в бухучёте». Искать по совпадению полей «Наименование». Если значение «Подразделение» в документе не определено, то выбирать элемент справочника «Подразделения», </w:t>
      </w:r>
      <w:r w:rsidRPr="0081113A">
        <w:rPr>
          <w:rFonts w:ascii="Arial" w:hAnsi="Arial" w:cs="Arial"/>
          <w:sz w:val="24"/>
          <w:szCs w:val="24"/>
        </w:rPr>
        <w:t>отнесённ</w:t>
      </w:r>
      <w:r>
        <w:rPr>
          <w:rFonts w:ascii="Arial" w:hAnsi="Arial" w:cs="Arial"/>
          <w:sz w:val="24"/>
          <w:szCs w:val="24"/>
        </w:rPr>
        <w:t>ый</w:t>
      </w:r>
      <w:r w:rsidRPr="0081113A">
        <w:rPr>
          <w:rFonts w:ascii="Arial" w:hAnsi="Arial" w:cs="Arial"/>
          <w:sz w:val="24"/>
          <w:szCs w:val="24"/>
        </w:rPr>
        <w:t xml:space="preserve"> к данному сотруднику в элементе справочника Сотрудники</w:t>
      </w:r>
      <w:r>
        <w:rPr>
          <w:rFonts w:ascii="Arial" w:hAnsi="Arial" w:cs="Arial"/>
          <w:sz w:val="24"/>
          <w:szCs w:val="24"/>
        </w:rPr>
        <w:t xml:space="preserve"> ЗУП</w:t>
      </w:r>
      <w:r w:rsidRPr="0081113A">
        <w:rPr>
          <w:rFonts w:ascii="Arial" w:hAnsi="Arial" w:cs="Arial"/>
          <w:sz w:val="24"/>
          <w:szCs w:val="24"/>
        </w:rPr>
        <w:t>.</w:t>
      </w:r>
      <w:r w:rsidRPr="00527705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В этом случае </w:t>
      </w:r>
      <w:r w:rsidRPr="0081113A">
        <w:rPr>
          <w:rFonts w:ascii="Arial" w:hAnsi="Arial" w:cs="Arial"/>
          <w:sz w:val="24"/>
          <w:szCs w:val="24"/>
        </w:rPr>
        <w:t>искать по совпадению полей «ФИО» в БУХ и «Полное имя» в ЗУП</w:t>
      </w:r>
      <w:r>
        <w:rPr>
          <w:rFonts w:ascii="Arial" w:hAnsi="Arial" w:cs="Arial"/>
          <w:sz w:val="24"/>
          <w:szCs w:val="24"/>
        </w:rPr>
        <w:t>.</w:t>
      </w:r>
    </w:p>
    <w:p w:rsidR="00FA4239" w:rsidRPr="0081113A" w:rsidRDefault="00FA4239" w:rsidP="00FA4239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FA4239" w:rsidRPr="0081113A" w:rsidRDefault="00FA4239" w:rsidP="00FA4239">
      <w:pPr>
        <w:spacing w:line="276" w:lineRule="auto"/>
        <w:jc w:val="both"/>
        <w:rPr>
          <w:rFonts w:ascii="Arial" w:hAnsi="Arial" w:cs="Arial"/>
          <w:b/>
          <w:sz w:val="24"/>
          <w:szCs w:val="24"/>
        </w:rPr>
      </w:pPr>
      <w:r w:rsidRPr="0081113A">
        <w:rPr>
          <w:rFonts w:ascii="Arial" w:hAnsi="Arial" w:cs="Arial"/>
          <w:b/>
          <w:sz w:val="24"/>
          <w:szCs w:val="24"/>
        </w:rPr>
        <w:t>Правило Дт91.2-Кр70</w:t>
      </w:r>
    </w:p>
    <w:p w:rsidR="00FA4239" w:rsidRPr="0081113A" w:rsidRDefault="00FA4239" w:rsidP="00FA4239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81113A">
        <w:rPr>
          <w:rFonts w:ascii="Arial" w:hAnsi="Arial" w:cs="Arial"/>
          <w:sz w:val="24"/>
          <w:szCs w:val="24"/>
        </w:rPr>
        <w:t>Если значения субконто для счёта дебета в справочнике «Способ отражения зарплаты в бухгалтерском учёте» не определено, то для счёта дебета (91.02):</w:t>
      </w:r>
    </w:p>
    <w:p w:rsidR="00FA4239" w:rsidRPr="0081113A" w:rsidRDefault="00FA4239" w:rsidP="00FA4239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81113A">
        <w:rPr>
          <w:rFonts w:ascii="Arial" w:hAnsi="Arial" w:cs="Arial"/>
          <w:b/>
          <w:sz w:val="24"/>
          <w:szCs w:val="24"/>
        </w:rPr>
        <w:t>субконто1</w:t>
      </w:r>
      <w:r w:rsidRPr="0081113A">
        <w:rPr>
          <w:rFonts w:ascii="Arial" w:hAnsi="Arial" w:cs="Arial"/>
          <w:sz w:val="24"/>
          <w:szCs w:val="24"/>
        </w:rPr>
        <w:t xml:space="preserve"> – справочник «Прочие доходы и расходы» значение определяется сопоставлением наименования элементов справочника со справочником «Способы отражения зарплаты в бухучёте» в ЗУП. Если совпадений не обнаружено, выбирается элемент справочника «Рабочие отпуска до периода 2010 г…»; </w:t>
      </w:r>
    </w:p>
    <w:p w:rsidR="00FA4239" w:rsidRPr="0081113A" w:rsidRDefault="00FA4239" w:rsidP="00FA4239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81113A">
        <w:rPr>
          <w:rFonts w:ascii="Arial" w:hAnsi="Arial" w:cs="Arial"/>
          <w:b/>
          <w:sz w:val="24"/>
          <w:szCs w:val="24"/>
        </w:rPr>
        <w:t>субконто2</w:t>
      </w:r>
      <w:r w:rsidRPr="0081113A">
        <w:rPr>
          <w:rFonts w:ascii="Arial" w:hAnsi="Arial" w:cs="Arial"/>
          <w:sz w:val="24"/>
          <w:szCs w:val="24"/>
        </w:rPr>
        <w:t xml:space="preserve"> – не задаётся; </w:t>
      </w:r>
      <w:r w:rsidRPr="0081113A">
        <w:rPr>
          <w:rFonts w:ascii="Arial" w:hAnsi="Arial" w:cs="Arial"/>
          <w:b/>
          <w:sz w:val="24"/>
          <w:szCs w:val="24"/>
        </w:rPr>
        <w:t>субконто3</w:t>
      </w:r>
      <w:r w:rsidRPr="0081113A">
        <w:rPr>
          <w:rFonts w:ascii="Arial" w:hAnsi="Arial" w:cs="Arial"/>
          <w:sz w:val="24"/>
          <w:szCs w:val="24"/>
        </w:rPr>
        <w:t xml:space="preserve"> – не задаётся.</w:t>
      </w:r>
    </w:p>
    <w:p w:rsidR="00FA4239" w:rsidRPr="0081113A" w:rsidRDefault="00FA4239" w:rsidP="00FA4239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81113A">
        <w:rPr>
          <w:rFonts w:ascii="Arial" w:hAnsi="Arial" w:cs="Arial"/>
          <w:sz w:val="24"/>
          <w:szCs w:val="24"/>
        </w:rPr>
        <w:t>Если значения субконто в справочнике «Способ отражения зарплаты в бухгалтерском учёте» не определено, то для счёта кредита (70):</w:t>
      </w:r>
    </w:p>
    <w:p w:rsidR="00FA4239" w:rsidRPr="0081113A" w:rsidRDefault="00FA4239" w:rsidP="00FA4239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81113A">
        <w:rPr>
          <w:rFonts w:ascii="Arial" w:hAnsi="Arial" w:cs="Arial"/>
          <w:b/>
          <w:sz w:val="24"/>
          <w:szCs w:val="24"/>
        </w:rPr>
        <w:t>субконто1</w:t>
      </w:r>
      <w:r w:rsidRPr="0081113A">
        <w:rPr>
          <w:rFonts w:ascii="Arial" w:hAnsi="Arial" w:cs="Arial"/>
          <w:sz w:val="24"/>
          <w:szCs w:val="24"/>
        </w:rPr>
        <w:t xml:space="preserve"> – Справочник «Сотрудники» значение «Все Сотрудники»; </w:t>
      </w:r>
    </w:p>
    <w:p w:rsidR="00FA4239" w:rsidRPr="0081113A" w:rsidRDefault="00FA4239" w:rsidP="00FA4239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81113A">
        <w:rPr>
          <w:rFonts w:ascii="Arial" w:hAnsi="Arial" w:cs="Arial"/>
          <w:b/>
          <w:sz w:val="24"/>
          <w:szCs w:val="24"/>
        </w:rPr>
        <w:t>субконто3</w:t>
      </w:r>
      <w:r w:rsidRPr="0081113A">
        <w:rPr>
          <w:rFonts w:ascii="Arial" w:hAnsi="Arial" w:cs="Arial"/>
          <w:sz w:val="24"/>
          <w:szCs w:val="24"/>
        </w:rPr>
        <w:t xml:space="preserve"> – справочник «Подразделение», значение – подразделение, </w:t>
      </w:r>
      <w:r>
        <w:rPr>
          <w:rFonts w:ascii="Arial" w:hAnsi="Arial" w:cs="Arial"/>
          <w:sz w:val="24"/>
          <w:szCs w:val="24"/>
        </w:rPr>
        <w:t xml:space="preserve">определённое в позиции документа «Отражение зарплаты в бухучёте». Искать по совпадению полей «Наименование». Если значение «Подразделение» в документе не определено, то выбирать элемент справочника «Подразделения», </w:t>
      </w:r>
      <w:r w:rsidRPr="0081113A">
        <w:rPr>
          <w:rFonts w:ascii="Arial" w:hAnsi="Arial" w:cs="Arial"/>
          <w:sz w:val="24"/>
          <w:szCs w:val="24"/>
        </w:rPr>
        <w:t>отнесённ</w:t>
      </w:r>
      <w:r>
        <w:rPr>
          <w:rFonts w:ascii="Arial" w:hAnsi="Arial" w:cs="Arial"/>
          <w:sz w:val="24"/>
          <w:szCs w:val="24"/>
        </w:rPr>
        <w:t>ый</w:t>
      </w:r>
      <w:r w:rsidRPr="0081113A">
        <w:rPr>
          <w:rFonts w:ascii="Arial" w:hAnsi="Arial" w:cs="Arial"/>
          <w:sz w:val="24"/>
          <w:szCs w:val="24"/>
        </w:rPr>
        <w:t xml:space="preserve"> к данному сотруднику в элементе справочника Сотрудники</w:t>
      </w:r>
      <w:r>
        <w:rPr>
          <w:rFonts w:ascii="Arial" w:hAnsi="Arial" w:cs="Arial"/>
          <w:sz w:val="24"/>
          <w:szCs w:val="24"/>
        </w:rPr>
        <w:t xml:space="preserve"> ЗУП</w:t>
      </w:r>
      <w:r w:rsidRPr="0081113A">
        <w:rPr>
          <w:rFonts w:ascii="Arial" w:hAnsi="Arial" w:cs="Arial"/>
          <w:sz w:val="24"/>
          <w:szCs w:val="24"/>
        </w:rPr>
        <w:t>.</w:t>
      </w:r>
      <w:r w:rsidRPr="00527705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В этом случае </w:t>
      </w:r>
      <w:r w:rsidRPr="0081113A">
        <w:rPr>
          <w:rFonts w:ascii="Arial" w:hAnsi="Arial" w:cs="Arial"/>
          <w:sz w:val="24"/>
          <w:szCs w:val="24"/>
        </w:rPr>
        <w:t>искать по совпадению полей «ФИО» в БУХ и «Полное имя» в ЗУП</w:t>
      </w:r>
      <w:r>
        <w:rPr>
          <w:rFonts w:ascii="Arial" w:hAnsi="Arial" w:cs="Arial"/>
          <w:sz w:val="24"/>
          <w:szCs w:val="24"/>
        </w:rPr>
        <w:t>.</w:t>
      </w:r>
    </w:p>
    <w:p w:rsidR="00FA4239" w:rsidRPr="0081113A" w:rsidRDefault="00FA4239" w:rsidP="00FA4239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FA4239" w:rsidRPr="0081113A" w:rsidRDefault="00FA4239" w:rsidP="00FA4239">
      <w:pPr>
        <w:spacing w:after="0" w:line="276" w:lineRule="auto"/>
        <w:jc w:val="both"/>
        <w:rPr>
          <w:rFonts w:ascii="Arial" w:hAnsi="Arial" w:cs="Arial"/>
          <w:b/>
          <w:sz w:val="24"/>
          <w:szCs w:val="24"/>
        </w:rPr>
      </w:pPr>
      <w:r w:rsidRPr="0081113A">
        <w:rPr>
          <w:rFonts w:ascii="Arial" w:hAnsi="Arial" w:cs="Arial"/>
          <w:b/>
          <w:sz w:val="24"/>
          <w:szCs w:val="24"/>
        </w:rPr>
        <w:lastRenderedPageBreak/>
        <w:t>Правило Дт96-Кр70</w:t>
      </w:r>
    </w:p>
    <w:p w:rsidR="00FA4239" w:rsidRPr="0081113A" w:rsidRDefault="00FA4239" w:rsidP="00FA4239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81113A">
        <w:rPr>
          <w:rFonts w:ascii="Arial" w:hAnsi="Arial" w:cs="Arial"/>
          <w:sz w:val="24"/>
          <w:szCs w:val="24"/>
        </w:rPr>
        <w:t>Если значения субконто для счёта дебета в справочнике «Способ отражения зарплаты в бухгалтерском учёте» не определено, то для счёта дебета (96):</w:t>
      </w:r>
    </w:p>
    <w:p w:rsidR="00FA4239" w:rsidRPr="0081113A" w:rsidRDefault="00FA4239" w:rsidP="00FA4239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81113A">
        <w:rPr>
          <w:rFonts w:ascii="Arial" w:hAnsi="Arial" w:cs="Arial"/>
          <w:b/>
          <w:sz w:val="24"/>
          <w:szCs w:val="24"/>
        </w:rPr>
        <w:t>субконто1</w:t>
      </w:r>
      <w:r w:rsidRPr="0081113A">
        <w:rPr>
          <w:rFonts w:ascii="Arial" w:hAnsi="Arial" w:cs="Arial"/>
          <w:sz w:val="24"/>
          <w:szCs w:val="24"/>
        </w:rPr>
        <w:t xml:space="preserve"> – справочник «Резервы» значение по умолчанию «Резерв на предстоящую оплату отпусков»; </w:t>
      </w:r>
    </w:p>
    <w:p w:rsidR="00FA4239" w:rsidRPr="0081113A" w:rsidRDefault="00FA4239" w:rsidP="00FA4239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81113A">
        <w:rPr>
          <w:rFonts w:ascii="Arial" w:hAnsi="Arial" w:cs="Arial"/>
          <w:b/>
          <w:sz w:val="24"/>
          <w:szCs w:val="24"/>
        </w:rPr>
        <w:t>субконто3</w:t>
      </w:r>
      <w:r w:rsidRPr="0081113A">
        <w:rPr>
          <w:rFonts w:ascii="Arial" w:hAnsi="Arial" w:cs="Arial"/>
          <w:sz w:val="24"/>
          <w:szCs w:val="24"/>
        </w:rPr>
        <w:t xml:space="preserve"> – справочник «Подразделение», значение – подразделение, </w:t>
      </w:r>
      <w:r>
        <w:rPr>
          <w:rFonts w:ascii="Arial" w:hAnsi="Arial" w:cs="Arial"/>
          <w:sz w:val="24"/>
          <w:szCs w:val="24"/>
        </w:rPr>
        <w:t xml:space="preserve">определённое в позиции документа «Отражение зарплаты в бухучёте». Искать по совпадению полей «Наименование». Если значение «Подразделение» в документе не определено, то выбирать элемент справочника «Подразделения», </w:t>
      </w:r>
      <w:r w:rsidRPr="0081113A">
        <w:rPr>
          <w:rFonts w:ascii="Arial" w:hAnsi="Arial" w:cs="Arial"/>
          <w:sz w:val="24"/>
          <w:szCs w:val="24"/>
        </w:rPr>
        <w:t>отнесённ</w:t>
      </w:r>
      <w:r>
        <w:rPr>
          <w:rFonts w:ascii="Arial" w:hAnsi="Arial" w:cs="Arial"/>
          <w:sz w:val="24"/>
          <w:szCs w:val="24"/>
        </w:rPr>
        <w:t>ый</w:t>
      </w:r>
      <w:r w:rsidRPr="0081113A">
        <w:rPr>
          <w:rFonts w:ascii="Arial" w:hAnsi="Arial" w:cs="Arial"/>
          <w:sz w:val="24"/>
          <w:szCs w:val="24"/>
        </w:rPr>
        <w:t xml:space="preserve"> к данному сотруднику в элементе справочника Сотрудники</w:t>
      </w:r>
      <w:r>
        <w:rPr>
          <w:rFonts w:ascii="Arial" w:hAnsi="Arial" w:cs="Arial"/>
          <w:sz w:val="24"/>
          <w:szCs w:val="24"/>
        </w:rPr>
        <w:t xml:space="preserve"> ЗУП</w:t>
      </w:r>
      <w:r w:rsidRPr="0081113A">
        <w:rPr>
          <w:rFonts w:ascii="Arial" w:hAnsi="Arial" w:cs="Arial"/>
          <w:sz w:val="24"/>
          <w:szCs w:val="24"/>
        </w:rPr>
        <w:t>.</w:t>
      </w:r>
      <w:r w:rsidRPr="00527705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В этом случае </w:t>
      </w:r>
      <w:r w:rsidRPr="0081113A">
        <w:rPr>
          <w:rFonts w:ascii="Arial" w:hAnsi="Arial" w:cs="Arial"/>
          <w:sz w:val="24"/>
          <w:szCs w:val="24"/>
        </w:rPr>
        <w:t>искать по совпадению полей «ФИО» в БУХ и «Полное имя» в ЗУП</w:t>
      </w:r>
      <w:r>
        <w:rPr>
          <w:rFonts w:ascii="Arial" w:hAnsi="Arial" w:cs="Arial"/>
          <w:sz w:val="24"/>
          <w:szCs w:val="24"/>
        </w:rPr>
        <w:t>.</w:t>
      </w:r>
    </w:p>
    <w:p w:rsidR="00FA4239" w:rsidRPr="0081113A" w:rsidRDefault="00FA4239" w:rsidP="00FA4239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81113A">
        <w:rPr>
          <w:rFonts w:ascii="Arial" w:hAnsi="Arial" w:cs="Arial"/>
          <w:b/>
          <w:sz w:val="24"/>
          <w:szCs w:val="24"/>
        </w:rPr>
        <w:t>субконто3</w:t>
      </w:r>
      <w:r w:rsidRPr="0081113A">
        <w:rPr>
          <w:rFonts w:ascii="Arial" w:hAnsi="Arial" w:cs="Arial"/>
          <w:sz w:val="24"/>
          <w:szCs w:val="24"/>
        </w:rPr>
        <w:t xml:space="preserve"> – не задаётся.</w:t>
      </w:r>
    </w:p>
    <w:p w:rsidR="00FA4239" w:rsidRPr="0081113A" w:rsidRDefault="00FA4239" w:rsidP="00FA4239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81113A">
        <w:rPr>
          <w:rFonts w:ascii="Arial" w:hAnsi="Arial" w:cs="Arial"/>
          <w:sz w:val="24"/>
          <w:szCs w:val="24"/>
        </w:rPr>
        <w:t>Если значения субконто в справочнике «Способ отражения зарплаты в бухгалтерском учёте» не определено, то для счёта кредита (70):</w:t>
      </w:r>
    </w:p>
    <w:p w:rsidR="00FA4239" w:rsidRPr="0081113A" w:rsidRDefault="00FA4239" w:rsidP="00FA4239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81113A">
        <w:rPr>
          <w:rFonts w:ascii="Arial" w:hAnsi="Arial" w:cs="Arial"/>
          <w:b/>
          <w:sz w:val="24"/>
          <w:szCs w:val="24"/>
        </w:rPr>
        <w:t>субконто1</w:t>
      </w:r>
      <w:r w:rsidRPr="0081113A">
        <w:rPr>
          <w:rFonts w:ascii="Arial" w:hAnsi="Arial" w:cs="Arial"/>
          <w:sz w:val="24"/>
          <w:szCs w:val="24"/>
        </w:rPr>
        <w:t xml:space="preserve"> – Справочник «Сотрудники» значение «Все Сотрудники»; </w:t>
      </w:r>
    </w:p>
    <w:p w:rsidR="00FA4239" w:rsidRPr="0081113A" w:rsidRDefault="00FA4239" w:rsidP="00FA4239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81113A">
        <w:rPr>
          <w:rFonts w:ascii="Arial" w:hAnsi="Arial" w:cs="Arial"/>
          <w:b/>
          <w:sz w:val="24"/>
          <w:szCs w:val="24"/>
        </w:rPr>
        <w:t>субконто2</w:t>
      </w:r>
      <w:r w:rsidRPr="0081113A">
        <w:rPr>
          <w:rFonts w:ascii="Arial" w:hAnsi="Arial" w:cs="Arial"/>
          <w:sz w:val="24"/>
          <w:szCs w:val="24"/>
        </w:rPr>
        <w:t xml:space="preserve"> – справочник «Виды начислений», значение «Заработная плата»; </w:t>
      </w:r>
      <w:r w:rsidRPr="0081113A">
        <w:rPr>
          <w:rFonts w:ascii="Arial" w:hAnsi="Arial" w:cs="Arial"/>
          <w:b/>
          <w:sz w:val="24"/>
          <w:szCs w:val="24"/>
        </w:rPr>
        <w:t>субконто3</w:t>
      </w:r>
      <w:r w:rsidRPr="0081113A">
        <w:rPr>
          <w:rFonts w:ascii="Arial" w:hAnsi="Arial" w:cs="Arial"/>
          <w:sz w:val="24"/>
          <w:szCs w:val="24"/>
        </w:rPr>
        <w:t xml:space="preserve"> – справочник «Подразделение», значение – подразделение, </w:t>
      </w:r>
      <w:r>
        <w:rPr>
          <w:rFonts w:ascii="Arial" w:hAnsi="Arial" w:cs="Arial"/>
          <w:sz w:val="24"/>
          <w:szCs w:val="24"/>
        </w:rPr>
        <w:t xml:space="preserve">определённое в позиции документа «Отражение зарплаты в бухучёте». Искать по совпадению полей «Наименование». Если значение «Подразделение» в документе не определено, то выбирать элемент справочника «Подразделения», </w:t>
      </w:r>
      <w:r w:rsidRPr="0081113A">
        <w:rPr>
          <w:rFonts w:ascii="Arial" w:hAnsi="Arial" w:cs="Arial"/>
          <w:sz w:val="24"/>
          <w:szCs w:val="24"/>
        </w:rPr>
        <w:t>отнесённ</w:t>
      </w:r>
      <w:r>
        <w:rPr>
          <w:rFonts w:ascii="Arial" w:hAnsi="Arial" w:cs="Arial"/>
          <w:sz w:val="24"/>
          <w:szCs w:val="24"/>
        </w:rPr>
        <w:t>ый</w:t>
      </w:r>
      <w:r w:rsidRPr="0081113A">
        <w:rPr>
          <w:rFonts w:ascii="Arial" w:hAnsi="Arial" w:cs="Arial"/>
          <w:sz w:val="24"/>
          <w:szCs w:val="24"/>
        </w:rPr>
        <w:t xml:space="preserve"> к данному сотруднику в элементе справочника Сотрудники</w:t>
      </w:r>
      <w:r>
        <w:rPr>
          <w:rFonts w:ascii="Arial" w:hAnsi="Arial" w:cs="Arial"/>
          <w:sz w:val="24"/>
          <w:szCs w:val="24"/>
        </w:rPr>
        <w:t xml:space="preserve"> ЗУП</w:t>
      </w:r>
      <w:r w:rsidRPr="0081113A">
        <w:rPr>
          <w:rFonts w:ascii="Arial" w:hAnsi="Arial" w:cs="Arial"/>
          <w:sz w:val="24"/>
          <w:szCs w:val="24"/>
        </w:rPr>
        <w:t>.</w:t>
      </w:r>
      <w:r w:rsidRPr="00527705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В этом случае </w:t>
      </w:r>
      <w:r w:rsidRPr="0081113A">
        <w:rPr>
          <w:rFonts w:ascii="Arial" w:hAnsi="Arial" w:cs="Arial"/>
          <w:sz w:val="24"/>
          <w:szCs w:val="24"/>
        </w:rPr>
        <w:t>искать по совпадению полей «ФИО» в БУХ и «Полное имя» в ЗУП</w:t>
      </w:r>
      <w:r>
        <w:rPr>
          <w:rFonts w:ascii="Arial" w:hAnsi="Arial" w:cs="Arial"/>
          <w:sz w:val="24"/>
          <w:szCs w:val="24"/>
        </w:rPr>
        <w:t>.</w:t>
      </w:r>
    </w:p>
    <w:p w:rsidR="00FA4239" w:rsidRDefault="00FA4239" w:rsidP="00FA4239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FA4239" w:rsidRDefault="00FA4239" w:rsidP="00FA4239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FA4239" w:rsidRPr="0081113A" w:rsidRDefault="00FA4239" w:rsidP="00FA4239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От Исполнителя ___________________                </w:t>
      </w:r>
    </w:p>
    <w:p w:rsidR="00FD006D" w:rsidRDefault="003518E9"/>
    <w:sectPr w:rsidR="00FD006D" w:rsidSect="00027112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6A6B8E"/>
    <w:multiLevelType w:val="hybridMultilevel"/>
    <w:tmpl w:val="0D4EAEF0"/>
    <w:lvl w:ilvl="0" w:tplc="4E64B02C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0F2D67"/>
    <w:multiLevelType w:val="hybridMultilevel"/>
    <w:tmpl w:val="1722FCF6"/>
    <w:lvl w:ilvl="0" w:tplc="4E64B02C">
      <w:start w:val="1"/>
      <w:numFmt w:val="bullet"/>
      <w:lvlText w:val="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63F4520"/>
    <w:multiLevelType w:val="hybridMultilevel"/>
    <w:tmpl w:val="3D704312"/>
    <w:lvl w:ilvl="0" w:tplc="4E64B02C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23B0CC8"/>
    <w:multiLevelType w:val="hybridMultilevel"/>
    <w:tmpl w:val="2A0217DC"/>
    <w:lvl w:ilvl="0" w:tplc="4E64B02C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0C3328"/>
    <w:multiLevelType w:val="multilevel"/>
    <w:tmpl w:val="C0C49AB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5">
    <w:nsid w:val="174C7C95"/>
    <w:multiLevelType w:val="hybridMultilevel"/>
    <w:tmpl w:val="519C368E"/>
    <w:lvl w:ilvl="0" w:tplc="4E64B02C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875050C"/>
    <w:multiLevelType w:val="hybridMultilevel"/>
    <w:tmpl w:val="783E55E4"/>
    <w:lvl w:ilvl="0" w:tplc="4E64B02C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05054E1"/>
    <w:multiLevelType w:val="hybridMultilevel"/>
    <w:tmpl w:val="F6D044D4"/>
    <w:lvl w:ilvl="0" w:tplc="4E64B02C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749536C"/>
    <w:multiLevelType w:val="hybridMultilevel"/>
    <w:tmpl w:val="2D84851E"/>
    <w:lvl w:ilvl="0" w:tplc="4E64B02C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A152474"/>
    <w:multiLevelType w:val="hybridMultilevel"/>
    <w:tmpl w:val="46E4223E"/>
    <w:lvl w:ilvl="0" w:tplc="4E64B02C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B051F70"/>
    <w:multiLevelType w:val="hybridMultilevel"/>
    <w:tmpl w:val="9F8AEBCC"/>
    <w:lvl w:ilvl="0" w:tplc="4E64B02C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C1D7EE3"/>
    <w:multiLevelType w:val="hybridMultilevel"/>
    <w:tmpl w:val="3BEC1DA8"/>
    <w:lvl w:ilvl="0" w:tplc="4E64B02C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E30133B"/>
    <w:multiLevelType w:val="hybridMultilevel"/>
    <w:tmpl w:val="C676541C"/>
    <w:lvl w:ilvl="0" w:tplc="4E64B02C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F8708E5"/>
    <w:multiLevelType w:val="hybridMultilevel"/>
    <w:tmpl w:val="CD8E6600"/>
    <w:lvl w:ilvl="0" w:tplc="4E64B02C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15551B8"/>
    <w:multiLevelType w:val="hybridMultilevel"/>
    <w:tmpl w:val="6A5CA1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DB46C24"/>
    <w:multiLevelType w:val="hybridMultilevel"/>
    <w:tmpl w:val="E75A17C0"/>
    <w:lvl w:ilvl="0" w:tplc="4E64B02C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E3F353B"/>
    <w:multiLevelType w:val="hybridMultilevel"/>
    <w:tmpl w:val="9CB0A4BE"/>
    <w:lvl w:ilvl="0" w:tplc="4E64B02C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2FA3032"/>
    <w:multiLevelType w:val="hybridMultilevel"/>
    <w:tmpl w:val="3F9EF5C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3420216"/>
    <w:multiLevelType w:val="hybridMultilevel"/>
    <w:tmpl w:val="4F1C76D8"/>
    <w:lvl w:ilvl="0" w:tplc="4E64B02C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3A66AF9"/>
    <w:multiLevelType w:val="hybridMultilevel"/>
    <w:tmpl w:val="679E997A"/>
    <w:lvl w:ilvl="0" w:tplc="4E64B02C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7375794"/>
    <w:multiLevelType w:val="hybridMultilevel"/>
    <w:tmpl w:val="1AA462E8"/>
    <w:lvl w:ilvl="0" w:tplc="4E64B02C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CD30DC8"/>
    <w:multiLevelType w:val="hybridMultilevel"/>
    <w:tmpl w:val="5AA8577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D946EDC"/>
    <w:multiLevelType w:val="hybridMultilevel"/>
    <w:tmpl w:val="A09CF62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E223614"/>
    <w:multiLevelType w:val="hybridMultilevel"/>
    <w:tmpl w:val="AE36E514"/>
    <w:lvl w:ilvl="0" w:tplc="4E64B02C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E654731"/>
    <w:multiLevelType w:val="hybridMultilevel"/>
    <w:tmpl w:val="FDF06E4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F606360"/>
    <w:multiLevelType w:val="hybridMultilevel"/>
    <w:tmpl w:val="659C88EC"/>
    <w:lvl w:ilvl="0" w:tplc="4E64B02C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FC7560D"/>
    <w:multiLevelType w:val="hybridMultilevel"/>
    <w:tmpl w:val="EA9E3E74"/>
    <w:lvl w:ilvl="0" w:tplc="4E64B02C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22A5FFB"/>
    <w:multiLevelType w:val="hybridMultilevel"/>
    <w:tmpl w:val="E738CAD6"/>
    <w:lvl w:ilvl="0" w:tplc="4E64B02C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8393E52"/>
    <w:multiLevelType w:val="hybridMultilevel"/>
    <w:tmpl w:val="17520A04"/>
    <w:lvl w:ilvl="0" w:tplc="4E64B02C">
      <w:start w:val="1"/>
      <w:numFmt w:val="bullet"/>
      <w:lvlText w:val="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>
    <w:nsid w:val="58771CB7"/>
    <w:multiLevelType w:val="hybridMultilevel"/>
    <w:tmpl w:val="81CE46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8FF7DE8"/>
    <w:multiLevelType w:val="hybridMultilevel"/>
    <w:tmpl w:val="1F94ED40"/>
    <w:lvl w:ilvl="0" w:tplc="4E64B02C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AA368F9"/>
    <w:multiLevelType w:val="hybridMultilevel"/>
    <w:tmpl w:val="DB8037F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04B5F89"/>
    <w:multiLevelType w:val="hybridMultilevel"/>
    <w:tmpl w:val="D1740058"/>
    <w:lvl w:ilvl="0" w:tplc="4E64B02C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27B4D2E"/>
    <w:multiLevelType w:val="hybridMultilevel"/>
    <w:tmpl w:val="3E080870"/>
    <w:lvl w:ilvl="0" w:tplc="4E64B02C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6285CAB"/>
    <w:multiLevelType w:val="hybridMultilevel"/>
    <w:tmpl w:val="B4887B0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66CF5621"/>
    <w:multiLevelType w:val="hybridMultilevel"/>
    <w:tmpl w:val="DD187430"/>
    <w:lvl w:ilvl="0" w:tplc="4E64B02C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339188D"/>
    <w:multiLevelType w:val="hybridMultilevel"/>
    <w:tmpl w:val="37C61288"/>
    <w:lvl w:ilvl="0" w:tplc="4E64B02C">
      <w:start w:val="1"/>
      <w:numFmt w:val="bullet"/>
      <w:lvlText w:val="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7">
    <w:nsid w:val="75A8707D"/>
    <w:multiLevelType w:val="hybridMultilevel"/>
    <w:tmpl w:val="65DAE0AE"/>
    <w:lvl w:ilvl="0" w:tplc="4E64B02C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A6B39D1"/>
    <w:multiLevelType w:val="hybridMultilevel"/>
    <w:tmpl w:val="9FDC5C18"/>
    <w:lvl w:ilvl="0" w:tplc="4E64B02C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ABF4D72"/>
    <w:multiLevelType w:val="hybridMultilevel"/>
    <w:tmpl w:val="9BB874E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7AF02A79"/>
    <w:multiLevelType w:val="hybridMultilevel"/>
    <w:tmpl w:val="5902075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4"/>
  </w:num>
  <w:num w:numId="2">
    <w:abstractNumId w:val="39"/>
  </w:num>
  <w:num w:numId="3">
    <w:abstractNumId w:val="22"/>
  </w:num>
  <w:num w:numId="4">
    <w:abstractNumId w:val="34"/>
  </w:num>
  <w:num w:numId="5">
    <w:abstractNumId w:val="14"/>
  </w:num>
  <w:num w:numId="6">
    <w:abstractNumId w:val="21"/>
  </w:num>
  <w:num w:numId="7">
    <w:abstractNumId w:val="1"/>
  </w:num>
  <w:num w:numId="8">
    <w:abstractNumId w:val="26"/>
  </w:num>
  <w:num w:numId="9">
    <w:abstractNumId w:val="5"/>
  </w:num>
  <w:num w:numId="10">
    <w:abstractNumId w:val="23"/>
  </w:num>
  <w:num w:numId="11">
    <w:abstractNumId w:val="35"/>
  </w:num>
  <w:num w:numId="12">
    <w:abstractNumId w:val="11"/>
  </w:num>
  <w:num w:numId="13">
    <w:abstractNumId w:val="37"/>
  </w:num>
  <w:num w:numId="14">
    <w:abstractNumId w:val="3"/>
  </w:num>
  <w:num w:numId="15">
    <w:abstractNumId w:val="19"/>
  </w:num>
  <w:num w:numId="16">
    <w:abstractNumId w:val="38"/>
  </w:num>
  <w:num w:numId="17">
    <w:abstractNumId w:val="30"/>
  </w:num>
  <w:num w:numId="18">
    <w:abstractNumId w:val="20"/>
  </w:num>
  <w:num w:numId="19">
    <w:abstractNumId w:val="32"/>
  </w:num>
  <w:num w:numId="20">
    <w:abstractNumId w:val="4"/>
  </w:num>
  <w:num w:numId="21">
    <w:abstractNumId w:val="31"/>
  </w:num>
  <w:num w:numId="22">
    <w:abstractNumId w:val="25"/>
  </w:num>
  <w:num w:numId="23">
    <w:abstractNumId w:val="18"/>
  </w:num>
  <w:num w:numId="24">
    <w:abstractNumId w:val="15"/>
  </w:num>
  <w:num w:numId="25">
    <w:abstractNumId w:val="2"/>
  </w:num>
  <w:num w:numId="26">
    <w:abstractNumId w:val="0"/>
  </w:num>
  <w:num w:numId="27">
    <w:abstractNumId w:val="12"/>
  </w:num>
  <w:num w:numId="28">
    <w:abstractNumId w:val="27"/>
  </w:num>
  <w:num w:numId="29">
    <w:abstractNumId w:val="9"/>
  </w:num>
  <w:num w:numId="30">
    <w:abstractNumId w:val="7"/>
  </w:num>
  <w:num w:numId="31">
    <w:abstractNumId w:val="6"/>
  </w:num>
  <w:num w:numId="32">
    <w:abstractNumId w:val="16"/>
  </w:num>
  <w:num w:numId="33">
    <w:abstractNumId w:val="13"/>
  </w:num>
  <w:num w:numId="34">
    <w:abstractNumId w:val="10"/>
  </w:num>
  <w:num w:numId="35">
    <w:abstractNumId w:val="36"/>
  </w:num>
  <w:num w:numId="36">
    <w:abstractNumId w:val="8"/>
  </w:num>
  <w:num w:numId="37">
    <w:abstractNumId w:val="28"/>
  </w:num>
  <w:num w:numId="38">
    <w:abstractNumId w:val="33"/>
  </w:num>
  <w:num w:numId="39">
    <w:abstractNumId w:val="29"/>
  </w:num>
  <w:num w:numId="40">
    <w:abstractNumId w:val="17"/>
  </w:num>
  <w:num w:numId="41">
    <w:abstractNumId w:val="4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4239"/>
    <w:rsid w:val="0001036F"/>
    <w:rsid w:val="002F3E91"/>
    <w:rsid w:val="003518E9"/>
    <w:rsid w:val="00810892"/>
    <w:rsid w:val="00FA42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4239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"/>
    <w:qFormat/>
    <w:rsid w:val="00FA4239"/>
    <w:pPr>
      <w:keepNext/>
      <w:keepLines/>
      <w:spacing w:before="240" w:after="0"/>
      <w:outlineLvl w:val="0"/>
    </w:pPr>
    <w:rPr>
      <w:rFonts w:ascii="Calibri Light" w:eastAsia="Times New Roman" w:hAnsi="Calibri Light"/>
      <w:color w:val="2F5496"/>
      <w:sz w:val="32"/>
      <w:szCs w:val="32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A4239"/>
    <w:rPr>
      <w:rFonts w:ascii="Calibri Light" w:eastAsia="Times New Roman" w:hAnsi="Calibri Light" w:cs="Times New Roman"/>
      <w:color w:val="2F5496"/>
      <w:sz w:val="32"/>
      <w:szCs w:val="32"/>
      <w:lang w:val="x-none" w:eastAsia="x-none"/>
    </w:rPr>
  </w:style>
  <w:style w:type="character" w:styleId="a3">
    <w:name w:val="Strong"/>
    <w:uiPriority w:val="22"/>
    <w:qFormat/>
    <w:rsid w:val="00FA4239"/>
    <w:rPr>
      <w:b/>
      <w:bCs/>
    </w:rPr>
  </w:style>
  <w:style w:type="paragraph" w:styleId="a4">
    <w:name w:val="List Paragraph"/>
    <w:basedOn w:val="a"/>
    <w:uiPriority w:val="34"/>
    <w:qFormat/>
    <w:rsid w:val="00FA4239"/>
    <w:pPr>
      <w:ind w:left="720"/>
      <w:contextualSpacing/>
    </w:pPr>
  </w:style>
  <w:style w:type="table" w:styleId="a5">
    <w:name w:val="Table Grid"/>
    <w:basedOn w:val="a1"/>
    <w:uiPriority w:val="39"/>
    <w:rsid w:val="00FA4239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unhideWhenUsed/>
    <w:rsid w:val="00FA423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FA4239"/>
    <w:rPr>
      <w:rFonts w:ascii="Calibri" w:eastAsia="Calibri" w:hAnsi="Calibri" w:cs="Times New Roman"/>
    </w:rPr>
  </w:style>
  <w:style w:type="paragraph" w:styleId="a8">
    <w:name w:val="footer"/>
    <w:basedOn w:val="a"/>
    <w:link w:val="a9"/>
    <w:uiPriority w:val="99"/>
    <w:unhideWhenUsed/>
    <w:rsid w:val="00FA423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FA4239"/>
    <w:rPr>
      <w:rFonts w:ascii="Calibri" w:eastAsia="Calibri" w:hAnsi="Calibri" w:cs="Times New Roman"/>
    </w:rPr>
  </w:style>
  <w:style w:type="character" w:styleId="aa">
    <w:name w:val="Hyperlink"/>
    <w:uiPriority w:val="99"/>
    <w:unhideWhenUsed/>
    <w:rsid w:val="00FA4239"/>
    <w:rPr>
      <w:color w:val="0000FF"/>
      <w:u w:val="single"/>
    </w:rPr>
  </w:style>
  <w:style w:type="paragraph" w:styleId="ab">
    <w:name w:val="TOC Heading"/>
    <w:basedOn w:val="1"/>
    <w:next w:val="a"/>
    <w:uiPriority w:val="39"/>
    <w:unhideWhenUsed/>
    <w:qFormat/>
    <w:rsid w:val="00FA4239"/>
    <w:pPr>
      <w:outlineLvl w:val="9"/>
    </w:pPr>
    <w:rPr>
      <w:lang w:eastAsia="ru-RU"/>
    </w:rPr>
  </w:style>
  <w:style w:type="paragraph" w:styleId="11">
    <w:name w:val="toc 1"/>
    <w:basedOn w:val="a"/>
    <w:next w:val="a"/>
    <w:autoRedefine/>
    <w:uiPriority w:val="39"/>
    <w:unhideWhenUsed/>
    <w:rsid w:val="00FA4239"/>
    <w:pPr>
      <w:spacing w:after="100"/>
    </w:pPr>
  </w:style>
  <w:style w:type="paragraph" w:styleId="ac">
    <w:name w:val="Balloon Text"/>
    <w:basedOn w:val="a"/>
    <w:link w:val="ad"/>
    <w:uiPriority w:val="99"/>
    <w:semiHidden/>
    <w:unhideWhenUsed/>
    <w:rsid w:val="00FA4239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ad">
    <w:name w:val="Текст выноски Знак"/>
    <w:basedOn w:val="a0"/>
    <w:link w:val="ac"/>
    <w:uiPriority w:val="99"/>
    <w:semiHidden/>
    <w:rsid w:val="00FA4239"/>
    <w:rPr>
      <w:rFonts w:ascii="Tahoma" w:eastAsia="Calibri" w:hAnsi="Tahoma" w:cs="Times New Roman"/>
      <w:sz w:val="16"/>
      <w:szCs w:val="16"/>
      <w:lang w:val="x-none" w:eastAsia="x-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4239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"/>
    <w:qFormat/>
    <w:rsid w:val="00FA4239"/>
    <w:pPr>
      <w:keepNext/>
      <w:keepLines/>
      <w:spacing w:before="240" w:after="0"/>
      <w:outlineLvl w:val="0"/>
    </w:pPr>
    <w:rPr>
      <w:rFonts w:ascii="Calibri Light" w:eastAsia="Times New Roman" w:hAnsi="Calibri Light"/>
      <w:color w:val="2F5496"/>
      <w:sz w:val="32"/>
      <w:szCs w:val="32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A4239"/>
    <w:rPr>
      <w:rFonts w:ascii="Calibri Light" w:eastAsia="Times New Roman" w:hAnsi="Calibri Light" w:cs="Times New Roman"/>
      <w:color w:val="2F5496"/>
      <w:sz w:val="32"/>
      <w:szCs w:val="32"/>
      <w:lang w:val="x-none" w:eastAsia="x-none"/>
    </w:rPr>
  </w:style>
  <w:style w:type="character" w:styleId="a3">
    <w:name w:val="Strong"/>
    <w:uiPriority w:val="22"/>
    <w:qFormat/>
    <w:rsid w:val="00FA4239"/>
    <w:rPr>
      <w:b/>
      <w:bCs/>
    </w:rPr>
  </w:style>
  <w:style w:type="paragraph" w:styleId="a4">
    <w:name w:val="List Paragraph"/>
    <w:basedOn w:val="a"/>
    <w:uiPriority w:val="34"/>
    <w:qFormat/>
    <w:rsid w:val="00FA4239"/>
    <w:pPr>
      <w:ind w:left="720"/>
      <w:contextualSpacing/>
    </w:pPr>
  </w:style>
  <w:style w:type="table" w:styleId="a5">
    <w:name w:val="Table Grid"/>
    <w:basedOn w:val="a1"/>
    <w:uiPriority w:val="39"/>
    <w:rsid w:val="00FA4239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unhideWhenUsed/>
    <w:rsid w:val="00FA423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FA4239"/>
    <w:rPr>
      <w:rFonts w:ascii="Calibri" w:eastAsia="Calibri" w:hAnsi="Calibri" w:cs="Times New Roman"/>
    </w:rPr>
  </w:style>
  <w:style w:type="paragraph" w:styleId="a8">
    <w:name w:val="footer"/>
    <w:basedOn w:val="a"/>
    <w:link w:val="a9"/>
    <w:uiPriority w:val="99"/>
    <w:unhideWhenUsed/>
    <w:rsid w:val="00FA423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FA4239"/>
    <w:rPr>
      <w:rFonts w:ascii="Calibri" w:eastAsia="Calibri" w:hAnsi="Calibri" w:cs="Times New Roman"/>
    </w:rPr>
  </w:style>
  <w:style w:type="character" w:styleId="aa">
    <w:name w:val="Hyperlink"/>
    <w:uiPriority w:val="99"/>
    <w:unhideWhenUsed/>
    <w:rsid w:val="00FA4239"/>
    <w:rPr>
      <w:color w:val="0000FF"/>
      <w:u w:val="single"/>
    </w:rPr>
  </w:style>
  <w:style w:type="paragraph" w:styleId="ab">
    <w:name w:val="TOC Heading"/>
    <w:basedOn w:val="1"/>
    <w:next w:val="a"/>
    <w:uiPriority w:val="39"/>
    <w:unhideWhenUsed/>
    <w:qFormat/>
    <w:rsid w:val="00FA4239"/>
    <w:pPr>
      <w:outlineLvl w:val="9"/>
    </w:pPr>
    <w:rPr>
      <w:lang w:eastAsia="ru-RU"/>
    </w:rPr>
  </w:style>
  <w:style w:type="paragraph" w:styleId="11">
    <w:name w:val="toc 1"/>
    <w:basedOn w:val="a"/>
    <w:next w:val="a"/>
    <w:autoRedefine/>
    <w:uiPriority w:val="39"/>
    <w:unhideWhenUsed/>
    <w:rsid w:val="00FA4239"/>
    <w:pPr>
      <w:spacing w:after="100"/>
    </w:pPr>
  </w:style>
  <w:style w:type="paragraph" w:styleId="ac">
    <w:name w:val="Balloon Text"/>
    <w:basedOn w:val="a"/>
    <w:link w:val="ad"/>
    <w:uiPriority w:val="99"/>
    <w:semiHidden/>
    <w:unhideWhenUsed/>
    <w:rsid w:val="00FA4239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ad">
    <w:name w:val="Текст выноски Знак"/>
    <w:basedOn w:val="a0"/>
    <w:link w:val="ac"/>
    <w:uiPriority w:val="99"/>
    <w:semiHidden/>
    <w:rsid w:val="00FA4239"/>
    <w:rPr>
      <w:rFonts w:ascii="Tahoma" w:eastAsia="Calibri" w:hAnsi="Tahoma" w:cs="Times New Roman"/>
      <w:sz w:val="16"/>
      <w:szCs w:val="16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15</Pages>
  <Words>4482</Words>
  <Characters>25550</Characters>
  <Application>Microsoft Office Word</Application>
  <DocSecurity>0</DocSecurity>
  <Lines>212</Lines>
  <Paragraphs>59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Пригородова</dc:creator>
  <cp:keywords/>
  <dc:description/>
  <cp:lastModifiedBy>Екатерина Назаренко</cp:lastModifiedBy>
  <cp:revision>3</cp:revision>
  <dcterms:created xsi:type="dcterms:W3CDTF">2018-05-29T05:49:00Z</dcterms:created>
  <dcterms:modified xsi:type="dcterms:W3CDTF">2018-05-29T09:19:00Z</dcterms:modified>
</cp:coreProperties>
</file>