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29" w:rsidRPr="00F70529" w:rsidRDefault="0082072A">
      <w:r>
        <w:t>1</w:t>
      </w:r>
      <w:r w:rsidRPr="00F70529">
        <w:t>.</w:t>
      </w:r>
      <w:r w:rsidR="00F70529">
        <w:t>Конфигурация 1С УПП</w:t>
      </w:r>
    </w:p>
    <w:p w:rsidR="00614C9A" w:rsidRDefault="00F70529">
      <w:pPr>
        <w:rPr>
          <w:lang w:val="en-US"/>
        </w:rPr>
      </w:pPr>
      <w:r w:rsidRPr="00F70529">
        <w:t xml:space="preserve">2. </w:t>
      </w:r>
      <w:r>
        <w:t>В табличные части документов добавлен реквизит КоличествоШтук</w:t>
      </w:r>
      <w:proofErr w:type="gramStart"/>
      <w:r>
        <w:t xml:space="preserve"> </w:t>
      </w:r>
      <w:r w:rsidRPr="00F70529"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29" w:rsidTr="00F70529">
        <w:tc>
          <w:tcPr>
            <w:tcW w:w="4785" w:type="dxa"/>
          </w:tcPr>
          <w:p w:rsidR="00F70529" w:rsidRPr="00F70529" w:rsidRDefault="00F70529">
            <w:pPr>
              <w:rPr>
                <w:b/>
              </w:rPr>
            </w:pPr>
            <w:r w:rsidRPr="00F70529">
              <w:rPr>
                <w:b/>
              </w:rPr>
              <w:t>Документ</w:t>
            </w:r>
          </w:p>
        </w:tc>
        <w:tc>
          <w:tcPr>
            <w:tcW w:w="4786" w:type="dxa"/>
          </w:tcPr>
          <w:p w:rsidR="00F70529" w:rsidRPr="00F70529" w:rsidRDefault="00F70529">
            <w:pPr>
              <w:rPr>
                <w:b/>
                <w:lang w:val="en-US"/>
              </w:rPr>
            </w:pPr>
            <w:r w:rsidRPr="00F70529">
              <w:rPr>
                <w:b/>
              </w:rPr>
              <w:t>Табличная часть</w:t>
            </w:r>
          </w:p>
        </w:tc>
      </w:tr>
      <w:tr w:rsidR="00F70529" w:rsidTr="00F70529">
        <w:tc>
          <w:tcPr>
            <w:tcW w:w="4785" w:type="dxa"/>
          </w:tcPr>
          <w:p w:rsidR="00F70529" w:rsidRPr="00F70529" w:rsidRDefault="00F70529">
            <w:r>
              <w:t>Оприходование товаров</w:t>
            </w:r>
          </w:p>
        </w:tc>
        <w:tc>
          <w:tcPr>
            <w:tcW w:w="4786" w:type="dxa"/>
          </w:tcPr>
          <w:p w:rsidR="00F70529" w:rsidRPr="00F70529" w:rsidRDefault="00F70529">
            <w:r>
              <w:t>Товары</w:t>
            </w:r>
          </w:p>
        </w:tc>
      </w:tr>
      <w:tr w:rsidR="00F70529" w:rsidTr="00F70529">
        <w:tc>
          <w:tcPr>
            <w:tcW w:w="4785" w:type="dxa"/>
          </w:tcPr>
          <w:p w:rsidR="00F70529" w:rsidRPr="00F70529" w:rsidRDefault="00F70529">
            <w:r>
              <w:t>Списание товаров</w:t>
            </w:r>
          </w:p>
        </w:tc>
        <w:tc>
          <w:tcPr>
            <w:tcW w:w="4786" w:type="dxa"/>
          </w:tcPr>
          <w:p w:rsidR="00F70529" w:rsidRPr="00F70529" w:rsidRDefault="00F70529">
            <w:r>
              <w:t>Товары</w:t>
            </w:r>
          </w:p>
        </w:tc>
      </w:tr>
      <w:tr w:rsidR="00F70529" w:rsidTr="00F70529">
        <w:tc>
          <w:tcPr>
            <w:tcW w:w="4785" w:type="dxa"/>
          </w:tcPr>
          <w:p w:rsidR="00F70529" w:rsidRPr="00F70529" w:rsidRDefault="00F70529">
            <w:r>
              <w:t>Отчет производства за смену</w:t>
            </w:r>
          </w:p>
        </w:tc>
        <w:tc>
          <w:tcPr>
            <w:tcW w:w="4786" w:type="dxa"/>
          </w:tcPr>
          <w:p w:rsidR="00F70529" w:rsidRPr="00F70529" w:rsidRDefault="00F70529">
            <w:r>
              <w:t>Продукция</w:t>
            </w:r>
          </w:p>
        </w:tc>
      </w:tr>
      <w:tr w:rsidR="00F70529" w:rsidTr="00F70529">
        <w:tc>
          <w:tcPr>
            <w:tcW w:w="4785" w:type="dxa"/>
          </w:tcPr>
          <w:p w:rsidR="00F70529" w:rsidRPr="00F70529" w:rsidRDefault="00F70529">
            <w:r>
              <w:t>Перемещение товаров</w:t>
            </w:r>
          </w:p>
        </w:tc>
        <w:tc>
          <w:tcPr>
            <w:tcW w:w="4786" w:type="dxa"/>
          </w:tcPr>
          <w:p w:rsidR="00F70529" w:rsidRPr="00F70529" w:rsidRDefault="00F70529">
            <w:r>
              <w:t>Товары</w:t>
            </w:r>
          </w:p>
        </w:tc>
      </w:tr>
      <w:tr w:rsidR="00F70529" w:rsidTr="00F70529">
        <w:tc>
          <w:tcPr>
            <w:tcW w:w="4785" w:type="dxa"/>
          </w:tcPr>
          <w:p w:rsidR="00F70529" w:rsidRPr="00F70529" w:rsidRDefault="00F70529">
            <w:r>
              <w:t>Требование-накладная</w:t>
            </w:r>
          </w:p>
        </w:tc>
        <w:tc>
          <w:tcPr>
            <w:tcW w:w="4786" w:type="dxa"/>
          </w:tcPr>
          <w:p w:rsidR="00F70529" w:rsidRPr="00F70529" w:rsidRDefault="00F70529">
            <w:r>
              <w:t>Материалы</w:t>
            </w:r>
          </w:p>
        </w:tc>
      </w:tr>
    </w:tbl>
    <w:p w:rsidR="00F70529" w:rsidRPr="00F70529" w:rsidRDefault="00F70529">
      <w:pPr>
        <w:rPr>
          <w:lang w:val="en-US"/>
        </w:rPr>
      </w:pPr>
    </w:p>
    <w:p w:rsidR="00F70529" w:rsidRDefault="00F70529">
      <w:r>
        <w:t>3</w:t>
      </w:r>
      <w:r w:rsidRPr="00F70529">
        <w:t>.</w:t>
      </w:r>
      <w:r>
        <w:t>Добавлен ресурс КоличествоШтук в регистр накопления Товары на складах</w:t>
      </w:r>
    </w:p>
    <w:p w:rsidR="00F70529" w:rsidRPr="00F70529" w:rsidRDefault="00F70529">
      <w:r>
        <w:t>4</w:t>
      </w:r>
      <w:r w:rsidRPr="00F70529">
        <w:t xml:space="preserve">. </w:t>
      </w:r>
      <w:r>
        <w:t>Необходимо в вышеперечисленных регистраторах реализовать запись данных из реквизита табличной части (КоличествоШтук) в одноименный ресурс РН Товары на складах при проведении доументов</w:t>
      </w:r>
      <w:r w:rsidRPr="00F70529">
        <w:t>.</w:t>
      </w:r>
      <w:bookmarkStart w:id="0" w:name="_GoBack"/>
      <w:bookmarkEnd w:id="0"/>
    </w:p>
    <w:p w:rsidR="00F70529" w:rsidRPr="00F70529" w:rsidRDefault="00F70529"/>
    <w:sectPr w:rsidR="00F70529" w:rsidRPr="00F7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2A"/>
    <w:rsid w:val="00271ADF"/>
    <w:rsid w:val="00286693"/>
    <w:rsid w:val="00382822"/>
    <w:rsid w:val="003D376E"/>
    <w:rsid w:val="004C57C3"/>
    <w:rsid w:val="005A3DC0"/>
    <w:rsid w:val="00614C9A"/>
    <w:rsid w:val="007D48C6"/>
    <w:rsid w:val="0082072A"/>
    <w:rsid w:val="008C297D"/>
    <w:rsid w:val="00B55F5A"/>
    <w:rsid w:val="00C7107F"/>
    <w:rsid w:val="00F03117"/>
    <w:rsid w:val="00F7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2018-05-30T21:07:00Z</dcterms:created>
  <dcterms:modified xsi:type="dcterms:W3CDTF">2018-05-30T21:33:00Z</dcterms:modified>
</cp:coreProperties>
</file>