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62" w:rsidRPr="00750062" w:rsidRDefault="00750062" w:rsidP="00750062">
      <w:pPr>
        <w:jc w:val="center"/>
        <w:rPr>
          <w:b/>
          <w:i/>
          <w:sz w:val="28"/>
          <w:szCs w:val="28"/>
        </w:rPr>
      </w:pPr>
      <w:r w:rsidRPr="00750062">
        <w:rPr>
          <w:b/>
          <w:i/>
          <w:sz w:val="28"/>
          <w:szCs w:val="28"/>
        </w:rPr>
        <w:t>Настройка синхронизации между базами:</w:t>
      </w:r>
    </w:p>
    <w:p w:rsidR="003721CB" w:rsidRPr="003721CB" w:rsidRDefault="003721CB" w:rsidP="003721CB">
      <w:pPr>
        <w:ind w:left="12" w:firstLine="708"/>
        <w:rPr>
          <w:b/>
          <w:i/>
          <w:sz w:val="24"/>
          <w:szCs w:val="24"/>
        </w:rPr>
      </w:pPr>
      <w:r w:rsidRPr="003721CB">
        <w:rPr>
          <w:b/>
          <w:i/>
          <w:sz w:val="24"/>
          <w:szCs w:val="24"/>
        </w:rPr>
        <w:t>1С:</w:t>
      </w:r>
      <w:r w:rsidR="00623125">
        <w:rPr>
          <w:b/>
          <w:i/>
          <w:sz w:val="24"/>
          <w:szCs w:val="24"/>
        </w:rPr>
        <w:t xml:space="preserve"> </w:t>
      </w:r>
      <w:r w:rsidRPr="003721CB">
        <w:rPr>
          <w:b/>
          <w:i/>
          <w:sz w:val="24"/>
          <w:szCs w:val="24"/>
        </w:rPr>
        <w:t>Бухгалтерия 3.0 (3.0.60.59) и 1С: Управление торговлей 10.3 (10.3.36.1).</w:t>
      </w:r>
    </w:p>
    <w:p w:rsidR="003721CB" w:rsidRDefault="003721CB" w:rsidP="003721CB">
      <w:pPr>
        <w:pStyle w:val="a3"/>
        <w:ind w:left="1428" w:firstLine="696"/>
        <w:rPr>
          <w:b/>
          <w:i/>
          <w:sz w:val="24"/>
          <w:szCs w:val="24"/>
        </w:rPr>
      </w:pPr>
      <w:r w:rsidRPr="003721CB">
        <w:rPr>
          <w:b/>
          <w:i/>
          <w:sz w:val="24"/>
          <w:szCs w:val="24"/>
        </w:rPr>
        <w:t>Обмен между базами односторонний УТ</w:t>
      </w:r>
      <w:r w:rsidRPr="00915CA8">
        <w:rPr>
          <w:lang w:val="en-US"/>
        </w:rPr>
        <w:sym w:font="Wingdings" w:char="F0E0"/>
      </w:r>
      <w:r w:rsidRPr="003721CB">
        <w:rPr>
          <w:b/>
          <w:i/>
          <w:sz w:val="24"/>
          <w:szCs w:val="24"/>
        </w:rPr>
        <w:t xml:space="preserve">БП. </w:t>
      </w:r>
    </w:p>
    <w:p w:rsidR="003721CB" w:rsidRDefault="003721CB" w:rsidP="003721CB">
      <w:pPr>
        <w:pStyle w:val="a3"/>
        <w:ind w:left="1428" w:firstLine="696"/>
        <w:rPr>
          <w:b/>
          <w:i/>
          <w:sz w:val="24"/>
          <w:szCs w:val="24"/>
        </w:rPr>
      </w:pPr>
    </w:p>
    <w:p w:rsidR="00335F06" w:rsidRDefault="00335F06" w:rsidP="00335F06">
      <w:pPr>
        <w:pStyle w:val="a3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335F06">
        <w:rPr>
          <w:b/>
          <w:i/>
          <w:sz w:val="24"/>
          <w:szCs w:val="24"/>
          <w:u w:val="single"/>
        </w:rPr>
        <w:t>Настройка обмена справочной информацией</w:t>
      </w:r>
      <w:r>
        <w:rPr>
          <w:b/>
          <w:i/>
          <w:sz w:val="24"/>
          <w:szCs w:val="24"/>
          <w:u w:val="single"/>
        </w:rPr>
        <w:t>:</w:t>
      </w:r>
    </w:p>
    <w:p w:rsidR="00335F06" w:rsidRPr="00335F06" w:rsidRDefault="00335F06" w:rsidP="00335F06">
      <w:pPr>
        <w:pStyle w:val="a3"/>
        <w:rPr>
          <w:b/>
          <w:i/>
          <w:sz w:val="24"/>
          <w:szCs w:val="24"/>
          <w:u w:val="single"/>
        </w:rPr>
      </w:pPr>
    </w:p>
    <w:p w:rsidR="00750062" w:rsidRPr="00335F06" w:rsidRDefault="00750062" w:rsidP="000D0D01">
      <w:pPr>
        <w:pStyle w:val="a3"/>
        <w:numPr>
          <w:ilvl w:val="1"/>
          <w:numId w:val="1"/>
        </w:numPr>
        <w:ind w:left="709" w:hanging="283"/>
        <w:rPr>
          <w:sz w:val="24"/>
          <w:szCs w:val="24"/>
        </w:rPr>
      </w:pPr>
      <w:r w:rsidRPr="00335F06">
        <w:rPr>
          <w:sz w:val="24"/>
          <w:szCs w:val="24"/>
        </w:rPr>
        <w:t>Исключить из постоянного обмена справочник «Виды оплат». В справочник «Виды оплат» в «1С</w:t>
      </w:r>
      <w:proofErr w:type="gramStart"/>
      <w:r w:rsidRPr="00335F06">
        <w:rPr>
          <w:sz w:val="24"/>
          <w:szCs w:val="24"/>
        </w:rPr>
        <w:t>:Б</w:t>
      </w:r>
      <w:proofErr w:type="gramEnd"/>
      <w:r w:rsidRPr="00335F06">
        <w:rPr>
          <w:sz w:val="24"/>
          <w:szCs w:val="24"/>
        </w:rPr>
        <w:t xml:space="preserve">П» вносить изменения только при добавлении новых видов оплат. Уже существующие элементы справочника не </w:t>
      </w:r>
      <w:r w:rsidR="000509F3">
        <w:rPr>
          <w:sz w:val="24"/>
          <w:szCs w:val="24"/>
        </w:rPr>
        <w:t>и</w:t>
      </w:r>
      <w:r w:rsidRPr="00335F06">
        <w:rPr>
          <w:sz w:val="24"/>
          <w:szCs w:val="24"/>
        </w:rPr>
        <w:t>зменять.</w:t>
      </w:r>
    </w:p>
    <w:p w:rsidR="00750062" w:rsidRDefault="00750062" w:rsidP="000D0D01">
      <w:pPr>
        <w:pStyle w:val="a3"/>
        <w:numPr>
          <w:ilvl w:val="1"/>
          <w:numId w:val="1"/>
        </w:numPr>
        <w:ind w:left="709" w:hanging="283"/>
        <w:rPr>
          <w:sz w:val="24"/>
          <w:szCs w:val="24"/>
        </w:rPr>
      </w:pPr>
      <w:r w:rsidRPr="00335F06">
        <w:rPr>
          <w:sz w:val="24"/>
          <w:szCs w:val="24"/>
        </w:rPr>
        <w:t>Исключить из постоянного обмена справочник «Склады». В справочник «</w:t>
      </w:r>
      <w:r w:rsidR="000509F3">
        <w:rPr>
          <w:sz w:val="24"/>
          <w:szCs w:val="24"/>
        </w:rPr>
        <w:t>Склады</w:t>
      </w:r>
      <w:r w:rsidRPr="00335F06">
        <w:rPr>
          <w:sz w:val="24"/>
          <w:szCs w:val="24"/>
        </w:rPr>
        <w:t>» в «1С:</w:t>
      </w:r>
      <w:r w:rsidR="00335F06">
        <w:rPr>
          <w:sz w:val="24"/>
          <w:szCs w:val="24"/>
        </w:rPr>
        <w:t xml:space="preserve"> </w:t>
      </w:r>
      <w:r w:rsidRPr="00335F06">
        <w:rPr>
          <w:sz w:val="24"/>
          <w:szCs w:val="24"/>
        </w:rPr>
        <w:t>БП» вносить изменения только при добавлении новых видов оплат. Уже существующие элементы справочника не изменять.</w:t>
      </w:r>
    </w:p>
    <w:p w:rsidR="0075620B" w:rsidRDefault="002F7BC0" w:rsidP="00A53ED5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3ED5">
        <w:rPr>
          <w:sz w:val="24"/>
          <w:szCs w:val="24"/>
        </w:rPr>
        <w:t xml:space="preserve">  </w:t>
      </w:r>
      <w:r w:rsidR="000509F3">
        <w:rPr>
          <w:sz w:val="24"/>
          <w:szCs w:val="24"/>
        </w:rPr>
        <w:t>1.</w:t>
      </w:r>
      <w:r w:rsidR="004D2A56">
        <w:rPr>
          <w:sz w:val="24"/>
          <w:szCs w:val="24"/>
        </w:rPr>
        <w:t>3</w:t>
      </w:r>
      <w:r w:rsidR="00A53ED5">
        <w:rPr>
          <w:sz w:val="24"/>
          <w:szCs w:val="24"/>
        </w:rPr>
        <w:t xml:space="preserve">. </w:t>
      </w:r>
      <w:r w:rsidR="0075620B">
        <w:rPr>
          <w:sz w:val="24"/>
          <w:szCs w:val="24"/>
        </w:rPr>
        <w:t>Н</w:t>
      </w:r>
      <w:r w:rsidR="000509F3">
        <w:rPr>
          <w:sz w:val="24"/>
          <w:szCs w:val="24"/>
        </w:rPr>
        <w:t>еобходимо настроить</w:t>
      </w:r>
      <w:r w:rsidR="0075620B">
        <w:rPr>
          <w:sz w:val="24"/>
          <w:szCs w:val="24"/>
        </w:rPr>
        <w:t xml:space="preserve"> добавление новых статей затрат в БП</w:t>
      </w:r>
      <w:r w:rsidR="000509F3">
        <w:rPr>
          <w:sz w:val="24"/>
          <w:szCs w:val="24"/>
        </w:rPr>
        <w:t xml:space="preserve"> из УТ</w:t>
      </w:r>
      <w:r w:rsidR="0075620B">
        <w:rPr>
          <w:sz w:val="24"/>
          <w:szCs w:val="24"/>
        </w:rPr>
        <w:t>.</w:t>
      </w:r>
    </w:p>
    <w:p w:rsidR="00DF6234" w:rsidRDefault="0075620B" w:rsidP="00A53ED5">
      <w:pPr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УТ есть справочник «Статьи затрат». В зависимости от характера статьи затрат «Издержки обращения» или «Прочие» статью </w:t>
      </w:r>
      <w:r w:rsidR="000509F3">
        <w:rPr>
          <w:sz w:val="24"/>
          <w:szCs w:val="24"/>
        </w:rPr>
        <w:t xml:space="preserve">необходимо </w:t>
      </w:r>
      <w:r>
        <w:rPr>
          <w:sz w:val="24"/>
          <w:szCs w:val="24"/>
        </w:rPr>
        <w:t>добавлять соответственно:</w:t>
      </w:r>
    </w:p>
    <w:p w:rsidR="0075620B" w:rsidRPr="000509F3" w:rsidRDefault="000509F3" w:rsidP="000509F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0509F3">
        <w:rPr>
          <w:sz w:val="24"/>
          <w:szCs w:val="24"/>
        </w:rPr>
        <w:t>сли в УТ характер статьи затрат = «</w:t>
      </w:r>
      <w:r w:rsidR="0075620B" w:rsidRPr="000509F3">
        <w:rPr>
          <w:sz w:val="24"/>
          <w:szCs w:val="24"/>
        </w:rPr>
        <w:t xml:space="preserve">Издержки обращение» - в БП </w:t>
      </w:r>
      <w:r w:rsidRPr="000509F3">
        <w:rPr>
          <w:sz w:val="24"/>
          <w:szCs w:val="24"/>
        </w:rPr>
        <w:t xml:space="preserve">нужно добавлять статью в справочник </w:t>
      </w:r>
      <w:r w:rsidR="0075620B" w:rsidRPr="000509F3">
        <w:rPr>
          <w:sz w:val="24"/>
          <w:szCs w:val="24"/>
        </w:rPr>
        <w:t>«Статьи затрат»</w:t>
      </w:r>
    </w:p>
    <w:p w:rsidR="0075620B" w:rsidRPr="000509F3" w:rsidRDefault="000509F3" w:rsidP="000509F3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0509F3">
        <w:rPr>
          <w:sz w:val="24"/>
          <w:szCs w:val="24"/>
        </w:rPr>
        <w:t>сли в УТ характер статьи затрат =</w:t>
      </w:r>
      <w:r w:rsidR="0075620B" w:rsidRPr="000509F3">
        <w:rPr>
          <w:sz w:val="24"/>
          <w:szCs w:val="24"/>
        </w:rPr>
        <w:t xml:space="preserve"> «Прочие» - в БП</w:t>
      </w:r>
      <w:r w:rsidRPr="000509F3">
        <w:rPr>
          <w:sz w:val="24"/>
          <w:szCs w:val="24"/>
        </w:rPr>
        <w:t xml:space="preserve"> нужно добавлять статью в справочник </w:t>
      </w:r>
      <w:r w:rsidR="0075620B" w:rsidRPr="000509F3">
        <w:rPr>
          <w:sz w:val="24"/>
          <w:szCs w:val="24"/>
        </w:rPr>
        <w:t>«Прочие доходы и расходы».</w:t>
      </w:r>
    </w:p>
    <w:p w:rsidR="000D0D01" w:rsidRDefault="002F7BC0" w:rsidP="00A53ED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53ED5" w:rsidRPr="000D0D01" w:rsidRDefault="000D0D01" w:rsidP="000D0D01">
      <w:pPr>
        <w:pStyle w:val="a3"/>
        <w:numPr>
          <w:ilvl w:val="0"/>
          <w:numId w:val="1"/>
        </w:numPr>
        <w:rPr>
          <w:sz w:val="24"/>
          <w:szCs w:val="24"/>
        </w:rPr>
      </w:pPr>
      <w:r w:rsidRPr="00335F06">
        <w:rPr>
          <w:b/>
          <w:i/>
          <w:sz w:val="24"/>
          <w:szCs w:val="24"/>
          <w:u w:val="single"/>
        </w:rPr>
        <w:t xml:space="preserve">Настройка обмена </w:t>
      </w:r>
      <w:r>
        <w:rPr>
          <w:b/>
          <w:i/>
          <w:sz w:val="24"/>
          <w:szCs w:val="24"/>
          <w:u w:val="single"/>
        </w:rPr>
        <w:t>документами</w:t>
      </w:r>
      <w:r w:rsidR="00A53ED5" w:rsidRPr="000D0D01">
        <w:rPr>
          <w:sz w:val="24"/>
          <w:szCs w:val="24"/>
        </w:rPr>
        <w:t>:</w:t>
      </w:r>
    </w:p>
    <w:p w:rsidR="00A53ED5" w:rsidRPr="00CB63FC" w:rsidRDefault="00CB63FC" w:rsidP="00CB63FC">
      <w:pPr>
        <w:ind w:left="568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0D0D01" w:rsidRPr="00CB63FC">
        <w:rPr>
          <w:sz w:val="24"/>
          <w:szCs w:val="24"/>
        </w:rPr>
        <w:t xml:space="preserve"> </w:t>
      </w:r>
      <w:r w:rsidR="00A53ED5" w:rsidRPr="00CB63FC">
        <w:rPr>
          <w:sz w:val="24"/>
          <w:szCs w:val="24"/>
        </w:rPr>
        <w:t xml:space="preserve">Для уменьшения количества оборотов по зачету авансов день в день </w:t>
      </w:r>
      <w:proofErr w:type="gramStart"/>
      <w:r w:rsidR="00A53ED5" w:rsidRPr="00CB63FC">
        <w:rPr>
          <w:sz w:val="24"/>
          <w:szCs w:val="24"/>
        </w:rPr>
        <w:t>-Н</w:t>
      </w:r>
      <w:proofErr w:type="gramEnd"/>
      <w:r w:rsidR="00A53ED5" w:rsidRPr="00CB63FC">
        <w:rPr>
          <w:sz w:val="24"/>
          <w:szCs w:val="24"/>
        </w:rPr>
        <w:t xml:space="preserve">астроить загрузку документов: Реализация товаров и услуг– </w:t>
      </w:r>
      <w:proofErr w:type="gramStart"/>
      <w:r w:rsidR="00A53ED5" w:rsidRPr="00CB63FC">
        <w:rPr>
          <w:sz w:val="24"/>
          <w:szCs w:val="24"/>
        </w:rPr>
        <w:t>на</w:t>
      </w:r>
      <w:proofErr w:type="gramEnd"/>
      <w:r w:rsidR="00A53ED5" w:rsidRPr="00CB63FC">
        <w:rPr>
          <w:sz w:val="24"/>
          <w:szCs w:val="24"/>
        </w:rPr>
        <w:t xml:space="preserve"> начало дня, а документов оплаты «Поступление на расчетный счет»,  «Приходный кассовый ордер», «Операция по платежной карте»</w:t>
      </w:r>
      <w:r w:rsidR="005B1A60" w:rsidRPr="00CB63FC">
        <w:rPr>
          <w:sz w:val="24"/>
          <w:szCs w:val="24"/>
        </w:rPr>
        <w:t xml:space="preserve"> на коне</w:t>
      </w:r>
      <w:r w:rsidR="000D0D01" w:rsidRPr="00CB63FC">
        <w:rPr>
          <w:sz w:val="24"/>
          <w:szCs w:val="24"/>
        </w:rPr>
        <w:t>ц</w:t>
      </w:r>
      <w:r w:rsidR="005B1A60" w:rsidRPr="00CB63FC">
        <w:rPr>
          <w:sz w:val="24"/>
          <w:szCs w:val="24"/>
        </w:rPr>
        <w:t xml:space="preserve"> дня.</w:t>
      </w:r>
    </w:p>
    <w:p w:rsidR="00CB63FC" w:rsidRPr="00CB63FC" w:rsidRDefault="00CC1E4A" w:rsidP="00CB63FC">
      <w:pPr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3FC">
        <w:rPr>
          <w:sz w:val="24"/>
          <w:szCs w:val="24"/>
        </w:rPr>
        <w:t xml:space="preserve">2.2. </w:t>
      </w:r>
      <w:r w:rsidR="00CB63FC" w:rsidRPr="00CB63FC">
        <w:rPr>
          <w:sz w:val="24"/>
          <w:szCs w:val="24"/>
        </w:rPr>
        <w:t xml:space="preserve">При загрузке документов по расчетам с контрагентами необходимо грузить документы на один договор согласно виду документа и виду операции: </w:t>
      </w:r>
    </w:p>
    <w:p w:rsidR="00CB63FC" w:rsidRPr="00CB63FC" w:rsidRDefault="00CB63FC" w:rsidP="00CB63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CB63FC">
        <w:rPr>
          <w:sz w:val="24"/>
          <w:szCs w:val="24"/>
        </w:rPr>
        <w:t>на договор с видом «С покупателем», «С поставщиком» или «Прочее».</w:t>
      </w:r>
    </w:p>
    <w:p w:rsidR="00CB63FC" w:rsidRDefault="00CB63FC" w:rsidP="00CB63FC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Для контрагентов, у которых взаиморасчеты необходимо  вести по договорам будет добавлен признак «Вести учет </w:t>
      </w:r>
      <w:r w:rsidR="00CC1E4A">
        <w:rPr>
          <w:sz w:val="24"/>
          <w:szCs w:val="24"/>
        </w:rPr>
        <w:t xml:space="preserve">по </w:t>
      </w:r>
      <w:r>
        <w:rPr>
          <w:sz w:val="24"/>
          <w:szCs w:val="24"/>
        </w:rPr>
        <w:t>договорам» и заполнен для контрагентов, у которых учет ведется в разрезе договоров.</w:t>
      </w:r>
    </w:p>
    <w:p w:rsidR="00CB63FC" w:rsidRDefault="00CB63FC" w:rsidP="00CB63FC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У договора, на который н</w:t>
      </w:r>
      <w:r w:rsidR="00CC1E4A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 xml:space="preserve">грузить </w:t>
      </w:r>
      <w:r w:rsidR="00CC1E4A">
        <w:rPr>
          <w:sz w:val="24"/>
          <w:szCs w:val="24"/>
        </w:rPr>
        <w:t>данные в</w:t>
      </w:r>
      <w:r>
        <w:rPr>
          <w:sz w:val="24"/>
          <w:szCs w:val="24"/>
        </w:rPr>
        <w:t xml:space="preserve"> случае расчетов у контрагентов по одному договору – будет установлен признак «Использовать как основной».</w:t>
      </w:r>
    </w:p>
    <w:p w:rsidR="00CB63FC" w:rsidRPr="000D0D01" w:rsidRDefault="00CB63FC" w:rsidP="00CB63FC">
      <w:pPr>
        <w:pStyle w:val="a3"/>
        <w:ind w:left="928"/>
        <w:rPr>
          <w:sz w:val="24"/>
          <w:szCs w:val="24"/>
        </w:rPr>
      </w:pPr>
    </w:p>
    <w:p w:rsidR="003C295C" w:rsidRPr="00474735" w:rsidRDefault="00CB63FC" w:rsidP="00CB63FC">
      <w:pPr>
        <w:ind w:left="568"/>
        <w:rPr>
          <w:sz w:val="24"/>
          <w:szCs w:val="24"/>
        </w:rPr>
      </w:pPr>
      <w:r w:rsidRPr="00474735">
        <w:rPr>
          <w:sz w:val="24"/>
          <w:szCs w:val="24"/>
        </w:rPr>
        <w:t xml:space="preserve">2.3 . </w:t>
      </w:r>
      <w:r w:rsidR="003C295C" w:rsidRPr="00474735">
        <w:rPr>
          <w:i/>
          <w:sz w:val="24"/>
          <w:szCs w:val="24"/>
        </w:rPr>
        <w:t xml:space="preserve">Документ </w:t>
      </w:r>
      <w:r w:rsidR="00CC1E4A" w:rsidRPr="00474735">
        <w:rPr>
          <w:i/>
          <w:sz w:val="24"/>
          <w:szCs w:val="24"/>
        </w:rPr>
        <w:t>УТ</w:t>
      </w:r>
      <w:r w:rsidR="006B7840" w:rsidRPr="00474735">
        <w:rPr>
          <w:i/>
          <w:sz w:val="24"/>
          <w:szCs w:val="24"/>
        </w:rPr>
        <w:t>:</w:t>
      </w:r>
      <w:r w:rsidR="00CC1E4A" w:rsidRPr="00474735">
        <w:rPr>
          <w:i/>
          <w:sz w:val="24"/>
          <w:szCs w:val="24"/>
        </w:rPr>
        <w:t xml:space="preserve"> </w:t>
      </w:r>
      <w:r w:rsidR="005B1A60" w:rsidRPr="00474735">
        <w:rPr>
          <w:i/>
          <w:sz w:val="24"/>
          <w:szCs w:val="24"/>
        </w:rPr>
        <w:t xml:space="preserve"> «Поступление товаров</w:t>
      </w:r>
      <w:r w:rsidR="00CC1E4A" w:rsidRPr="00474735">
        <w:rPr>
          <w:i/>
          <w:sz w:val="24"/>
          <w:szCs w:val="24"/>
        </w:rPr>
        <w:t xml:space="preserve"> </w:t>
      </w:r>
      <w:r w:rsidR="005B1A60" w:rsidRPr="00474735">
        <w:rPr>
          <w:i/>
          <w:sz w:val="24"/>
          <w:szCs w:val="24"/>
        </w:rPr>
        <w:t>и услуг»</w:t>
      </w:r>
      <w:r w:rsidR="00CC1E4A" w:rsidRPr="00474735">
        <w:rPr>
          <w:i/>
          <w:sz w:val="24"/>
          <w:szCs w:val="24"/>
        </w:rPr>
        <w:t xml:space="preserve"> -&gt; БП</w:t>
      </w:r>
      <w:r w:rsidR="006B7840" w:rsidRPr="00474735">
        <w:rPr>
          <w:i/>
          <w:sz w:val="24"/>
          <w:szCs w:val="24"/>
        </w:rPr>
        <w:t>:</w:t>
      </w:r>
      <w:r w:rsidR="00CC1E4A" w:rsidRPr="00474735">
        <w:rPr>
          <w:i/>
          <w:sz w:val="24"/>
          <w:szCs w:val="24"/>
        </w:rPr>
        <w:t xml:space="preserve"> «Поступление (акты, накладные)»</w:t>
      </w:r>
      <w:r w:rsidR="003C295C" w:rsidRPr="00474735">
        <w:rPr>
          <w:i/>
          <w:sz w:val="24"/>
          <w:szCs w:val="24"/>
        </w:rPr>
        <w:t>:</w:t>
      </w:r>
    </w:p>
    <w:p w:rsidR="006B7840" w:rsidRPr="00CB63FC" w:rsidRDefault="006B7840" w:rsidP="00CB63FC">
      <w:pPr>
        <w:ind w:left="568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Настроить при синхронизации с УТ подстановку в БП счетов учета расчетов с контрагентами и счетов затрат по услугам:</w:t>
      </w:r>
    </w:p>
    <w:p w:rsidR="005B1A60" w:rsidRPr="003C295C" w:rsidRDefault="003C295C" w:rsidP="003C295C">
      <w:pPr>
        <w:pStyle w:val="a3"/>
        <w:numPr>
          <w:ilvl w:val="0"/>
          <w:numId w:val="4"/>
        </w:numPr>
        <w:rPr>
          <w:sz w:val="24"/>
          <w:szCs w:val="24"/>
        </w:rPr>
      </w:pPr>
      <w:r w:rsidRPr="003C295C">
        <w:rPr>
          <w:sz w:val="24"/>
          <w:szCs w:val="24"/>
        </w:rPr>
        <w:t>В УТ</w:t>
      </w:r>
      <w:r w:rsidR="005B1A60" w:rsidRPr="003C295C">
        <w:rPr>
          <w:sz w:val="24"/>
          <w:szCs w:val="24"/>
        </w:rPr>
        <w:t xml:space="preserve"> на закладке «Дополнительно» добавлен реквизит «Счет расчетов БУ». В данный реквизит буде</w:t>
      </w:r>
      <w:r w:rsidR="00CC1E4A">
        <w:rPr>
          <w:sz w:val="24"/>
          <w:szCs w:val="24"/>
        </w:rPr>
        <w:t>т</w:t>
      </w:r>
      <w:r w:rsidR="005B1A60" w:rsidRPr="003C295C">
        <w:rPr>
          <w:sz w:val="24"/>
          <w:szCs w:val="24"/>
        </w:rPr>
        <w:t xml:space="preserve"> заносить</w:t>
      </w:r>
      <w:r w:rsidR="00CC1E4A">
        <w:rPr>
          <w:sz w:val="24"/>
          <w:szCs w:val="24"/>
        </w:rPr>
        <w:t>ся</w:t>
      </w:r>
      <w:r w:rsidR="005B1A60" w:rsidRPr="003C295C">
        <w:rPr>
          <w:sz w:val="24"/>
          <w:szCs w:val="24"/>
        </w:rPr>
        <w:t xml:space="preserve"> счет бухгалтерского учета</w:t>
      </w:r>
      <w:r w:rsidRPr="003C295C">
        <w:rPr>
          <w:sz w:val="24"/>
          <w:szCs w:val="24"/>
        </w:rPr>
        <w:t xml:space="preserve"> в том случае, </w:t>
      </w:r>
      <w:r w:rsidR="005B1A60" w:rsidRPr="003C295C">
        <w:rPr>
          <w:sz w:val="24"/>
          <w:szCs w:val="24"/>
        </w:rPr>
        <w:t xml:space="preserve">если данное поступление нужно отнести не на счет 60.01. </w:t>
      </w:r>
      <w:r w:rsidR="00CC1E4A">
        <w:rPr>
          <w:sz w:val="24"/>
          <w:szCs w:val="24"/>
        </w:rPr>
        <w:t xml:space="preserve">Таким образом, </w:t>
      </w:r>
      <w:r w:rsidR="005B1A60" w:rsidRPr="003C295C">
        <w:rPr>
          <w:sz w:val="24"/>
          <w:szCs w:val="24"/>
        </w:rPr>
        <w:t xml:space="preserve"> если реквизит не заполнен в документе, то при синхронизации в БП должны проставляться: счета расчетов 60.01 и счет авансов 60.02.</w:t>
      </w:r>
    </w:p>
    <w:p w:rsidR="005B1A60" w:rsidRDefault="003C295C" w:rsidP="005B1A6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B1A60">
        <w:rPr>
          <w:sz w:val="24"/>
          <w:szCs w:val="24"/>
        </w:rPr>
        <w:t>Если реквизит</w:t>
      </w:r>
      <w:r w:rsidR="00CC1E4A">
        <w:rPr>
          <w:sz w:val="24"/>
          <w:szCs w:val="24"/>
        </w:rPr>
        <w:t xml:space="preserve"> «Счет расчетов БУ»</w:t>
      </w:r>
      <w:r w:rsidR="005B1A60">
        <w:rPr>
          <w:sz w:val="24"/>
          <w:szCs w:val="24"/>
        </w:rPr>
        <w:t xml:space="preserve"> в УТ заполнен, то в БП счета расчетов </w:t>
      </w:r>
      <w:r w:rsidR="00301C64">
        <w:rPr>
          <w:sz w:val="24"/>
          <w:szCs w:val="24"/>
        </w:rPr>
        <w:t>= с</w:t>
      </w:r>
      <w:r w:rsidR="00CC1E4A">
        <w:rPr>
          <w:sz w:val="24"/>
          <w:szCs w:val="24"/>
        </w:rPr>
        <w:t>чет авансов = «Счет</w:t>
      </w:r>
      <w:r>
        <w:rPr>
          <w:sz w:val="24"/>
          <w:szCs w:val="24"/>
        </w:rPr>
        <w:t xml:space="preserve"> </w:t>
      </w:r>
      <w:r w:rsidR="00301C64">
        <w:rPr>
          <w:sz w:val="24"/>
          <w:szCs w:val="24"/>
        </w:rPr>
        <w:t>расчетов БУ»</w:t>
      </w:r>
      <w:r>
        <w:rPr>
          <w:sz w:val="24"/>
          <w:szCs w:val="24"/>
        </w:rPr>
        <w:t>.</w:t>
      </w:r>
    </w:p>
    <w:p w:rsidR="003C295C" w:rsidRDefault="003C295C" w:rsidP="003C295C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 УТ на закладке «Услуги» добавлены реквизиты </w:t>
      </w:r>
      <w:r w:rsidR="00F933EF">
        <w:rPr>
          <w:sz w:val="24"/>
          <w:szCs w:val="24"/>
        </w:rPr>
        <w:t>«Счет Б</w:t>
      </w:r>
      <w:r w:rsidR="00DC4CD6">
        <w:rPr>
          <w:sz w:val="24"/>
          <w:szCs w:val="24"/>
        </w:rPr>
        <w:t>У</w:t>
      </w:r>
      <w:r w:rsidR="00F933EF">
        <w:rPr>
          <w:sz w:val="24"/>
          <w:szCs w:val="24"/>
        </w:rPr>
        <w:t>» и «Субконто</w:t>
      </w:r>
      <w:proofErr w:type="gramStart"/>
      <w:r w:rsidR="00F933EF">
        <w:rPr>
          <w:sz w:val="24"/>
          <w:szCs w:val="24"/>
        </w:rPr>
        <w:t>1</w:t>
      </w:r>
      <w:proofErr w:type="gramEnd"/>
      <w:r w:rsidR="00F933EF">
        <w:rPr>
          <w:sz w:val="24"/>
          <w:szCs w:val="24"/>
        </w:rPr>
        <w:t>», «Субконто2», «Субконто3». В данные реквизиты будем заносить данные, которые при синхронизации с БП должны подставляться в документе.</w:t>
      </w:r>
    </w:p>
    <w:p w:rsidR="00F933EF" w:rsidRDefault="00F933EF" w:rsidP="00F933E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Возможные варианты корреспонденций, выявленные на сегодня:</w:t>
      </w:r>
    </w:p>
    <w:p w:rsidR="00F933EF" w:rsidRDefault="00F933EF" w:rsidP="00F933E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А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 xml:space="preserve">т 97.21 Кт60.01 (76.хх) – при такой корреспонденции будет указывать только счет, т.к. справочника «Расходы будущих периодов» нет в </w:t>
      </w:r>
      <w:r w:rsidR="006B7840">
        <w:rPr>
          <w:sz w:val="24"/>
          <w:szCs w:val="24"/>
        </w:rPr>
        <w:t>УТ</w:t>
      </w:r>
    </w:p>
    <w:p w:rsidR="003C295C" w:rsidRDefault="00F933EF" w:rsidP="00F933E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 xml:space="preserve">т 44.01 Кт 60.01 (76.хх) – пользователи должны заполнять </w:t>
      </w:r>
      <w:r w:rsidR="006B7840">
        <w:rPr>
          <w:sz w:val="24"/>
          <w:szCs w:val="24"/>
        </w:rPr>
        <w:t>«Счет БУ» и «Субконто1»</w:t>
      </w:r>
      <w:r>
        <w:rPr>
          <w:sz w:val="24"/>
          <w:szCs w:val="24"/>
        </w:rPr>
        <w:t>.</w:t>
      </w:r>
    </w:p>
    <w:p w:rsidR="00F933EF" w:rsidRDefault="00F933EF" w:rsidP="00F933E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Выбор «субконто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» должен производится из справочника «Статьи затрат» из  папки «Расходы, связанные с реализацие</w:t>
      </w:r>
      <w:r w:rsidR="008E642D">
        <w:rPr>
          <w:sz w:val="24"/>
          <w:szCs w:val="24"/>
        </w:rPr>
        <w:t>й</w:t>
      </w:r>
      <w:r>
        <w:rPr>
          <w:sz w:val="24"/>
          <w:szCs w:val="24"/>
        </w:rPr>
        <w:t>»</w:t>
      </w:r>
      <w:r w:rsidR="008E642D">
        <w:rPr>
          <w:sz w:val="24"/>
          <w:szCs w:val="24"/>
        </w:rPr>
        <w:t xml:space="preserve"> и вид затрат у статьи должен иметь значение «Издержки обращения».</w:t>
      </w:r>
    </w:p>
    <w:p w:rsidR="008E642D" w:rsidRDefault="00F933EF" w:rsidP="008E642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В) Дт 91.</w:t>
      </w:r>
      <w:r w:rsidR="008E642D">
        <w:rPr>
          <w:sz w:val="24"/>
          <w:szCs w:val="24"/>
        </w:rPr>
        <w:t>02 Кт 60.01 (76.хх)  – пользователи должны за</w:t>
      </w:r>
      <w:r w:rsidR="006B7840">
        <w:rPr>
          <w:sz w:val="24"/>
          <w:szCs w:val="24"/>
        </w:rPr>
        <w:t>полнять «Счет БУ» и «Субконто</w:t>
      </w:r>
      <w:proofErr w:type="gramStart"/>
      <w:r w:rsidR="006B7840">
        <w:rPr>
          <w:sz w:val="24"/>
          <w:szCs w:val="24"/>
        </w:rPr>
        <w:t>1</w:t>
      </w:r>
      <w:proofErr w:type="gramEnd"/>
      <w:r w:rsidR="006B7840">
        <w:rPr>
          <w:sz w:val="24"/>
          <w:szCs w:val="24"/>
        </w:rPr>
        <w:t>»</w:t>
      </w:r>
      <w:r w:rsidR="008E642D">
        <w:rPr>
          <w:sz w:val="24"/>
          <w:szCs w:val="24"/>
        </w:rPr>
        <w:t>.</w:t>
      </w:r>
    </w:p>
    <w:p w:rsidR="008E642D" w:rsidRDefault="008E642D" w:rsidP="008E642D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Выбор «</w:t>
      </w:r>
      <w:r w:rsidR="006B7840">
        <w:rPr>
          <w:sz w:val="24"/>
          <w:szCs w:val="24"/>
        </w:rPr>
        <w:t>С</w:t>
      </w:r>
      <w:r>
        <w:rPr>
          <w:sz w:val="24"/>
          <w:szCs w:val="24"/>
        </w:rPr>
        <w:t>убконто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» должен производится из справочника «Статьи затрат» из  папки «Прочие доходы и расходы» и вид затрат у статьи должен иметь значение «Прочее».</w:t>
      </w:r>
    </w:p>
    <w:p w:rsidR="00362877" w:rsidRPr="00474735" w:rsidRDefault="00DC4CD6" w:rsidP="00DC4CD6">
      <w:pPr>
        <w:ind w:left="1080" w:hanging="372"/>
        <w:rPr>
          <w:b/>
          <w:i/>
          <w:sz w:val="24"/>
          <w:szCs w:val="24"/>
        </w:rPr>
      </w:pPr>
      <w:r w:rsidRPr="00474735">
        <w:rPr>
          <w:b/>
          <w:sz w:val="24"/>
          <w:szCs w:val="24"/>
        </w:rPr>
        <w:t>2</w:t>
      </w:r>
      <w:r w:rsidRPr="00474735">
        <w:rPr>
          <w:sz w:val="24"/>
          <w:szCs w:val="24"/>
        </w:rPr>
        <w:t>.4.</w:t>
      </w:r>
      <w:r w:rsidRPr="00474735">
        <w:rPr>
          <w:sz w:val="24"/>
          <w:szCs w:val="24"/>
        </w:rPr>
        <w:tab/>
        <w:t xml:space="preserve"> </w:t>
      </w:r>
      <w:r w:rsidR="00362877" w:rsidRPr="00474735">
        <w:rPr>
          <w:i/>
          <w:sz w:val="24"/>
          <w:szCs w:val="24"/>
        </w:rPr>
        <w:t>Документ</w:t>
      </w:r>
      <w:r w:rsidRPr="00474735">
        <w:rPr>
          <w:i/>
          <w:sz w:val="24"/>
          <w:szCs w:val="24"/>
        </w:rPr>
        <w:t xml:space="preserve"> УТ:</w:t>
      </w:r>
      <w:r w:rsidR="00362877" w:rsidRPr="00474735">
        <w:rPr>
          <w:i/>
          <w:sz w:val="24"/>
          <w:szCs w:val="24"/>
        </w:rPr>
        <w:t xml:space="preserve"> «Реализация товаров и услуг»</w:t>
      </w:r>
      <w:r w:rsidRPr="00474735">
        <w:rPr>
          <w:i/>
          <w:sz w:val="24"/>
          <w:szCs w:val="24"/>
        </w:rPr>
        <w:t>-&gt; БП: «Реализация (акты, накладные)»</w:t>
      </w:r>
      <w:r w:rsidR="00362877" w:rsidRPr="00474735">
        <w:rPr>
          <w:i/>
          <w:sz w:val="24"/>
          <w:szCs w:val="24"/>
        </w:rPr>
        <w:t>.</w:t>
      </w:r>
    </w:p>
    <w:p w:rsidR="00DC4CD6" w:rsidRPr="00CB63FC" w:rsidRDefault="00DC4CD6" w:rsidP="00DC4CD6">
      <w:pPr>
        <w:ind w:left="568"/>
        <w:rPr>
          <w:sz w:val="24"/>
          <w:szCs w:val="24"/>
        </w:rPr>
      </w:pPr>
      <w:r>
        <w:rPr>
          <w:sz w:val="24"/>
          <w:szCs w:val="24"/>
        </w:rPr>
        <w:t>Настроить при синхронизации с УТ подстановку в БП счетов учета расчетов с контрагентами, и счетов доходов/расходов и аналитики доходов/расходов:</w:t>
      </w:r>
    </w:p>
    <w:p w:rsidR="00DC4CD6" w:rsidRPr="00DC4CD6" w:rsidRDefault="00DC4CD6" w:rsidP="00DC4CD6">
      <w:pPr>
        <w:ind w:left="1080" w:hanging="372"/>
        <w:rPr>
          <w:i/>
          <w:sz w:val="24"/>
          <w:szCs w:val="24"/>
        </w:rPr>
      </w:pPr>
    </w:p>
    <w:p w:rsidR="00362877" w:rsidRPr="00DC4CD6" w:rsidRDefault="00362877" w:rsidP="00DC4CD6">
      <w:pPr>
        <w:pStyle w:val="a3"/>
        <w:numPr>
          <w:ilvl w:val="0"/>
          <w:numId w:val="13"/>
        </w:numPr>
        <w:rPr>
          <w:sz w:val="24"/>
          <w:szCs w:val="24"/>
        </w:rPr>
      </w:pPr>
      <w:r w:rsidRPr="00DC4CD6">
        <w:rPr>
          <w:sz w:val="24"/>
          <w:szCs w:val="24"/>
        </w:rPr>
        <w:t>В УТ на закладке «Прочее» добавлен реквизит «Счет расчетов БУ». В данный реквизит буде</w:t>
      </w:r>
      <w:r w:rsidR="00DC4CD6" w:rsidRPr="00DC4CD6">
        <w:rPr>
          <w:sz w:val="24"/>
          <w:szCs w:val="24"/>
        </w:rPr>
        <w:t>т</w:t>
      </w:r>
      <w:r w:rsidRPr="00DC4CD6">
        <w:rPr>
          <w:sz w:val="24"/>
          <w:szCs w:val="24"/>
        </w:rPr>
        <w:t xml:space="preserve"> заносить</w:t>
      </w:r>
      <w:r w:rsidR="00DC4CD6" w:rsidRPr="00DC4CD6">
        <w:rPr>
          <w:sz w:val="24"/>
          <w:szCs w:val="24"/>
        </w:rPr>
        <w:t>ся</w:t>
      </w:r>
      <w:r w:rsidRPr="00DC4CD6">
        <w:rPr>
          <w:sz w:val="24"/>
          <w:szCs w:val="24"/>
        </w:rPr>
        <w:t xml:space="preserve"> счет бухгалтерского учета в том случае, если данное поступление нужно отнести не на счет 62.01. </w:t>
      </w:r>
      <w:r w:rsidR="00DC4CD6" w:rsidRPr="00DC4CD6">
        <w:rPr>
          <w:sz w:val="24"/>
          <w:szCs w:val="24"/>
        </w:rPr>
        <w:t xml:space="preserve">Таким образом, </w:t>
      </w:r>
      <w:r w:rsidRPr="00DC4CD6">
        <w:rPr>
          <w:sz w:val="24"/>
          <w:szCs w:val="24"/>
        </w:rPr>
        <w:t>если реквизит не заполнен в документе, то при синхронизации в БП должны проставляться: счета расчетов 62.01  и счет авансов 62.02.</w:t>
      </w:r>
    </w:p>
    <w:p w:rsidR="00362877" w:rsidRDefault="00362877" w:rsidP="0036287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Если реквизит в УТ заполнен, то в БП счета расчетов = счет авансов = «Счет                расчетов БУ».</w:t>
      </w:r>
    </w:p>
    <w:p w:rsidR="00362877" w:rsidRDefault="00953F38" w:rsidP="00F42F0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F42F0A" w:rsidRPr="00F42F0A">
        <w:rPr>
          <w:sz w:val="24"/>
          <w:szCs w:val="24"/>
        </w:rPr>
        <w:t xml:space="preserve"> УТ добав</w:t>
      </w:r>
      <w:r>
        <w:rPr>
          <w:sz w:val="24"/>
          <w:szCs w:val="24"/>
        </w:rPr>
        <w:t xml:space="preserve">лены </w:t>
      </w:r>
      <w:r w:rsidR="00362877" w:rsidRPr="00F42F0A">
        <w:rPr>
          <w:sz w:val="24"/>
          <w:szCs w:val="24"/>
        </w:rPr>
        <w:t xml:space="preserve"> доп</w:t>
      </w:r>
      <w:proofErr w:type="gramStart"/>
      <w:r w:rsidR="00362877" w:rsidRPr="00F42F0A">
        <w:rPr>
          <w:sz w:val="24"/>
          <w:szCs w:val="24"/>
        </w:rPr>
        <w:t>.р</w:t>
      </w:r>
      <w:proofErr w:type="gramEnd"/>
      <w:r w:rsidR="00362877" w:rsidRPr="00F42F0A">
        <w:rPr>
          <w:sz w:val="24"/>
          <w:szCs w:val="24"/>
        </w:rPr>
        <w:t>еквизиты</w:t>
      </w:r>
      <w:r>
        <w:rPr>
          <w:sz w:val="24"/>
          <w:szCs w:val="24"/>
        </w:rPr>
        <w:t xml:space="preserve"> на закладке «Товары» и «Услуги»</w:t>
      </w:r>
      <w:r w:rsidR="00362877" w:rsidRPr="00F42F0A">
        <w:rPr>
          <w:sz w:val="24"/>
          <w:szCs w:val="24"/>
        </w:rPr>
        <w:t xml:space="preserve">, в которых </w:t>
      </w:r>
      <w:r w:rsidR="008337B6">
        <w:rPr>
          <w:sz w:val="24"/>
          <w:szCs w:val="24"/>
        </w:rPr>
        <w:t>будут</w:t>
      </w:r>
      <w:r w:rsidR="00362877" w:rsidRPr="00F42F0A">
        <w:rPr>
          <w:sz w:val="24"/>
          <w:szCs w:val="24"/>
        </w:rPr>
        <w:t xml:space="preserve"> указывать счет отнесения доходов</w:t>
      </w:r>
      <w:r>
        <w:rPr>
          <w:sz w:val="24"/>
          <w:szCs w:val="24"/>
        </w:rPr>
        <w:t xml:space="preserve"> и аналитику дохо</w:t>
      </w:r>
      <w:r w:rsidR="00DC4CD6">
        <w:rPr>
          <w:sz w:val="24"/>
          <w:szCs w:val="24"/>
        </w:rPr>
        <w:t>д</w:t>
      </w:r>
      <w:r>
        <w:rPr>
          <w:sz w:val="24"/>
          <w:szCs w:val="24"/>
        </w:rPr>
        <w:t>ов</w:t>
      </w:r>
      <w:r w:rsidR="00362877" w:rsidRPr="00F42F0A">
        <w:rPr>
          <w:sz w:val="24"/>
          <w:szCs w:val="24"/>
        </w:rPr>
        <w:t>. По умолчани</w:t>
      </w:r>
      <w:r>
        <w:rPr>
          <w:sz w:val="24"/>
          <w:szCs w:val="24"/>
        </w:rPr>
        <w:t>ю</w:t>
      </w:r>
      <w:r w:rsidR="00362877" w:rsidRPr="00F42F0A">
        <w:rPr>
          <w:sz w:val="24"/>
          <w:szCs w:val="24"/>
        </w:rPr>
        <w:t xml:space="preserve"> вся выручка сейчас грузится на счет 90.01. и 90.02 –себестоимость. </w:t>
      </w:r>
      <w:r w:rsidR="00DC4CD6">
        <w:rPr>
          <w:sz w:val="24"/>
          <w:szCs w:val="24"/>
        </w:rPr>
        <w:t>Е</w:t>
      </w:r>
      <w:r w:rsidR="00362877" w:rsidRPr="00F42F0A">
        <w:rPr>
          <w:sz w:val="24"/>
          <w:szCs w:val="24"/>
        </w:rPr>
        <w:t xml:space="preserve">сть прочая </w:t>
      </w:r>
      <w:r w:rsidR="00362877" w:rsidRPr="00F42F0A">
        <w:rPr>
          <w:sz w:val="24"/>
          <w:szCs w:val="24"/>
        </w:rPr>
        <w:lastRenderedPageBreak/>
        <w:t xml:space="preserve">реализация, которую нужно отражать в учете на счете 91.01 и расходы </w:t>
      </w:r>
      <w:r w:rsidR="00DC4CD6">
        <w:rPr>
          <w:sz w:val="24"/>
          <w:szCs w:val="24"/>
        </w:rPr>
        <w:t>соответственно</w:t>
      </w:r>
      <w:r w:rsidR="00362877" w:rsidRPr="00F42F0A">
        <w:rPr>
          <w:sz w:val="24"/>
          <w:szCs w:val="24"/>
        </w:rPr>
        <w:t xml:space="preserve"> на счете 91.02. Это может быть как по услугам</w:t>
      </w:r>
      <w:r w:rsidR="00F42F0A" w:rsidRPr="00F42F0A">
        <w:rPr>
          <w:sz w:val="24"/>
          <w:szCs w:val="24"/>
        </w:rPr>
        <w:t>,</w:t>
      </w:r>
      <w:r w:rsidR="00362877" w:rsidRPr="00F42F0A">
        <w:rPr>
          <w:sz w:val="24"/>
          <w:szCs w:val="24"/>
        </w:rPr>
        <w:t xml:space="preserve"> так и при продаже товаров/материалов.</w:t>
      </w:r>
    </w:p>
    <w:p w:rsidR="007F14DC" w:rsidRPr="00474735" w:rsidRDefault="007F14DC" w:rsidP="007F14DC">
      <w:pPr>
        <w:pStyle w:val="a3"/>
        <w:ind w:left="1080"/>
        <w:rPr>
          <w:i/>
          <w:sz w:val="24"/>
          <w:szCs w:val="24"/>
        </w:rPr>
      </w:pPr>
      <w:r w:rsidRPr="00474735">
        <w:rPr>
          <w:i/>
          <w:sz w:val="24"/>
          <w:szCs w:val="24"/>
        </w:rPr>
        <w:t>Т</w:t>
      </w:r>
      <w:r w:rsidR="008337B6" w:rsidRPr="00474735">
        <w:rPr>
          <w:i/>
          <w:sz w:val="24"/>
          <w:szCs w:val="24"/>
        </w:rPr>
        <w:t xml:space="preserve">аким образом, </w:t>
      </w:r>
      <w:r w:rsidRPr="00474735">
        <w:rPr>
          <w:i/>
          <w:sz w:val="24"/>
          <w:szCs w:val="24"/>
        </w:rPr>
        <w:t>при загрузке Реализации</w:t>
      </w:r>
      <w:r w:rsidR="008337B6" w:rsidRPr="00474735">
        <w:rPr>
          <w:i/>
          <w:sz w:val="24"/>
          <w:szCs w:val="24"/>
        </w:rPr>
        <w:t xml:space="preserve"> товаров и услуг в БП</w:t>
      </w:r>
      <w:r w:rsidRPr="00474735">
        <w:rPr>
          <w:i/>
          <w:sz w:val="24"/>
          <w:szCs w:val="24"/>
        </w:rPr>
        <w:t>:</w:t>
      </w:r>
    </w:p>
    <w:p w:rsidR="00316459" w:rsidRDefault="003821E1" w:rsidP="007F14D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А) </w:t>
      </w:r>
      <w:r w:rsidR="007F14DC" w:rsidRPr="008337B6">
        <w:rPr>
          <w:sz w:val="24"/>
          <w:szCs w:val="24"/>
          <w:u w:val="single"/>
        </w:rPr>
        <w:t>Если в УТ доп</w:t>
      </w:r>
      <w:proofErr w:type="gramStart"/>
      <w:r w:rsidR="007F14DC" w:rsidRPr="008337B6">
        <w:rPr>
          <w:sz w:val="24"/>
          <w:szCs w:val="24"/>
          <w:u w:val="single"/>
        </w:rPr>
        <w:t>.р</w:t>
      </w:r>
      <w:proofErr w:type="gramEnd"/>
      <w:r w:rsidR="007F14DC" w:rsidRPr="008337B6">
        <w:rPr>
          <w:sz w:val="24"/>
          <w:szCs w:val="24"/>
          <w:u w:val="single"/>
        </w:rPr>
        <w:t>еквизиты не заполнены</w:t>
      </w:r>
      <w:r w:rsidR="007F14DC">
        <w:rPr>
          <w:sz w:val="24"/>
          <w:szCs w:val="24"/>
        </w:rPr>
        <w:t xml:space="preserve"> (Счет расчетов БУ, </w:t>
      </w:r>
      <w:proofErr w:type="spellStart"/>
      <w:r w:rsidR="007F14DC">
        <w:rPr>
          <w:sz w:val="24"/>
          <w:szCs w:val="24"/>
        </w:rPr>
        <w:t>СчетБУ</w:t>
      </w:r>
      <w:proofErr w:type="spellEnd"/>
      <w:r w:rsidR="007F14DC">
        <w:rPr>
          <w:sz w:val="24"/>
          <w:szCs w:val="24"/>
        </w:rPr>
        <w:t xml:space="preserve"> на закладках «Товары» и «Услуги» и аналитика по ним), и склад не равен «МАТЕРИАЛЫ СКЛАД 10-6-1 (СЕРВИС ЗАПЧАСТИ)» (код 42), то </w:t>
      </w:r>
      <w:r w:rsidR="008337B6">
        <w:rPr>
          <w:sz w:val="24"/>
          <w:szCs w:val="24"/>
        </w:rPr>
        <w:t xml:space="preserve">данные загружаются по </w:t>
      </w:r>
      <w:proofErr w:type="spellStart"/>
      <w:r w:rsidR="008337B6">
        <w:rPr>
          <w:sz w:val="24"/>
          <w:szCs w:val="24"/>
        </w:rPr>
        <w:t>стандарным</w:t>
      </w:r>
      <w:proofErr w:type="spellEnd"/>
      <w:r w:rsidR="008337B6">
        <w:rPr>
          <w:sz w:val="24"/>
          <w:szCs w:val="24"/>
        </w:rPr>
        <w:t xml:space="preserve"> правилом и </w:t>
      </w:r>
      <w:proofErr w:type="spellStart"/>
      <w:r w:rsidR="007F14DC">
        <w:rPr>
          <w:sz w:val="24"/>
          <w:szCs w:val="24"/>
        </w:rPr>
        <w:t>дозаполняе</w:t>
      </w:r>
      <w:r w:rsidR="008337B6">
        <w:rPr>
          <w:sz w:val="24"/>
          <w:szCs w:val="24"/>
        </w:rPr>
        <w:t>тся</w:t>
      </w:r>
      <w:proofErr w:type="spellEnd"/>
      <w:r w:rsidR="008337B6">
        <w:rPr>
          <w:sz w:val="24"/>
          <w:szCs w:val="24"/>
        </w:rPr>
        <w:t xml:space="preserve"> </w:t>
      </w:r>
      <w:r w:rsidR="007F14DC">
        <w:rPr>
          <w:sz w:val="24"/>
          <w:szCs w:val="24"/>
        </w:rPr>
        <w:t>аналитик</w:t>
      </w:r>
      <w:r w:rsidR="008337B6">
        <w:rPr>
          <w:sz w:val="24"/>
          <w:szCs w:val="24"/>
        </w:rPr>
        <w:t>а</w:t>
      </w:r>
      <w:r w:rsidR="007F14DC">
        <w:rPr>
          <w:sz w:val="24"/>
          <w:szCs w:val="24"/>
        </w:rPr>
        <w:t xml:space="preserve"> на счете 90.01.1 –</w:t>
      </w:r>
      <w:r w:rsidR="00A64122">
        <w:rPr>
          <w:sz w:val="24"/>
          <w:szCs w:val="24"/>
        </w:rPr>
        <w:t>номенклатурн</w:t>
      </w:r>
      <w:r w:rsidR="008337B6">
        <w:rPr>
          <w:sz w:val="24"/>
          <w:szCs w:val="24"/>
        </w:rPr>
        <w:t>ая</w:t>
      </w:r>
      <w:r w:rsidR="00A64122">
        <w:rPr>
          <w:sz w:val="24"/>
          <w:szCs w:val="24"/>
        </w:rPr>
        <w:t xml:space="preserve"> групп</w:t>
      </w:r>
      <w:r w:rsidR="008337B6">
        <w:rPr>
          <w:sz w:val="24"/>
          <w:szCs w:val="24"/>
        </w:rPr>
        <w:t>а следующим образом</w:t>
      </w:r>
      <w:r w:rsidR="00A64122">
        <w:rPr>
          <w:sz w:val="24"/>
          <w:szCs w:val="24"/>
        </w:rPr>
        <w:t>:</w:t>
      </w:r>
    </w:p>
    <w:p w:rsidR="00316459" w:rsidRPr="00316459" w:rsidRDefault="00316459" w:rsidP="007F14DC">
      <w:pPr>
        <w:pStyle w:val="a3"/>
        <w:ind w:left="1080"/>
        <w:rPr>
          <w:sz w:val="24"/>
          <w:szCs w:val="24"/>
          <w:u w:val="single"/>
        </w:rPr>
      </w:pPr>
      <w:r w:rsidRPr="00316459">
        <w:rPr>
          <w:sz w:val="24"/>
          <w:szCs w:val="24"/>
          <w:u w:val="single"/>
        </w:rPr>
        <w:t>Закладка «Товары»:</w:t>
      </w:r>
    </w:p>
    <w:p w:rsidR="009C3AC5" w:rsidRDefault="00A64122" w:rsidP="007F14D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на закладке «Товары»</w:t>
      </w:r>
      <w:r w:rsidR="009C3AC5">
        <w:rPr>
          <w:sz w:val="24"/>
          <w:szCs w:val="24"/>
        </w:rPr>
        <w:t xml:space="preserve">, если </w:t>
      </w:r>
      <w:r w:rsidR="009C3AC5" w:rsidRPr="008C055E">
        <w:rPr>
          <w:i/>
          <w:sz w:val="24"/>
          <w:szCs w:val="24"/>
          <w:u w:val="single"/>
        </w:rPr>
        <w:t>это не Подарочные карты</w:t>
      </w:r>
      <w:r w:rsidR="009C3AC5">
        <w:rPr>
          <w:sz w:val="24"/>
          <w:szCs w:val="24"/>
        </w:rPr>
        <w:t xml:space="preserve"> или </w:t>
      </w:r>
      <w:r w:rsidR="009C3AC5" w:rsidRPr="008337B6">
        <w:rPr>
          <w:sz w:val="24"/>
          <w:szCs w:val="24"/>
          <w:u w:val="single"/>
        </w:rPr>
        <w:t>Подарочные сертификаты</w:t>
      </w:r>
      <w:r w:rsidR="007C2D5F">
        <w:rPr>
          <w:sz w:val="24"/>
          <w:szCs w:val="24"/>
        </w:rPr>
        <w:t xml:space="preserve"> (</w:t>
      </w:r>
      <w:r w:rsidR="00316459">
        <w:rPr>
          <w:sz w:val="24"/>
          <w:szCs w:val="24"/>
        </w:rPr>
        <w:t>которые можно определить по коду номенклатуры – код номенклатуры содержит СЕРТ_, например,  номенклатур</w:t>
      </w:r>
      <w:r w:rsidR="008C055E">
        <w:rPr>
          <w:sz w:val="24"/>
          <w:szCs w:val="24"/>
        </w:rPr>
        <w:t>а</w:t>
      </w:r>
      <w:r w:rsidR="00316459">
        <w:rPr>
          <w:sz w:val="24"/>
          <w:szCs w:val="24"/>
        </w:rPr>
        <w:t xml:space="preserve"> с кодом СЕРТ_300</w:t>
      </w:r>
      <w:r w:rsidR="007C2D5F">
        <w:rPr>
          <w:sz w:val="24"/>
          <w:szCs w:val="24"/>
        </w:rPr>
        <w:t>)</w:t>
      </w:r>
      <w:r w:rsidR="008337B6">
        <w:rPr>
          <w:sz w:val="24"/>
          <w:szCs w:val="24"/>
        </w:rPr>
        <w:t>, то для каждой позиции номенклатуры заполняем</w:t>
      </w:r>
      <w:r w:rsidR="009C3AC5">
        <w:rPr>
          <w:sz w:val="24"/>
          <w:szCs w:val="24"/>
        </w:rPr>
        <w:t>:</w:t>
      </w:r>
      <w:r w:rsidR="00C46FCD">
        <w:rPr>
          <w:sz w:val="24"/>
          <w:szCs w:val="24"/>
        </w:rPr>
        <w:t xml:space="preserve"> </w:t>
      </w:r>
    </w:p>
    <w:p w:rsidR="007F14DC" w:rsidRDefault="00A64122" w:rsidP="007F14D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4122" w:rsidRDefault="00A64122" w:rsidP="007F14D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Закладка «Товар»</w:t>
      </w:r>
      <w:r w:rsidR="00F9362A">
        <w:rPr>
          <w:sz w:val="24"/>
          <w:szCs w:val="24"/>
        </w:rPr>
        <w:t xml:space="preserve"> заполнение счетов учета</w:t>
      </w:r>
      <w:r>
        <w:rPr>
          <w:sz w:val="24"/>
          <w:szCs w:val="24"/>
        </w:rPr>
        <w:t>:</w:t>
      </w:r>
    </w:p>
    <w:p w:rsidR="00A64122" w:rsidRDefault="00F9362A" w:rsidP="007F14DC">
      <w:pPr>
        <w:pStyle w:val="a3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83305" cy="27006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62A" w:rsidRDefault="00F9362A" w:rsidP="007F14DC">
      <w:pPr>
        <w:pStyle w:val="a3"/>
        <w:ind w:left="1080"/>
        <w:rPr>
          <w:sz w:val="24"/>
          <w:szCs w:val="24"/>
        </w:rPr>
      </w:pPr>
    </w:p>
    <w:p w:rsidR="008C055E" w:rsidRDefault="008C055E" w:rsidP="007F14DC">
      <w:pPr>
        <w:pStyle w:val="a3"/>
        <w:ind w:left="1080"/>
        <w:rPr>
          <w:sz w:val="24"/>
          <w:szCs w:val="24"/>
        </w:rPr>
      </w:pPr>
      <w:r w:rsidRPr="008C055E">
        <w:rPr>
          <w:i/>
          <w:sz w:val="24"/>
          <w:szCs w:val="24"/>
          <w:u w:val="single"/>
        </w:rPr>
        <w:t>Если подарочные карты</w:t>
      </w:r>
      <w:r w:rsidRPr="008C055E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то на закладке товары </w:t>
      </w:r>
      <w:r w:rsidR="008337B6">
        <w:rPr>
          <w:sz w:val="24"/>
          <w:szCs w:val="24"/>
        </w:rPr>
        <w:t xml:space="preserve">для каждой такой позиции </w:t>
      </w:r>
      <w:r>
        <w:rPr>
          <w:sz w:val="24"/>
          <w:szCs w:val="24"/>
        </w:rPr>
        <w:t xml:space="preserve">счета учета </w:t>
      </w:r>
      <w:r w:rsidR="008337B6">
        <w:rPr>
          <w:sz w:val="24"/>
          <w:szCs w:val="24"/>
        </w:rPr>
        <w:t>заполняем</w:t>
      </w:r>
      <w:r>
        <w:rPr>
          <w:sz w:val="24"/>
          <w:szCs w:val="24"/>
        </w:rPr>
        <w:t xml:space="preserve"> следующим образом:</w:t>
      </w:r>
    </w:p>
    <w:p w:rsidR="008C055E" w:rsidRDefault="008C055E" w:rsidP="007F14DC">
      <w:pPr>
        <w:pStyle w:val="a3"/>
        <w:ind w:left="1080"/>
        <w:rPr>
          <w:sz w:val="24"/>
          <w:szCs w:val="24"/>
        </w:rPr>
      </w:pPr>
    </w:p>
    <w:p w:rsidR="008C055E" w:rsidRDefault="008C055E" w:rsidP="007F14DC">
      <w:pPr>
        <w:pStyle w:val="a3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61970" cy="2743200"/>
            <wp:effectExtent l="1905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62A" w:rsidRDefault="00F9362A" w:rsidP="007F14DC">
      <w:pPr>
        <w:pStyle w:val="a3"/>
        <w:ind w:left="1080"/>
        <w:rPr>
          <w:sz w:val="24"/>
          <w:szCs w:val="24"/>
        </w:rPr>
      </w:pPr>
    </w:p>
    <w:p w:rsidR="00F9362A" w:rsidRDefault="00F9362A" w:rsidP="007F14DC">
      <w:pPr>
        <w:pStyle w:val="a3"/>
        <w:ind w:left="1080"/>
        <w:rPr>
          <w:i/>
          <w:sz w:val="24"/>
          <w:szCs w:val="24"/>
        </w:rPr>
      </w:pPr>
      <w:r w:rsidRPr="009C3AC5">
        <w:rPr>
          <w:i/>
          <w:sz w:val="24"/>
          <w:szCs w:val="24"/>
        </w:rPr>
        <w:t>Если отгрузка производится со склада</w:t>
      </w:r>
      <w:r w:rsidR="009C3AC5" w:rsidRPr="009C3AC5">
        <w:rPr>
          <w:i/>
          <w:sz w:val="24"/>
          <w:szCs w:val="24"/>
        </w:rPr>
        <w:t xml:space="preserve"> «МАТЕРИАЛЫ СКЛАД 10-6-1 (СЕРВИС ЗАПЧАСТИ)» (код 42), то</w:t>
      </w:r>
      <w:r w:rsidR="008337B6">
        <w:rPr>
          <w:i/>
          <w:sz w:val="24"/>
          <w:szCs w:val="24"/>
        </w:rPr>
        <w:t xml:space="preserve"> для каждой строки заполняем</w:t>
      </w:r>
    </w:p>
    <w:p w:rsidR="008337B6" w:rsidRPr="009C3AC5" w:rsidRDefault="008337B6" w:rsidP="007F14DC">
      <w:pPr>
        <w:pStyle w:val="a3"/>
        <w:ind w:left="1080"/>
        <w:rPr>
          <w:i/>
          <w:sz w:val="24"/>
          <w:szCs w:val="24"/>
        </w:rPr>
      </w:pPr>
    </w:p>
    <w:p w:rsidR="009C3AC5" w:rsidRDefault="009C3AC5" w:rsidP="007F14DC">
      <w:pPr>
        <w:pStyle w:val="a3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54650" cy="2711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7B6" w:rsidRDefault="008337B6" w:rsidP="008337B6">
      <w:pPr>
        <w:pStyle w:val="a3"/>
        <w:ind w:left="1080"/>
        <w:rPr>
          <w:sz w:val="24"/>
          <w:szCs w:val="24"/>
          <w:u w:val="single"/>
        </w:rPr>
      </w:pPr>
    </w:p>
    <w:p w:rsidR="008337B6" w:rsidRPr="00316459" w:rsidRDefault="008337B6" w:rsidP="008337B6">
      <w:pPr>
        <w:pStyle w:val="a3"/>
        <w:ind w:left="1080"/>
        <w:rPr>
          <w:sz w:val="24"/>
          <w:szCs w:val="24"/>
          <w:u w:val="single"/>
        </w:rPr>
      </w:pPr>
      <w:r w:rsidRPr="00316459">
        <w:rPr>
          <w:sz w:val="24"/>
          <w:szCs w:val="24"/>
          <w:u w:val="single"/>
        </w:rPr>
        <w:t>Закладка «</w:t>
      </w:r>
      <w:r>
        <w:rPr>
          <w:sz w:val="24"/>
          <w:szCs w:val="24"/>
          <w:u w:val="single"/>
        </w:rPr>
        <w:t>Услуги</w:t>
      </w:r>
      <w:r w:rsidRPr="00316459">
        <w:rPr>
          <w:sz w:val="24"/>
          <w:szCs w:val="24"/>
          <w:u w:val="single"/>
        </w:rPr>
        <w:t>»:</w:t>
      </w:r>
    </w:p>
    <w:p w:rsidR="008337B6" w:rsidRDefault="008337B6" w:rsidP="008337B6">
      <w:pPr>
        <w:pStyle w:val="a3"/>
        <w:ind w:left="1080"/>
        <w:rPr>
          <w:sz w:val="24"/>
          <w:szCs w:val="24"/>
        </w:rPr>
      </w:pPr>
    </w:p>
    <w:p w:rsidR="008337B6" w:rsidRDefault="008337B6" w:rsidP="008337B6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Закладка «Услуги» заполнение счетов учета:</w:t>
      </w:r>
    </w:p>
    <w:p w:rsidR="00070D23" w:rsidRDefault="008337B6" w:rsidP="00070D23">
      <w:pPr>
        <w:pStyle w:val="a3"/>
        <w:ind w:left="1080"/>
        <w:rPr>
          <w:sz w:val="24"/>
          <w:szCs w:val="24"/>
        </w:rPr>
      </w:pPr>
      <w:r w:rsidRPr="008337B6">
        <w:rPr>
          <w:sz w:val="24"/>
          <w:szCs w:val="24"/>
        </w:rPr>
        <w:lastRenderedPageBreak/>
        <w:drawing>
          <wp:inline distT="0" distB="0" distL="0" distR="0">
            <wp:extent cx="3561715" cy="2743200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1E1" w:rsidRDefault="003821E1" w:rsidP="00070D23">
      <w:pPr>
        <w:pStyle w:val="a3"/>
        <w:ind w:left="1080"/>
        <w:rPr>
          <w:sz w:val="24"/>
          <w:szCs w:val="24"/>
        </w:rPr>
      </w:pPr>
    </w:p>
    <w:p w:rsidR="00E007AD" w:rsidRDefault="003821E1" w:rsidP="00070D2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Б) Если в УТ дополнительные реквизиты Счет расчетов БУ, </w:t>
      </w:r>
      <w:proofErr w:type="spellStart"/>
      <w:r>
        <w:rPr>
          <w:sz w:val="24"/>
          <w:szCs w:val="24"/>
        </w:rPr>
        <w:t>СчетБУ</w:t>
      </w:r>
      <w:proofErr w:type="spellEnd"/>
      <w:r>
        <w:rPr>
          <w:sz w:val="24"/>
          <w:szCs w:val="24"/>
        </w:rPr>
        <w:t xml:space="preserve"> на закладках «Товары» и «Услуги» и аналитика по ним заполнены, то данные в БП заполняем согласно введенным данным в дополнительные реквизиты.</w:t>
      </w:r>
    </w:p>
    <w:p w:rsidR="00E007AD" w:rsidRDefault="00E007AD" w:rsidP="00E007AD">
      <w:pPr>
        <w:pStyle w:val="a3"/>
        <w:ind w:left="426" w:firstLine="654"/>
        <w:rPr>
          <w:sz w:val="24"/>
          <w:szCs w:val="24"/>
        </w:rPr>
      </w:pPr>
    </w:p>
    <w:p w:rsidR="003821E1" w:rsidRPr="00E007AD" w:rsidRDefault="00E007AD" w:rsidP="00E007AD">
      <w:pPr>
        <w:pStyle w:val="a3"/>
        <w:numPr>
          <w:ilvl w:val="0"/>
          <w:numId w:val="6"/>
        </w:numPr>
        <w:rPr>
          <w:sz w:val="24"/>
          <w:szCs w:val="24"/>
        </w:rPr>
      </w:pPr>
      <w:r w:rsidRPr="00E007AD">
        <w:rPr>
          <w:sz w:val="24"/>
          <w:szCs w:val="24"/>
        </w:rPr>
        <w:t xml:space="preserve"> При настройке синхронизации предусмотреть возможность загрузки документов «Реализация товаров и услуг» с одинаковыми номерами и датами, но разными контрагентами, а </w:t>
      </w:r>
      <w:proofErr w:type="gramStart"/>
      <w:r w:rsidRPr="00E007AD">
        <w:rPr>
          <w:sz w:val="24"/>
          <w:szCs w:val="24"/>
        </w:rPr>
        <w:t>так</w:t>
      </w:r>
      <w:proofErr w:type="gramEnd"/>
      <w:r w:rsidRPr="00E007AD">
        <w:rPr>
          <w:sz w:val="24"/>
          <w:szCs w:val="24"/>
        </w:rPr>
        <w:t xml:space="preserve"> же корректность подкрепления подчиненных документов «Счет-фактура выданный».</w:t>
      </w:r>
    </w:p>
    <w:p w:rsidR="008337B6" w:rsidRDefault="008337B6" w:rsidP="00070D23">
      <w:pPr>
        <w:pStyle w:val="a3"/>
        <w:ind w:left="1080"/>
        <w:rPr>
          <w:sz w:val="24"/>
          <w:szCs w:val="24"/>
        </w:rPr>
      </w:pPr>
    </w:p>
    <w:p w:rsidR="00AE2F4B" w:rsidRPr="00474735" w:rsidRDefault="00AE2F4B" w:rsidP="00AE2F4B">
      <w:pPr>
        <w:ind w:left="1080" w:hanging="372"/>
        <w:rPr>
          <w:i/>
          <w:sz w:val="24"/>
          <w:szCs w:val="24"/>
        </w:rPr>
      </w:pPr>
      <w:r w:rsidRPr="00474735">
        <w:rPr>
          <w:sz w:val="24"/>
          <w:szCs w:val="24"/>
        </w:rPr>
        <w:t>2.5.</w:t>
      </w:r>
      <w:r w:rsidRPr="00474735">
        <w:rPr>
          <w:sz w:val="24"/>
          <w:szCs w:val="24"/>
        </w:rPr>
        <w:tab/>
        <w:t xml:space="preserve"> </w:t>
      </w:r>
      <w:r w:rsidRPr="00474735">
        <w:rPr>
          <w:i/>
          <w:sz w:val="24"/>
          <w:szCs w:val="24"/>
        </w:rPr>
        <w:t>Документ УТ: «Отчет о розничных продажах»-&gt; БП: «Отчет о розничных продажах»:</w:t>
      </w:r>
    </w:p>
    <w:p w:rsidR="00AE2F4B" w:rsidRPr="00AE2F4B" w:rsidRDefault="00AE2F4B" w:rsidP="00AE2F4B">
      <w:pPr>
        <w:ind w:left="1080"/>
        <w:rPr>
          <w:i/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3A0A89">
        <w:rPr>
          <w:sz w:val="24"/>
          <w:szCs w:val="24"/>
        </w:rPr>
        <w:t xml:space="preserve">Настроить </w:t>
      </w:r>
      <w:r>
        <w:rPr>
          <w:sz w:val="24"/>
          <w:szCs w:val="24"/>
        </w:rPr>
        <w:t xml:space="preserve">при загрузке из УТ в БП на закладке «Товары» изменение ставки НДС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Без</w:t>
      </w:r>
      <w:proofErr w:type="gramEnd"/>
      <w:r>
        <w:rPr>
          <w:sz w:val="24"/>
          <w:szCs w:val="24"/>
        </w:rPr>
        <w:t xml:space="preserve"> НДС» на «18%» и пересчитать НДС в соответствии с новой ставкой НДС в документе.</w:t>
      </w:r>
    </w:p>
    <w:p w:rsidR="00AE2F4B" w:rsidRDefault="00AE2F4B" w:rsidP="00AE2F4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2) </w:t>
      </w:r>
      <w:r w:rsidRPr="00AE2F4B">
        <w:rPr>
          <w:sz w:val="24"/>
          <w:szCs w:val="24"/>
        </w:rPr>
        <w:t>Настроить при загрузке из УТ в табличной части «Товары» заполнение реквизита «</w:t>
      </w:r>
      <w:proofErr w:type="spellStart"/>
      <w:r w:rsidRPr="00AE2F4B">
        <w:rPr>
          <w:sz w:val="24"/>
          <w:szCs w:val="24"/>
        </w:rPr>
        <w:t>Субконто</w:t>
      </w:r>
      <w:proofErr w:type="spellEnd"/>
      <w:r w:rsidRPr="00AE2F4B">
        <w:rPr>
          <w:sz w:val="24"/>
          <w:szCs w:val="24"/>
        </w:rPr>
        <w:t>» и  счета учета</w:t>
      </w:r>
      <w:r>
        <w:rPr>
          <w:sz w:val="24"/>
          <w:szCs w:val="24"/>
        </w:rPr>
        <w:t xml:space="preserve"> следующим образом:</w:t>
      </w:r>
    </w:p>
    <w:p w:rsidR="00AE2F4B" w:rsidRDefault="00AE2F4B" w:rsidP="00AE2F4B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а) при продаже со склада « МАТЕРИАЛЫ СКЛАД 10-6-1 (СЕРВИС ЗАПЧАСТИ)» (код 42»</w:t>
      </w:r>
      <w:r w:rsidRPr="00DA602C">
        <w:rPr>
          <w:sz w:val="24"/>
          <w:szCs w:val="24"/>
        </w:rPr>
        <w:t xml:space="preserve"> -</w:t>
      </w:r>
      <w:r>
        <w:rPr>
          <w:sz w:val="24"/>
          <w:szCs w:val="24"/>
        </w:rPr>
        <w:t>Счет учета -10.01, Счет доходов -91.01, Счет расходов-91.02, Счет учета НДС-91.02.  З</w:t>
      </w:r>
      <w:r w:rsidRPr="00DA602C">
        <w:rPr>
          <w:sz w:val="24"/>
          <w:szCs w:val="24"/>
        </w:rPr>
        <w:t xml:space="preserve">начение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Субконто</w:t>
      </w:r>
      <w:proofErr w:type="spellEnd"/>
      <w:r>
        <w:rPr>
          <w:sz w:val="24"/>
          <w:szCs w:val="24"/>
        </w:rPr>
        <w:t xml:space="preserve">» выбирается </w:t>
      </w:r>
      <w:r w:rsidRPr="00DA602C">
        <w:rPr>
          <w:sz w:val="24"/>
          <w:szCs w:val="24"/>
        </w:rPr>
        <w:t>из справочника «</w:t>
      </w:r>
      <w:r>
        <w:rPr>
          <w:sz w:val="24"/>
          <w:szCs w:val="24"/>
        </w:rPr>
        <w:t>Прочие доходы и расходы</w:t>
      </w:r>
      <w:r w:rsidRPr="00DA602C">
        <w:rPr>
          <w:sz w:val="24"/>
          <w:szCs w:val="24"/>
        </w:rPr>
        <w:t>»</w:t>
      </w:r>
      <w:r>
        <w:rPr>
          <w:sz w:val="24"/>
          <w:szCs w:val="24"/>
        </w:rPr>
        <w:t xml:space="preserve"> и  принимает значение </w:t>
      </w:r>
      <w:r w:rsidRPr="00DA602C">
        <w:rPr>
          <w:sz w:val="24"/>
          <w:szCs w:val="24"/>
        </w:rPr>
        <w:t xml:space="preserve"> «</w:t>
      </w:r>
      <w:r>
        <w:rPr>
          <w:sz w:val="24"/>
          <w:szCs w:val="24"/>
        </w:rPr>
        <w:t>Реализация запчастей (розница)</w:t>
      </w:r>
      <w:r w:rsidRPr="00DA602C">
        <w:rPr>
          <w:sz w:val="24"/>
          <w:szCs w:val="24"/>
        </w:rPr>
        <w:t>»</w:t>
      </w:r>
      <w:r>
        <w:rPr>
          <w:sz w:val="24"/>
          <w:szCs w:val="24"/>
        </w:rPr>
        <w:t xml:space="preserve"> (код БП-000036);</w:t>
      </w:r>
    </w:p>
    <w:p w:rsidR="00AE2F4B" w:rsidRPr="00AE2F4B" w:rsidRDefault="00AE2F4B" w:rsidP="0047473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б) При продаже с других складов - Счет учета -41.01, Счет доходов -90.01.1, Счет расходов-90.02.1, Счет учета НДС-90.03. З</w:t>
      </w:r>
      <w:r w:rsidRPr="00DA602C">
        <w:rPr>
          <w:sz w:val="24"/>
          <w:szCs w:val="24"/>
        </w:rPr>
        <w:t xml:space="preserve">начение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Субконто</w:t>
      </w:r>
      <w:proofErr w:type="spellEnd"/>
      <w:r>
        <w:rPr>
          <w:sz w:val="24"/>
          <w:szCs w:val="24"/>
        </w:rPr>
        <w:t xml:space="preserve">» выбираем </w:t>
      </w:r>
      <w:r w:rsidRPr="00DA602C">
        <w:rPr>
          <w:sz w:val="24"/>
          <w:szCs w:val="24"/>
        </w:rPr>
        <w:t>из справочника «</w:t>
      </w:r>
      <w:r>
        <w:rPr>
          <w:sz w:val="24"/>
          <w:szCs w:val="24"/>
        </w:rPr>
        <w:t>Номенклатурные группы</w:t>
      </w:r>
      <w:r w:rsidRPr="00DA602C">
        <w:rPr>
          <w:sz w:val="24"/>
          <w:szCs w:val="24"/>
        </w:rPr>
        <w:t>» - «</w:t>
      </w:r>
      <w:r>
        <w:rPr>
          <w:sz w:val="24"/>
          <w:szCs w:val="24"/>
        </w:rPr>
        <w:t>Розничная торговля</w:t>
      </w:r>
      <w:r w:rsidRPr="00DA602C">
        <w:rPr>
          <w:sz w:val="24"/>
          <w:szCs w:val="24"/>
        </w:rPr>
        <w:t>»</w:t>
      </w:r>
      <w:r w:rsidR="008868CC">
        <w:rPr>
          <w:sz w:val="24"/>
          <w:szCs w:val="24"/>
        </w:rPr>
        <w:t xml:space="preserve"> (код 000000006)</w:t>
      </w:r>
      <w:r>
        <w:rPr>
          <w:sz w:val="24"/>
          <w:szCs w:val="24"/>
        </w:rPr>
        <w:t>;</w:t>
      </w:r>
    </w:p>
    <w:p w:rsidR="00AE2F4B" w:rsidRPr="00F42F0A" w:rsidRDefault="00AE2F4B" w:rsidP="00070D23">
      <w:pPr>
        <w:pStyle w:val="a3"/>
        <w:ind w:left="1080"/>
        <w:rPr>
          <w:sz w:val="24"/>
          <w:szCs w:val="24"/>
        </w:rPr>
      </w:pPr>
    </w:p>
    <w:p w:rsidR="00A254FD" w:rsidRPr="00474735" w:rsidRDefault="00474735" w:rsidP="00474735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2.6. </w:t>
      </w:r>
      <w:r w:rsidR="00A254FD" w:rsidRPr="00474735">
        <w:rPr>
          <w:sz w:val="24"/>
          <w:szCs w:val="24"/>
        </w:rPr>
        <w:t xml:space="preserve">Документ </w:t>
      </w:r>
      <w:r w:rsidR="00A034D9" w:rsidRPr="00474735">
        <w:rPr>
          <w:sz w:val="24"/>
          <w:szCs w:val="24"/>
        </w:rPr>
        <w:t>УТ</w:t>
      </w:r>
      <w:r>
        <w:rPr>
          <w:sz w:val="24"/>
          <w:szCs w:val="24"/>
        </w:rPr>
        <w:t xml:space="preserve"> </w:t>
      </w:r>
      <w:r w:rsidR="00A254FD" w:rsidRPr="00474735">
        <w:rPr>
          <w:sz w:val="24"/>
          <w:szCs w:val="24"/>
        </w:rPr>
        <w:t>«Платежное поручение исходящее»</w:t>
      </w:r>
      <w:r>
        <w:rPr>
          <w:sz w:val="24"/>
          <w:szCs w:val="24"/>
        </w:rPr>
        <w:t xml:space="preserve"> -</w:t>
      </w:r>
      <w:r w:rsidRPr="00474735">
        <w:rPr>
          <w:sz w:val="24"/>
          <w:szCs w:val="24"/>
        </w:rPr>
        <w:t>&gt;</w:t>
      </w:r>
      <w:r w:rsidR="00A034D9" w:rsidRPr="00474735">
        <w:rPr>
          <w:sz w:val="24"/>
          <w:szCs w:val="24"/>
        </w:rPr>
        <w:t xml:space="preserve"> БП-«</w:t>
      </w:r>
      <w:proofErr w:type="gramStart"/>
      <w:r>
        <w:rPr>
          <w:sz w:val="24"/>
          <w:szCs w:val="24"/>
          <w:lang w:val="en-US"/>
        </w:rPr>
        <w:t>C</w:t>
      </w:r>
      <w:proofErr w:type="gramEnd"/>
      <w:r w:rsidR="00A034D9" w:rsidRPr="00474735">
        <w:rPr>
          <w:sz w:val="24"/>
          <w:szCs w:val="24"/>
        </w:rPr>
        <w:t>писание с расчетного счета»</w:t>
      </w:r>
      <w:r w:rsidR="00A254FD" w:rsidRPr="00474735">
        <w:rPr>
          <w:sz w:val="24"/>
          <w:szCs w:val="24"/>
        </w:rPr>
        <w:t>.</w:t>
      </w:r>
    </w:p>
    <w:p w:rsidR="00A254FD" w:rsidRDefault="00A254FD" w:rsidP="00A254F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При загрузке из УТ в БП в документе «Списание с расчетного счета» </w:t>
      </w:r>
      <w:r w:rsidR="00474735">
        <w:rPr>
          <w:sz w:val="24"/>
          <w:szCs w:val="24"/>
        </w:rPr>
        <w:t>изменяется вид операции.</w:t>
      </w:r>
    </w:p>
    <w:p w:rsidR="002E0815" w:rsidRDefault="003E19E4" w:rsidP="003E19E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Например</w:t>
      </w:r>
      <w:r w:rsidR="0047473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E19E4" w:rsidRDefault="002E0815" w:rsidP="003E19E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а</w:t>
      </w:r>
      <w:r w:rsidR="00F64E12">
        <w:rPr>
          <w:sz w:val="24"/>
          <w:szCs w:val="24"/>
        </w:rPr>
        <w:t>)</w:t>
      </w:r>
      <w:r w:rsidR="00474735">
        <w:rPr>
          <w:sz w:val="24"/>
          <w:szCs w:val="24"/>
        </w:rPr>
        <w:t xml:space="preserve"> </w:t>
      </w:r>
      <w:r w:rsidR="003E19E4">
        <w:rPr>
          <w:sz w:val="24"/>
          <w:szCs w:val="24"/>
        </w:rPr>
        <w:t>в УТ документ вид операции «Прочее списание безналичных денежных средств» - в БП в документе «Списание с расчетного счета» подставляется операция «Оплата поставщику».</w:t>
      </w:r>
    </w:p>
    <w:p w:rsidR="003C6135" w:rsidRDefault="002E0815" w:rsidP="00474735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F64E12" w:rsidRPr="002E0815">
        <w:rPr>
          <w:sz w:val="24"/>
          <w:szCs w:val="24"/>
        </w:rPr>
        <w:t>В УТ вид операции «Расчеты по кредитам и займам»</w:t>
      </w:r>
      <w:r w:rsidR="00F64E12">
        <w:rPr>
          <w:sz w:val="24"/>
          <w:szCs w:val="24"/>
        </w:rPr>
        <w:t xml:space="preserve"> - в БП в документе </w:t>
      </w:r>
      <w:r w:rsidR="00474735">
        <w:rPr>
          <w:sz w:val="24"/>
          <w:szCs w:val="24"/>
        </w:rPr>
        <w:t xml:space="preserve"> </w:t>
      </w:r>
      <w:r w:rsidR="00F64E12">
        <w:rPr>
          <w:sz w:val="24"/>
          <w:szCs w:val="24"/>
        </w:rPr>
        <w:t xml:space="preserve">«Списание с расчетного счета» </w:t>
      </w:r>
      <w:proofErr w:type="spellStart"/>
      <w:r w:rsidR="00B6199B">
        <w:rPr>
          <w:sz w:val="24"/>
          <w:szCs w:val="24"/>
        </w:rPr>
        <w:t>подставляется</w:t>
      </w:r>
      <w:r w:rsidR="00F64E12">
        <w:rPr>
          <w:sz w:val="24"/>
          <w:szCs w:val="24"/>
        </w:rPr>
        <w:t>т</w:t>
      </w:r>
      <w:proofErr w:type="spellEnd"/>
      <w:r w:rsidR="00F64E12">
        <w:rPr>
          <w:sz w:val="24"/>
          <w:szCs w:val="24"/>
        </w:rPr>
        <w:t xml:space="preserve"> вид операции «Прочие расчеты с контрагентами».</w:t>
      </w:r>
    </w:p>
    <w:p w:rsidR="002E0815" w:rsidRDefault="002E0815" w:rsidP="002E081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74735">
        <w:rPr>
          <w:sz w:val="24"/>
          <w:szCs w:val="24"/>
        </w:rPr>
        <w:tab/>
      </w:r>
      <w:r>
        <w:rPr>
          <w:sz w:val="24"/>
          <w:szCs w:val="24"/>
        </w:rPr>
        <w:t xml:space="preserve">2) Настроить подстановку счета БУ  в БП при синхронизации с УТ. </w:t>
      </w:r>
    </w:p>
    <w:p w:rsidR="002E0815" w:rsidRDefault="002E0815" w:rsidP="002E081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УТ в документе «Платежное поручение исходящее» добавлена закладка «БУ». Если на этой закладке введены данные</w:t>
      </w:r>
      <w:r w:rsidR="00B6199B">
        <w:rPr>
          <w:sz w:val="24"/>
          <w:szCs w:val="24"/>
        </w:rPr>
        <w:t>: Счет БУ, Субконто</w:t>
      </w:r>
      <w:proofErr w:type="gramStart"/>
      <w:r w:rsidR="00B6199B">
        <w:rPr>
          <w:sz w:val="24"/>
          <w:szCs w:val="24"/>
        </w:rPr>
        <w:t>1</w:t>
      </w:r>
      <w:proofErr w:type="gramEnd"/>
      <w:r w:rsidR="00B6199B">
        <w:rPr>
          <w:sz w:val="24"/>
          <w:szCs w:val="24"/>
        </w:rPr>
        <w:t>, Субконто2, Субконто3</w:t>
      </w:r>
      <w:r>
        <w:rPr>
          <w:sz w:val="24"/>
          <w:szCs w:val="24"/>
        </w:rPr>
        <w:t xml:space="preserve">, то в БП </w:t>
      </w:r>
      <w:r w:rsidR="00474735">
        <w:rPr>
          <w:sz w:val="24"/>
          <w:szCs w:val="24"/>
        </w:rPr>
        <w:t xml:space="preserve">при загрузке </w:t>
      </w:r>
      <w:r>
        <w:rPr>
          <w:sz w:val="24"/>
          <w:szCs w:val="24"/>
        </w:rPr>
        <w:t>п</w:t>
      </w:r>
      <w:r w:rsidR="00474735">
        <w:rPr>
          <w:sz w:val="24"/>
          <w:szCs w:val="24"/>
        </w:rPr>
        <w:t>одставляются соответствующие счета и заполняется аналитика счета</w:t>
      </w:r>
      <w:r>
        <w:rPr>
          <w:sz w:val="24"/>
          <w:szCs w:val="24"/>
        </w:rPr>
        <w:t>.</w:t>
      </w:r>
      <w:r w:rsidR="00B6199B">
        <w:rPr>
          <w:sz w:val="24"/>
          <w:szCs w:val="24"/>
        </w:rPr>
        <w:t xml:space="preserve"> </w:t>
      </w:r>
    </w:p>
    <w:p w:rsidR="00B6199B" w:rsidRDefault="002E0815" w:rsidP="002E081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061D">
        <w:rPr>
          <w:sz w:val="24"/>
          <w:szCs w:val="24"/>
        </w:rPr>
        <w:tab/>
      </w:r>
      <w:r>
        <w:rPr>
          <w:sz w:val="24"/>
          <w:szCs w:val="24"/>
        </w:rPr>
        <w:t>Если на закладке «БУ» ничего не заполнено, то счет определяем по «Статье движения денежных средств»</w:t>
      </w:r>
      <w:r w:rsidR="00474735">
        <w:rPr>
          <w:sz w:val="24"/>
          <w:szCs w:val="24"/>
        </w:rPr>
        <w:t xml:space="preserve"> </w:t>
      </w:r>
      <w:r w:rsidR="0020061D">
        <w:rPr>
          <w:sz w:val="24"/>
          <w:szCs w:val="24"/>
        </w:rPr>
        <w:t>- данные</w:t>
      </w:r>
      <w:r w:rsidR="00474735">
        <w:rPr>
          <w:sz w:val="24"/>
          <w:szCs w:val="24"/>
        </w:rPr>
        <w:t xml:space="preserve"> берутся </w:t>
      </w:r>
      <w:r w:rsidR="0020061D">
        <w:rPr>
          <w:sz w:val="24"/>
          <w:szCs w:val="24"/>
        </w:rPr>
        <w:t>из реквизита «Счет ДТ»</w:t>
      </w:r>
      <w:r>
        <w:rPr>
          <w:sz w:val="24"/>
          <w:szCs w:val="24"/>
        </w:rPr>
        <w:t>.</w:t>
      </w:r>
      <w:r w:rsidR="0020061D">
        <w:rPr>
          <w:sz w:val="24"/>
          <w:szCs w:val="24"/>
        </w:rPr>
        <w:t xml:space="preserve"> </w:t>
      </w:r>
      <w:r w:rsidR="00B6199B">
        <w:rPr>
          <w:sz w:val="24"/>
          <w:szCs w:val="24"/>
        </w:rPr>
        <w:t>(</w:t>
      </w:r>
      <w:r w:rsidR="00474735">
        <w:rPr>
          <w:sz w:val="24"/>
          <w:szCs w:val="24"/>
        </w:rPr>
        <w:t>В</w:t>
      </w:r>
      <w:r w:rsidR="0020061D">
        <w:rPr>
          <w:sz w:val="24"/>
          <w:szCs w:val="24"/>
        </w:rPr>
        <w:t xml:space="preserve"> УТ в статье движения денежных средств добавлены реквизиты Счет Дт и Счет Кт</w:t>
      </w:r>
      <w:r w:rsidR="00B6199B">
        <w:rPr>
          <w:sz w:val="24"/>
          <w:szCs w:val="24"/>
        </w:rPr>
        <w:t>)</w:t>
      </w:r>
      <w:r w:rsidR="0020061D">
        <w:rPr>
          <w:sz w:val="24"/>
          <w:szCs w:val="24"/>
        </w:rPr>
        <w:t xml:space="preserve">. </w:t>
      </w:r>
    </w:p>
    <w:p w:rsidR="00022663" w:rsidRDefault="00B6199B" w:rsidP="00485631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основном планиру</w:t>
      </w:r>
      <w:r w:rsidR="00474735">
        <w:rPr>
          <w:sz w:val="24"/>
          <w:szCs w:val="24"/>
        </w:rPr>
        <w:t>ется</w:t>
      </w:r>
      <w:r>
        <w:rPr>
          <w:sz w:val="24"/>
          <w:szCs w:val="24"/>
        </w:rPr>
        <w:t xml:space="preserve"> для определения счета БУ использовать статью движения денежных средств. Реквизит «Счет БУ» на закладке «БУ» буде</w:t>
      </w:r>
      <w:r w:rsidR="00474735">
        <w:rPr>
          <w:sz w:val="24"/>
          <w:szCs w:val="24"/>
        </w:rPr>
        <w:t>т</w:t>
      </w:r>
      <w:r>
        <w:rPr>
          <w:sz w:val="24"/>
          <w:szCs w:val="24"/>
        </w:rPr>
        <w:t xml:space="preserve"> использовать в единичных случаях.</w:t>
      </w:r>
    </w:p>
    <w:p w:rsidR="00022663" w:rsidRPr="00E14F4D" w:rsidRDefault="00E14F4D" w:rsidP="00E14F4D">
      <w:pPr>
        <w:rPr>
          <w:sz w:val="24"/>
          <w:szCs w:val="24"/>
        </w:rPr>
      </w:pPr>
      <w:r>
        <w:rPr>
          <w:sz w:val="24"/>
          <w:szCs w:val="24"/>
        </w:rPr>
        <w:t>2.7.</w:t>
      </w:r>
      <w:r w:rsidR="002E0815" w:rsidRPr="00E14F4D">
        <w:rPr>
          <w:sz w:val="24"/>
          <w:szCs w:val="24"/>
        </w:rPr>
        <w:t xml:space="preserve">    </w:t>
      </w:r>
      <w:r w:rsidR="00022663" w:rsidRPr="00E14F4D">
        <w:rPr>
          <w:i/>
          <w:sz w:val="24"/>
          <w:szCs w:val="24"/>
        </w:rPr>
        <w:t>Документ УТ</w:t>
      </w:r>
      <w:r w:rsidRPr="00E14F4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«</w:t>
      </w:r>
      <w:r w:rsidR="00022663" w:rsidRPr="00E14F4D">
        <w:rPr>
          <w:i/>
          <w:sz w:val="24"/>
          <w:szCs w:val="24"/>
        </w:rPr>
        <w:t xml:space="preserve">Платежное поручение входящее»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</w:t>
      </w:r>
      <w:r w:rsidR="00022663" w:rsidRPr="00E14F4D">
        <w:rPr>
          <w:i/>
          <w:sz w:val="24"/>
          <w:szCs w:val="24"/>
        </w:rPr>
        <w:t xml:space="preserve"> БП</w:t>
      </w:r>
      <w:r w:rsidR="000A1DEF">
        <w:rPr>
          <w:i/>
          <w:sz w:val="24"/>
          <w:szCs w:val="24"/>
        </w:rPr>
        <w:t xml:space="preserve"> </w:t>
      </w:r>
      <w:r w:rsidR="00022663" w:rsidRPr="00E14F4D">
        <w:rPr>
          <w:i/>
          <w:sz w:val="24"/>
          <w:szCs w:val="24"/>
        </w:rPr>
        <w:t>«Поступление на расчетный счет».</w:t>
      </w:r>
    </w:p>
    <w:p w:rsidR="00022663" w:rsidRPr="00E130DB" w:rsidRDefault="00022663" w:rsidP="00E130DB">
      <w:pPr>
        <w:pStyle w:val="a3"/>
        <w:numPr>
          <w:ilvl w:val="0"/>
          <w:numId w:val="16"/>
        </w:numPr>
        <w:rPr>
          <w:sz w:val="24"/>
          <w:szCs w:val="24"/>
        </w:rPr>
      </w:pPr>
      <w:r w:rsidRPr="00E130DB">
        <w:rPr>
          <w:sz w:val="24"/>
          <w:szCs w:val="24"/>
        </w:rPr>
        <w:t>При загрузке из УТ в БП в документе «</w:t>
      </w:r>
      <w:r w:rsidR="00E4218E" w:rsidRPr="00E130DB">
        <w:rPr>
          <w:sz w:val="24"/>
          <w:szCs w:val="24"/>
        </w:rPr>
        <w:t>Поступление на расчетный счет</w:t>
      </w:r>
      <w:r w:rsidR="00E130DB">
        <w:rPr>
          <w:sz w:val="24"/>
          <w:szCs w:val="24"/>
        </w:rPr>
        <w:t>» изменяется вид операции</w:t>
      </w:r>
      <w:r w:rsidRPr="00E130DB">
        <w:rPr>
          <w:sz w:val="24"/>
          <w:szCs w:val="24"/>
        </w:rPr>
        <w:t xml:space="preserve">. </w:t>
      </w:r>
    </w:p>
    <w:p w:rsidR="00022663" w:rsidRDefault="00022663" w:rsidP="0002266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Например, </w:t>
      </w:r>
    </w:p>
    <w:p w:rsidR="00E130DB" w:rsidRDefault="00022663" w:rsidP="00E130DB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УТ документ вид операции «Прочее списание безналичных денежных средств» - в БП в документе «</w:t>
      </w:r>
      <w:r w:rsidR="007F656D">
        <w:rPr>
          <w:sz w:val="24"/>
          <w:szCs w:val="24"/>
        </w:rPr>
        <w:t>Поступление на расчетный счет</w:t>
      </w:r>
      <w:r>
        <w:rPr>
          <w:sz w:val="24"/>
          <w:szCs w:val="24"/>
        </w:rPr>
        <w:t xml:space="preserve">» подставляется операция «Оплата </w:t>
      </w:r>
      <w:r w:rsidR="007F656D">
        <w:rPr>
          <w:sz w:val="24"/>
          <w:szCs w:val="24"/>
        </w:rPr>
        <w:t>от поку</w:t>
      </w:r>
      <w:r w:rsidR="00BC65E2">
        <w:rPr>
          <w:sz w:val="24"/>
          <w:szCs w:val="24"/>
        </w:rPr>
        <w:t>пателя</w:t>
      </w:r>
      <w:r>
        <w:rPr>
          <w:sz w:val="24"/>
          <w:szCs w:val="24"/>
        </w:rPr>
        <w:t>».</w:t>
      </w:r>
    </w:p>
    <w:p w:rsidR="00022663" w:rsidRDefault="00022663" w:rsidP="00E130DB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2E0815">
        <w:rPr>
          <w:sz w:val="24"/>
          <w:szCs w:val="24"/>
        </w:rPr>
        <w:t>В УТ вид операции «Расчеты по кредитам и займам»</w:t>
      </w:r>
      <w:r>
        <w:rPr>
          <w:sz w:val="24"/>
          <w:szCs w:val="24"/>
        </w:rPr>
        <w:t xml:space="preserve"> - в БП в документе «Списание с расчетного счета» подставляется</w:t>
      </w:r>
      <w:r w:rsidR="00E421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вид операции «Прочие расчеты с контрагентами».</w:t>
      </w:r>
    </w:p>
    <w:p w:rsidR="00022663" w:rsidRDefault="00022663" w:rsidP="00E130DB">
      <w:pPr>
        <w:rPr>
          <w:sz w:val="24"/>
          <w:szCs w:val="24"/>
        </w:rPr>
      </w:pPr>
      <w:r>
        <w:rPr>
          <w:sz w:val="24"/>
          <w:szCs w:val="24"/>
        </w:rPr>
        <w:t xml:space="preserve">          2) Настроить подстановку счета БУ  в БП при синхронизации с УТ. </w:t>
      </w:r>
    </w:p>
    <w:p w:rsidR="00462F9E" w:rsidRDefault="00022663" w:rsidP="0002266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992D90">
        <w:rPr>
          <w:sz w:val="24"/>
          <w:szCs w:val="24"/>
        </w:rPr>
        <w:t>А</w:t>
      </w:r>
      <w:proofErr w:type="gramStart"/>
      <w:r w:rsidR="00992D90">
        <w:rPr>
          <w:sz w:val="24"/>
          <w:szCs w:val="24"/>
        </w:rPr>
        <w:t>)</w:t>
      </w:r>
      <w:r w:rsidR="00462F9E">
        <w:rPr>
          <w:sz w:val="24"/>
          <w:szCs w:val="24"/>
        </w:rPr>
        <w:t>Д</w:t>
      </w:r>
      <w:proofErr w:type="gramEnd"/>
      <w:r w:rsidR="00462F9E">
        <w:rPr>
          <w:sz w:val="24"/>
          <w:szCs w:val="24"/>
        </w:rPr>
        <w:t>ля списка расчетных счетов организации настроить при синхронизации с БП  подстановку «Счета учета» 55</w:t>
      </w:r>
      <w:r w:rsidR="00203D52">
        <w:rPr>
          <w:sz w:val="24"/>
          <w:szCs w:val="24"/>
        </w:rPr>
        <w:t>.04</w:t>
      </w:r>
      <w:r w:rsidR="00462F9E">
        <w:rPr>
          <w:sz w:val="24"/>
          <w:szCs w:val="24"/>
        </w:rPr>
        <w:t xml:space="preserve">. </w:t>
      </w:r>
    </w:p>
    <w:p w:rsidR="001D00EC" w:rsidRDefault="00462F9E" w:rsidP="000226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4959">
        <w:rPr>
          <w:sz w:val="24"/>
          <w:szCs w:val="24"/>
        </w:rPr>
        <w:tab/>
      </w:r>
      <w:r w:rsidR="00992D90">
        <w:rPr>
          <w:sz w:val="24"/>
          <w:szCs w:val="24"/>
        </w:rPr>
        <w:t>Б)</w:t>
      </w:r>
      <w:r w:rsidR="00024959">
        <w:rPr>
          <w:sz w:val="24"/>
          <w:szCs w:val="24"/>
        </w:rPr>
        <w:t xml:space="preserve"> </w:t>
      </w:r>
      <w:r>
        <w:rPr>
          <w:sz w:val="24"/>
          <w:szCs w:val="24"/>
        </w:rPr>
        <w:t>Для определения корсчета со счетом 55.04 или 51 дл</w:t>
      </w:r>
      <w:r w:rsidR="008F3776">
        <w:rPr>
          <w:sz w:val="24"/>
          <w:szCs w:val="24"/>
        </w:rPr>
        <w:t xml:space="preserve">я вида операции отличной </w:t>
      </w:r>
      <w:proofErr w:type="gramStart"/>
      <w:r w:rsidR="008F3776">
        <w:rPr>
          <w:sz w:val="24"/>
          <w:szCs w:val="24"/>
        </w:rPr>
        <w:t>от</w:t>
      </w:r>
      <w:proofErr w:type="gramEnd"/>
      <w:r w:rsidR="008F3776">
        <w:rPr>
          <w:sz w:val="24"/>
          <w:szCs w:val="24"/>
        </w:rPr>
        <w:t xml:space="preserve"> </w:t>
      </w:r>
      <w:r w:rsidR="001D00EC">
        <w:rPr>
          <w:sz w:val="24"/>
          <w:szCs w:val="24"/>
        </w:rPr>
        <w:t xml:space="preserve"> </w:t>
      </w:r>
    </w:p>
    <w:p w:rsidR="00022663" w:rsidRDefault="008F3776" w:rsidP="00CD3DBF">
      <w:pPr>
        <w:ind w:left="99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«Прочее поступление денежных средств» </w:t>
      </w:r>
      <w:r w:rsidR="00203D52">
        <w:rPr>
          <w:sz w:val="24"/>
          <w:szCs w:val="24"/>
        </w:rPr>
        <w:t xml:space="preserve">необходимо </w:t>
      </w:r>
      <w:r w:rsidR="00462F9E">
        <w:rPr>
          <w:sz w:val="24"/>
          <w:szCs w:val="24"/>
        </w:rPr>
        <w:t>использовать</w:t>
      </w:r>
      <w:r w:rsidR="00203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 БУ </w:t>
      </w:r>
      <w:r w:rsidR="00203D52">
        <w:rPr>
          <w:sz w:val="24"/>
          <w:szCs w:val="24"/>
        </w:rPr>
        <w:t xml:space="preserve">по </w:t>
      </w:r>
      <w:r w:rsidR="00224B91">
        <w:rPr>
          <w:sz w:val="24"/>
          <w:szCs w:val="24"/>
        </w:rPr>
        <w:t xml:space="preserve"> статье движения денежных средств по реквизиту «Счет КТ»</w:t>
      </w:r>
      <w:r>
        <w:rPr>
          <w:sz w:val="24"/>
          <w:szCs w:val="24"/>
        </w:rPr>
        <w:t>. Для операции «Прочее поступление денежных средств» в документе «Платежное поручение входящее» будут доступны реквизиты: Счет БУ, Субконто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, Субконто2, Субконто3, в которые будут вносит</w:t>
      </w:r>
      <w:r w:rsidR="0059165D">
        <w:rPr>
          <w:sz w:val="24"/>
          <w:szCs w:val="24"/>
        </w:rPr>
        <w:t>ь</w:t>
      </w:r>
      <w:r>
        <w:rPr>
          <w:sz w:val="24"/>
          <w:szCs w:val="24"/>
        </w:rPr>
        <w:t>ся данные. Эти данные необходимо использовать для определения счета учета и аналитики при загрузке в БП.</w:t>
      </w:r>
    </w:p>
    <w:p w:rsidR="00992D90" w:rsidRDefault="00992D90" w:rsidP="00CD3DBF">
      <w:pPr>
        <w:ind w:left="851"/>
        <w:rPr>
          <w:sz w:val="24"/>
          <w:szCs w:val="24"/>
        </w:rPr>
      </w:pPr>
      <w:r>
        <w:rPr>
          <w:sz w:val="24"/>
          <w:szCs w:val="24"/>
        </w:rPr>
        <w:t>В) В БП на счете 68.01 добавлено Субконто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- «Регистрация в налоговом органе». В УТ в документе «Платежное поручение входящее» заполняется реквизит «Подразделение». При загрузке из УТ в БП значение субконто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определяется по значению реквизита КПП в справочнике «Подразделения».</w:t>
      </w:r>
    </w:p>
    <w:p w:rsidR="00992D90" w:rsidRDefault="00992D90" w:rsidP="00022663">
      <w:pPr>
        <w:rPr>
          <w:sz w:val="24"/>
          <w:szCs w:val="24"/>
        </w:rPr>
      </w:pPr>
    </w:p>
    <w:p w:rsidR="0059165D" w:rsidRDefault="0059165D" w:rsidP="0059165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2.8 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>«</w:t>
      </w:r>
      <w:r w:rsidRPr="00E14F4D">
        <w:rPr>
          <w:i/>
          <w:sz w:val="24"/>
          <w:szCs w:val="24"/>
        </w:rPr>
        <w:t>П</w:t>
      </w:r>
      <w:r>
        <w:rPr>
          <w:i/>
          <w:sz w:val="24"/>
          <w:szCs w:val="24"/>
        </w:rPr>
        <w:t>еремещение товаров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 БП</w:t>
      </w:r>
      <w:r w:rsidR="000A1DEF">
        <w:rPr>
          <w:i/>
          <w:sz w:val="24"/>
          <w:szCs w:val="24"/>
        </w:rPr>
        <w:t xml:space="preserve"> </w:t>
      </w:r>
      <w:r w:rsidRPr="00E14F4D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Перемещение товаров</w:t>
      </w:r>
      <w:r w:rsidRPr="00E14F4D">
        <w:rPr>
          <w:i/>
          <w:sz w:val="24"/>
          <w:szCs w:val="24"/>
        </w:rPr>
        <w:t>».</w:t>
      </w:r>
    </w:p>
    <w:p w:rsidR="0059165D" w:rsidRDefault="0059165D" w:rsidP="0059165D">
      <w:pPr>
        <w:ind w:firstLine="708"/>
        <w:rPr>
          <w:sz w:val="24"/>
          <w:szCs w:val="24"/>
        </w:rPr>
      </w:pPr>
      <w:r w:rsidRPr="0059165D">
        <w:rPr>
          <w:sz w:val="24"/>
          <w:szCs w:val="24"/>
        </w:rPr>
        <w:t xml:space="preserve"> </w:t>
      </w:r>
      <w:r w:rsidR="003414DB">
        <w:rPr>
          <w:sz w:val="24"/>
          <w:szCs w:val="24"/>
        </w:rPr>
        <w:t xml:space="preserve">Настроить </w:t>
      </w:r>
      <w:r>
        <w:rPr>
          <w:sz w:val="24"/>
          <w:szCs w:val="24"/>
        </w:rPr>
        <w:t>загрузку в БП только документов, где «Склад отправитель» или «Склад получатель» входит в группу «Материалы»</w:t>
      </w:r>
      <w:r w:rsidR="0054048A">
        <w:rPr>
          <w:sz w:val="24"/>
          <w:szCs w:val="24"/>
        </w:rPr>
        <w:t xml:space="preserve"> или «Запчасти для авто</w:t>
      </w:r>
      <w:r w:rsidR="00462F9E">
        <w:rPr>
          <w:sz w:val="24"/>
          <w:szCs w:val="24"/>
        </w:rPr>
        <w:t>транспортных средств</w:t>
      </w:r>
      <w:r w:rsidR="0054048A">
        <w:rPr>
          <w:sz w:val="24"/>
          <w:szCs w:val="24"/>
        </w:rPr>
        <w:t>»</w:t>
      </w:r>
      <w:r w:rsidR="00462F9E">
        <w:rPr>
          <w:sz w:val="24"/>
          <w:szCs w:val="24"/>
        </w:rPr>
        <w:t>.</w:t>
      </w:r>
    </w:p>
    <w:p w:rsidR="006C1104" w:rsidRDefault="006C1104" w:rsidP="0059165D">
      <w:pPr>
        <w:ind w:firstLine="708"/>
        <w:rPr>
          <w:sz w:val="24"/>
          <w:szCs w:val="24"/>
        </w:rPr>
      </w:pPr>
    </w:p>
    <w:p w:rsidR="006C1104" w:rsidRDefault="006C1104" w:rsidP="006C110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2.9 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>«Списание товаров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 БП</w:t>
      </w:r>
      <w:r w:rsidR="000A1DEF">
        <w:rPr>
          <w:i/>
          <w:sz w:val="24"/>
          <w:szCs w:val="24"/>
        </w:rPr>
        <w:t xml:space="preserve"> </w:t>
      </w:r>
      <w:r w:rsidRPr="00E14F4D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Списание товаров</w:t>
      </w:r>
      <w:r w:rsidRPr="00E14F4D">
        <w:rPr>
          <w:i/>
          <w:sz w:val="24"/>
          <w:szCs w:val="24"/>
        </w:rPr>
        <w:t>».</w:t>
      </w:r>
    </w:p>
    <w:p w:rsidR="006C1104" w:rsidRDefault="006C1104" w:rsidP="00AB361F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Исключить из постоянного обмена документ «Списание товаров».</w:t>
      </w:r>
    </w:p>
    <w:p w:rsidR="006C1104" w:rsidRDefault="006C1104" w:rsidP="006C1104">
      <w:pPr>
        <w:rPr>
          <w:sz w:val="24"/>
          <w:szCs w:val="24"/>
        </w:rPr>
      </w:pPr>
    </w:p>
    <w:p w:rsidR="006C1104" w:rsidRDefault="006C1104" w:rsidP="006C110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2.10 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>«</w:t>
      </w:r>
      <w:proofErr w:type="spellStart"/>
      <w:r>
        <w:rPr>
          <w:i/>
          <w:sz w:val="24"/>
          <w:szCs w:val="24"/>
        </w:rPr>
        <w:t>Оприходование</w:t>
      </w:r>
      <w:proofErr w:type="spellEnd"/>
      <w:r>
        <w:rPr>
          <w:i/>
          <w:sz w:val="24"/>
          <w:szCs w:val="24"/>
        </w:rPr>
        <w:t xml:space="preserve"> товаров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</w:t>
      </w:r>
      <w:r w:rsidR="000A1DEF">
        <w:rPr>
          <w:i/>
          <w:sz w:val="24"/>
          <w:szCs w:val="24"/>
        </w:rPr>
        <w:t xml:space="preserve"> БП</w:t>
      </w:r>
      <w:proofErr w:type="gramStart"/>
      <w:r w:rsidRPr="00E14F4D">
        <w:rPr>
          <w:i/>
          <w:sz w:val="24"/>
          <w:szCs w:val="24"/>
        </w:rPr>
        <w:t>«</w:t>
      </w:r>
      <w:proofErr w:type="spellStart"/>
      <w:r>
        <w:rPr>
          <w:i/>
          <w:sz w:val="24"/>
          <w:szCs w:val="24"/>
        </w:rPr>
        <w:t>О</w:t>
      </w:r>
      <w:proofErr w:type="gramEnd"/>
      <w:r>
        <w:rPr>
          <w:i/>
          <w:sz w:val="24"/>
          <w:szCs w:val="24"/>
        </w:rPr>
        <w:t>приходование</w:t>
      </w:r>
      <w:proofErr w:type="spellEnd"/>
      <w:r>
        <w:rPr>
          <w:i/>
          <w:sz w:val="24"/>
          <w:szCs w:val="24"/>
        </w:rPr>
        <w:t xml:space="preserve"> товаров</w:t>
      </w:r>
      <w:r w:rsidRPr="00E14F4D">
        <w:rPr>
          <w:i/>
          <w:sz w:val="24"/>
          <w:szCs w:val="24"/>
        </w:rPr>
        <w:t>».</w:t>
      </w:r>
    </w:p>
    <w:p w:rsidR="006C1104" w:rsidRDefault="006C1104" w:rsidP="006C110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Настроить загрузку в БП только документов, где «Склад» входит в группу «Материалы» или «Запчасти для автотранспортных средств».</w:t>
      </w:r>
    </w:p>
    <w:p w:rsidR="00AB361F" w:rsidRDefault="00AB361F" w:rsidP="006C1104">
      <w:pPr>
        <w:ind w:firstLine="708"/>
        <w:rPr>
          <w:sz w:val="24"/>
          <w:szCs w:val="24"/>
        </w:rPr>
      </w:pPr>
    </w:p>
    <w:p w:rsidR="00AB361F" w:rsidRDefault="00AB361F" w:rsidP="00AB361F">
      <w:pPr>
        <w:rPr>
          <w:i/>
          <w:sz w:val="24"/>
          <w:szCs w:val="24"/>
        </w:rPr>
      </w:pPr>
      <w:r w:rsidRPr="00AB361F">
        <w:rPr>
          <w:i/>
          <w:sz w:val="24"/>
          <w:szCs w:val="24"/>
        </w:rPr>
        <w:t>2.1</w:t>
      </w:r>
      <w:r>
        <w:rPr>
          <w:i/>
          <w:sz w:val="24"/>
          <w:szCs w:val="24"/>
        </w:rPr>
        <w:t>1</w:t>
      </w:r>
      <w:r w:rsidRPr="00AB361F">
        <w:rPr>
          <w:i/>
          <w:sz w:val="24"/>
          <w:szCs w:val="24"/>
        </w:rPr>
        <w:t xml:space="preserve">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>«Инвентаризация товаров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</w:t>
      </w:r>
      <w:r>
        <w:rPr>
          <w:i/>
          <w:sz w:val="24"/>
          <w:szCs w:val="24"/>
        </w:rPr>
        <w:t xml:space="preserve"> БП </w:t>
      </w:r>
      <w:r w:rsidRPr="00E14F4D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Инвентаризация товаров</w:t>
      </w:r>
      <w:r w:rsidRPr="00E14F4D">
        <w:rPr>
          <w:i/>
          <w:sz w:val="24"/>
          <w:szCs w:val="24"/>
        </w:rPr>
        <w:t>».</w:t>
      </w:r>
    </w:p>
    <w:p w:rsidR="00AB361F" w:rsidRDefault="00AB361F" w:rsidP="00AB361F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Исключить из обмена документ «Инвентаризация товаров».</w:t>
      </w:r>
    </w:p>
    <w:p w:rsidR="006C1104" w:rsidRDefault="006C1104" w:rsidP="006C1104">
      <w:pPr>
        <w:rPr>
          <w:i/>
          <w:sz w:val="24"/>
          <w:szCs w:val="24"/>
        </w:rPr>
      </w:pPr>
    </w:p>
    <w:p w:rsidR="001C5B80" w:rsidRDefault="001C5B80" w:rsidP="001C5B80">
      <w:pPr>
        <w:rPr>
          <w:i/>
          <w:sz w:val="24"/>
          <w:szCs w:val="24"/>
        </w:rPr>
      </w:pPr>
      <w:r>
        <w:rPr>
          <w:i/>
          <w:sz w:val="24"/>
          <w:szCs w:val="24"/>
        </w:rPr>
        <w:t>2.1</w:t>
      </w:r>
      <w:r w:rsidR="00AB361F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>«Корректировка долга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</w:t>
      </w:r>
      <w:r>
        <w:rPr>
          <w:i/>
          <w:sz w:val="24"/>
          <w:szCs w:val="24"/>
        </w:rPr>
        <w:t xml:space="preserve"> БП </w:t>
      </w:r>
      <w:r w:rsidRPr="00E14F4D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Корректировка долга</w:t>
      </w:r>
      <w:r w:rsidRPr="00E14F4D">
        <w:rPr>
          <w:i/>
          <w:sz w:val="24"/>
          <w:szCs w:val="24"/>
        </w:rPr>
        <w:t>».</w:t>
      </w:r>
    </w:p>
    <w:p w:rsidR="001C5B80" w:rsidRDefault="00C31E11" w:rsidP="001D00EC">
      <w:pPr>
        <w:ind w:left="1416" w:hanging="707"/>
        <w:rPr>
          <w:sz w:val="24"/>
          <w:szCs w:val="24"/>
        </w:rPr>
      </w:pPr>
      <w:r>
        <w:rPr>
          <w:sz w:val="24"/>
          <w:szCs w:val="24"/>
        </w:rPr>
        <w:t>1)</w:t>
      </w:r>
      <w:r w:rsidR="001D00EC">
        <w:rPr>
          <w:sz w:val="24"/>
          <w:szCs w:val="24"/>
        </w:rPr>
        <w:t xml:space="preserve"> </w:t>
      </w:r>
      <w:r w:rsidR="001C5B80">
        <w:rPr>
          <w:sz w:val="24"/>
          <w:szCs w:val="24"/>
        </w:rPr>
        <w:t>При синхронизации в БП не во всех документах подставляются счета учета расчетов.</w:t>
      </w:r>
    </w:p>
    <w:p w:rsidR="00C31E11" w:rsidRDefault="00C31E11" w:rsidP="001C5B80">
      <w:pPr>
        <w:ind w:firstLine="708"/>
        <w:rPr>
          <w:sz w:val="24"/>
          <w:szCs w:val="24"/>
        </w:rPr>
      </w:pPr>
      <w:r>
        <w:rPr>
          <w:sz w:val="24"/>
          <w:szCs w:val="24"/>
        </w:rPr>
        <w:t>2) При синхронизации в БП изменяется вид операции</w:t>
      </w:r>
      <w:r w:rsidR="00A115D9">
        <w:rPr>
          <w:sz w:val="24"/>
          <w:szCs w:val="24"/>
        </w:rPr>
        <w:t>.</w:t>
      </w:r>
    </w:p>
    <w:p w:rsidR="00C31E11" w:rsidRDefault="00C31E11" w:rsidP="00C31E11">
      <w:pPr>
        <w:ind w:left="993" w:hanging="284"/>
        <w:rPr>
          <w:sz w:val="24"/>
          <w:szCs w:val="24"/>
        </w:rPr>
      </w:pPr>
      <w:r>
        <w:rPr>
          <w:sz w:val="24"/>
          <w:szCs w:val="24"/>
        </w:rPr>
        <w:t>3) Настроить подстановку счетов списания в БП для вида операции «Списание задолженности»</w:t>
      </w:r>
      <w:r w:rsidR="00A115D9">
        <w:rPr>
          <w:sz w:val="24"/>
          <w:szCs w:val="24"/>
        </w:rPr>
        <w:t>.</w:t>
      </w:r>
    </w:p>
    <w:p w:rsidR="00A115D9" w:rsidRDefault="00A115D9" w:rsidP="00C31E11">
      <w:pPr>
        <w:ind w:left="993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4) Не заполнять в БП на закладке «Счета учета» «Счет списания дебиторской задолженности» и «Счет списания кредиторской задолженности» для вида операции УТ «Проведение взаимозачета» - БП «Прочие корректировки».</w:t>
      </w:r>
    </w:p>
    <w:p w:rsidR="001C5B80" w:rsidRDefault="001C5B80" w:rsidP="001C5B80">
      <w:pPr>
        <w:rPr>
          <w:i/>
          <w:sz w:val="24"/>
          <w:szCs w:val="24"/>
        </w:rPr>
      </w:pPr>
      <w:r>
        <w:rPr>
          <w:i/>
          <w:sz w:val="24"/>
          <w:szCs w:val="24"/>
        </w:rPr>
        <w:t>2.1</w:t>
      </w:r>
      <w:r w:rsidR="00AB361F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 xml:space="preserve">«Корректировка </w:t>
      </w:r>
      <w:r w:rsidR="00102624">
        <w:rPr>
          <w:i/>
          <w:sz w:val="24"/>
          <w:szCs w:val="24"/>
        </w:rPr>
        <w:t>реализации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</w:t>
      </w:r>
      <w:r>
        <w:rPr>
          <w:i/>
          <w:sz w:val="24"/>
          <w:szCs w:val="24"/>
        </w:rPr>
        <w:t xml:space="preserve"> БП </w:t>
      </w:r>
      <w:r w:rsidRPr="00E14F4D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 xml:space="preserve">Корректировка </w:t>
      </w:r>
      <w:r w:rsidR="00102624">
        <w:rPr>
          <w:i/>
          <w:sz w:val="24"/>
          <w:szCs w:val="24"/>
        </w:rPr>
        <w:t>реализации</w:t>
      </w:r>
      <w:r w:rsidRPr="00E14F4D">
        <w:rPr>
          <w:i/>
          <w:sz w:val="24"/>
          <w:szCs w:val="24"/>
        </w:rPr>
        <w:t>».</w:t>
      </w:r>
    </w:p>
    <w:p w:rsidR="00102624" w:rsidRPr="00102624" w:rsidRDefault="00102624" w:rsidP="001C5B80">
      <w:pPr>
        <w:rPr>
          <w:sz w:val="24"/>
          <w:szCs w:val="24"/>
        </w:rPr>
      </w:pPr>
      <w:r>
        <w:rPr>
          <w:sz w:val="24"/>
          <w:szCs w:val="24"/>
        </w:rPr>
        <w:t xml:space="preserve">           При загрузке из УТ в БП не заполняется документ основание в шапке документа.</w:t>
      </w:r>
    </w:p>
    <w:p w:rsidR="00102624" w:rsidRDefault="00102624" w:rsidP="00102624">
      <w:pPr>
        <w:rPr>
          <w:i/>
          <w:sz w:val="24"/>
          <w:szCs w:val="24"/>
        </w:rPr>
      </w:pPr>
      <w:r>
        <w:rPr>
          <w:i/>
          <w:sz w:val="24"/>
          <w:szCs w:val="24"/>
        </w:rPr>
        <w:t>2.1</w:t>
      </w:r>
      <w:r w:rsidR="00AB361F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 </w:t>
      </w:r>
      <w:r w:rsidRPr="00E14F4D">
        <w:rPr>
          <w:i/>
          <w:sz w:val="24"/>
          <w:szCs w:val="24"/>
        </w:rPr>
        <w:t xml:space="preserve">Документ УТ </w:t>
      </w:r>
      <w:r>
        <w:rPr>
          <w:i/>
          <w:sz w:val="24"/>
          <w:szCs w:val="24"/>
        </w:rPr>
        <w:t>«Корректировка поступления</w:t>
      </w:r>
      <w:r w:rsidRPr="00E14F4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-</w:t>
      </w:r>
      <w:r w:rsidRPr="00E14F4D">
        <w:rPr>
          <w:i/>
          <w:sz w:val="24"/>
          <w:szCs w:val="24"/>
        </w:rPr>
        <w:t>&gt;</w:t>
      </w:r>
      <w:r>
        <w:rPr>
          <w:i/>
          <w:sz w:val="24"/>
          <w:szCs w:val="24"/>
        </w:rPr>
        <w:t xml:space="preserve"> БП </w:t>
      </w:r>
      <w:r w:rsidRPr="00E14F4D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Корректировка поступления</w:t>
      </w:r>
      <w:r w:rsidRPr="00E14F4D">
        <w:rPr>
          <w:i/>
          <w:sz w:val="24"/>
          <w:szCs w:val="24"/>
        </w:rPr>
        <w:t>».</w:t>
      </w:r>
    </w:p>
    <w:p w:rsidR="00102624" w:rsidRDefault="00102624" w:rsidP="00102624">
      <w:pPr>
        <w:rPr>
          <w:sz w:val="24"/>
          <w:szCs w:val="24"/>
        </w:rPr>
      </w:pPr>
      <w:r>
        <w:rPr>
          <w:sz w:val="24"/>
          <w:szCs w:val="24"/>
        </w:rPr>
        <w:t xml:space="preserve">           При загрузке из УТ в БП не заполняется документ основание в шапке документа.</w:t>
      </w:r>
    </w:p>
    <w:p w:rsidR="002E0815" w:rsidRDefault="00CD7060" w:rsidP="002E0815">
      <w:pPr>
        <w:rPr>
          <w:sz w:val="24"/>
          <w:szCs w:val="24"/>
        </w:rPr>
      </w:pPr>
      <w:r>
        <w:rPr>
          <w:sz w:val="24"/>
          <w:szCs w:val="24"/>
        </w:rPr>
        <w:t>2.1</w:t>
      </w:r>
      <w:r w:rsidR="00AB361F">
        <w:rPr>
          <w:sz w:val="24"/>
          <w:szCs w:val="24"/>
        </w:rPr>
        <w:t>5</w:t>
      </w:r>
      <w:proofErr w:type="gramStart"/>
      <w:r w:rsidR="001C69D7">
        <w:rPr>
          <w:sz w:val="24"/>
          <w:szCs w:val="24"/>
        </w:rPr>
        <w:t xml:space="preserve">  </w:t>
      </w:r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астроить возможность закрытия обмена </w:t>
      </w:r>
      <w:r w:rsidR="003321E3">
        <w:rPr>
          <w:sz w:val="24"/>
          <w:szCs w:val="24"/>
        </w:rPr>
        <w:t>с УТ по виду документа.</w:t>
      </w:r>
    </w:p>
    <w:p w:rsidR="001D00EC" w:rsidRPr="002E0815" w:rsidRDefault="001D00EC" w:rsidP="002E081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D00EC">
        <w:rPr>
          <w:sz w:val="24"/>
          <w:szCs w:val="24"/>
        </w:rPr>
        <w:t xml:space="preserve">Например, </w:t>
      </w:r>
      <w:r>
        <w:rPr>
          <w:sz w:val="24"/>
          <w:szCs w:val="24"/>
        </w:rPr>
        <w:t xml:space="preserve">установить только для </w:t>
      </w:r>
      <w:r w:rsidRPr="001D00EC">
        <w:rPr>
          <w:sz w:val="24"/>
          <w:szCs w:val="24"/>
        </w:rPr>
        <w:t>документ</w:t>
      </w:r>
      <w:r>
        <w:rPr>
          <w:sz w:val="24"/>
          <w:szCs w:val="24"/>
        </w:rPr>
        <w:t>а «</w:t>
      </w:r>
      <w:r w:rsidRPr="001D00EC">
        <w:rPr>
          <w:sz w:val="24"/>
          <w:szCs w:val="24"/>
        </w:rPr>
        <w:t>Поступление на расчетный счет</w:t>
      </w:r>
      <w:r>
        <w:rPr>
          <w:sz w:val="24"/>
          <w:szCs w:val="24"/>
        </w:rPr>
        <w:t>» начальную дату загрузки 01.06.18</w:t>
      </w:r>
      <w:r w:rsidRPr="001D00EC">
        <w:rPr>
          <w:sz w:val="24"/>
          <w:szCs w:val="24"/>
        </w:rPr>
        <w:t xml:space="preserve">, а по другим документам синхронизация должна </w:t>
      </w:r>
      <w:r>
        <w:rPr>
          <w:sz w:val="24"/>
          <w:szCs w:val="24"/>
        </w:rPr>
        <w:t>выполняться</w:t>
      </w:r>
      <w:r w:rsidRPr="001D00EC">
        <w:rPr>
          <w:sz w:val="24"/>
          <w:szCs w:val="24"/>
        </w:rPr>
        <w:t>.</w:t>
      </w:r>
    </w:p>
    <w:sectPr w:rsidR="001D00EC" w:rsidRPr="002E0815" w:rsidSect="007500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16BA"/>
    <w:multiLevelType w:val="multilevel"/>
    <w:tmpl w:val="346EE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>
    <w:nsid w:val="0DEF417D"/>
    <w:multiLevelType w:val="hybridMultilevel"/>
    <w:tmpl w:val="2D36CC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46491C"/>
    <w:multiLevelType w:val="hybridMultilevel"/>
    <w:tmpl w:val="84205150"/>
    <w:lvl w:ilvl="0" w:tplc="CD0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77BF"/>
    <w:multiLevelType w:val="hybridMultilevel"/>
    <w:tmpl w:val="E0969BD6"/>
    <w:lvl w:ilvl="0" w:tplc="2CA63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814A0"/>
    <w:multiLevelType w:val="hybridMultilevel"/>
    <w:tmpl w:val="1862B45E"/>
    <w:lvl w:ilvl="0" w:tplc="6778EB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8C7D9F"/>
    <w:multiLevelType w:val="multilevel"/>
    <w:tmpl w:val="2230E4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51807368"/>
    <w:multiLevelType w:val="hybridMultilevel"/>
    <w:tmpl w:val="CFF2F2EA"/>
    <w:lvl w:ilvl="0" w:tplc="013A4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440A7"/>
    <w:multiLevelType w:val="multilevel"/>
    <w:tmpl w:val="D16A5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55038D6"/>
    <w:multiLevelType w:val="multilevel"/>
    <w:tmpl w:val="3FC02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72A2817"/>
    <w:multiLevelType w:val="hybridMultilevel"/>
    <w:tmpl w:val="2362DA34"/>
    <w:lvl w:ilvl="0" w:tplc="6068E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CE00B2"/>
    <w:multiLevelType w:val="hybridMultilevel"/>
    <w:tmpl w:val="3A5E76B4"/>
    <w:lvl w:ilvl="0" w:tplc="0344C2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B83695"/>
    <w:multiLevelType w:val="hybridMultilevel"/>
    <w:tmpl w:val="E5A0CF1A"/>
    <w:lvl w:ilvl="0" w:tplc="6DD04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D3FFF"/>
    <w:multiLevelType w:val="multilevel"/>
    <w:tmpl w:val="A71E9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6AC0268A"/>
    <w:multiLevelType w:val="hybridMultilevel"/>
    <w:tmpl w:val="3E247B3C"/>
    <w:lvl w:ilvl="0" w:tplc="7F3EC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14DE3"/>
    <w:multiLevelType w:val="multilevel"/>
    <w:tmpl w:val="FBB85C14"/>
    <w:lvl w:ilvl="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A804084"/>
    <w:multiLevelType w:val="hybridMultilevel"/>
    <w:tmpl w:val="7B54B0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3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0062"/>
    <w:rsid w:val="00022663"/>
    <w:rsid w:val="00024959"/>
    <w:rsid w:val="000509F3"/>
    <w:rsid w:val="00070D23"/>
    <w:rsid w:val="000A1DEF"/>
    <w:rsid w:val="000D0D01"/>
    <w:rsid w:val="00102624"/>
    <w:rsid w:val="00143C66"/>
    <w:rsid w:val="001801E1"/>
    <w:rsid w:val="00195517"/>
    <w:rsid w:val="001C5B80"/>
    <w:rsid w:val="001C69D7"/>
    <w:rsid w:val="001D00EC"/>
    <w:rsid w:val="0020061D"/>
    <w:rsid w:val="00203D52"/>
    <w:rsid w:val="00224B91"/>
    <w:rsid w:val="002644AE"/>
    <w:rsid w:val="00284E95"/>
    <w:rsid w:val="00291D4F"/>
    <w:rsid w:val="002E0815"/>
    <w:rsid w:val="002F7BC0"/>
    <w:rsid w:val="00301C64"/>
    <w:rsid w:val="00306A3A"/>
    <w:rsid w:val="00316459"/>
    <w:rsid w:val="003321E3"/>
    <w:rsid w:val="00335F06"/>
    <w:rsid w:val="003414DB"/>
    <w:rsid w:val="00345EFD"/>
    <w:rsid w:val="00357A86"/>
    <w:rsid w:val="00362877"/>
    <w:rsid w:val="003721CB"/>
    <w:rsid w:val="003821E1"/>
    <w:rsid w:val="003A50C4"/>
    <w:rsid w:val="003C0443"/>
    <w:rsid w:val="003C295C"/>
    <w:rsid w:val="003C6135"/>
    <w:rsid w:val="003E19E4"/>
    <w:rsid w:val="00433F69"/>
    <w:rsid w:val="00462F9E"/>
    <w:rsid w:val="0046478E"/>
    <w:rsid w:val="00474735"/>
    <w:rsid w:val="00485631"/>
    <w:rsid w:val="00492EC6"/>
    <w:rsid w:val="004D2A56"/>
    <w:rsid w:val="0054048A"/>
    <w:rsid w:val="005446E3"/>
    <w:rsid w:val="0059165D"/>
    <w:rsid w:val="005B1A60"/>
    <w:rsid w:val="00623125"/>
    <w:rsid w:val="00657095"/>
    <w:rsid w:val="00673FDE"/>
    <w:rsid w:val="006B7840"/>
    <w:rsid w:val="006C1104"/>
    <w:rsid w:val="007075D2"/>
    <w:rsid w:val="00750062"/>
    <w:rsid w:val="0075620B"/>
    <w:rsid w:val="007A1C59"/>
    <w:rsid w:val="007C2D5F"/>
    <w:rsid w:val="007F14DC"/>
    <w:rsid w:val="007F656D"/>
    <w:rsid w:val="008337B6"/>
    <w:rsid w:val="00846913"/>
    <w:rsid w:val="0085285F"/>
    <w:rsid w:val="008868CC"/>
    <w:rsid w:val="00891B6E"/>
    <w:rsid w:val="008C055E"/>
    <w:rsid w:val="008E642D"/>
    <w:rsid w:val="008F3776"/>
    <w:rsid w:val="009217F1"/>
    <w:rsid w:val="00953F38"/>
    <w:rsid w:val="00992D90"/>
    <w:rsid w:val="009C3AC5"/>
    <w:rsid w:val="00A034D9"/>
    <w:rsid w:val="00A115D9"/>
    <w:rsid w:val="00A254FD"/>
    <w:rsid w:val="00A53ED5"/>
    <w:rsid w:val="00A64122"/>
    <w:rsid w:val="00AB361F"/>
    <w:rsid w:val="00AE2F4B"/>
    <w:rsid w:val="00B324B5"/>
    <w:rsid w:val="00B6199B"/>
    <w:rsid w:val="00BA5B8C"/>
    <w:rsid w:val="00BC65E2"/>
    <w:rsid w:val="00C31E11"/>
    <w:rsid w:val="00C46FCD"/>
    <w:rsid w:val="00CB63FC"/>
    <w:rsid w:val="00CC1E4A"/>
    <w:rsid w:val="00CD3DBF"/>
    <w:rsid w:val="00CD7060"/>
    <w:rsid w:val="00D07CB8"/>
    <w:rsid w:val="00D13D7C"/>
    <w:rsid w:val="00D51288"/>
    <w:rsid w:val="00DC4CD6"/>
    <w:rsid w:val="00DF6234"/>
    <w:rsid w:val="00E007AD"/>
    <w:rsid w:val="00E07938"/>
    <w:rsid w:val="00E130DB"/>
    <w:rsid w:val="00E14F4D"/>
    <w:rsid w:val="00E4218E"/>
    <w:rsid w:val="00EB2D65"/>
    <w:rsid w:val="00EE51AC"/>
    <w:rsid w:val="00F42F0A"/>
    <w:rsid w:val="00F64E12"/>
    <w:rsid w:val="00F933EF"/>
    <w:rsid w:val="00F9362A"/>
    <w:rsid w:val="00FC52B1"/>
    <w:rsid w:val="00FE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0BAD-CD8D-4C8B-8D6A-F1188C46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8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Ефанова</dc:creator>
  <cp:lastModifiedBy>Наташа Ефанова</cp:lastModifiedBy>
  <cp:revision>65</cp:revision>
  <dcterms:created xsi:type="dcterms:W3CDTF">2018-05-24T15:14:00Z</dcterms:created>
  <dcterms:modified xsi:type="dcterms:W3CDTF">2018-05-31T11:00:00Z</dcterms:modified>
</cp:coreProperties>
</file>