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C85" w:rsidRPr="00147C96" w:rsidRDefault="00622C85" w:rsidP="00E44DB3">
      <w:pPr>
        <w:spacing w:after="60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</w:pPr>
      <w:r w:rsidRPr="00147C96">
        <w:rPr>
          <w:rFonts w:ascii="Times New Roman" w:eastAsia="Times New Roman" w:hAnsi="Times New Roman"/>
          <w:sz w:val="24"/>
          <w:szCs w:val="24"/>
          <w:u w:val="single"/>
          <w:lang w:val="x-none" w:eastAsia="x-none"/>
        </w:rPr>
        <w:t>Формулировка задачи:</w:t>
      </w:r>
    </w:p>
    <w:p w:rsidR="004C3EA3" w:rsidRDefault="00622C85" w:rsidP="00E44DB3">
      <w:pPr>
        <w:jc w:val="both"/>
        <w:rPr>
          <w:rFonts w:ascii="Times New Roman" w:hAnsi="Times New Roman"/>
          <w:sz w:val="24"/>
          <w:szCs w:val="24"/>
        </w:rPr>
      </w:pPr>
      <w:r w:rsidRPr="00147C96">
        <w:rPr>
          <w:rFonts w:ascii="Times New Roman" w:hAnsi="Times New Roman"/>
          <w:sz w:val="24"/>
          <w:szCs w:val="24"/>
        </w:rPr>
        <w:t>При синхронизации данных 1</w:t>
      </w:r>
      <w:proofErr w:type="gramStart"/>
      <w:r w:rsidRPr="00147C96">
        <w:rPr>
          <w:rFonts w:ascii="Times New Roman" w:hAnsi="Times New Roman"/>
          <w:sz w:val="24"/>
          <w:szCs w:val="24"/>
        </w:rPr>
        <w:t>С:Бухгалтерия</w:t>
      </w:r>
      <w:proofErr w:type="gramEnd"/>
      <w:r w:rsidRPr="00147C96">
        <w:rPr>
          <w:rFonts w:ascii="Times New Roman" w:hAnsi="Times New Roman"/>
          <w:sz w:val="24"/>
          <w:szCs w:val="24"/>
        </w:rPr>
        <w:t xml:space="preserve"> предприятия с 1С:Комплексная автоматизация в документе «Операция (регламентированный учет)», данные, которые ранее были изменены в 1С:Комплексная автоматизация, </w:t>
      </w:r>
      <w:r>
        <w:rPr>
          <w:rFonts w:ascii="Times New Roman" w:hAnsi="Times New Roman"/>
          <w:sz w:val="24"/>
          <w:szCs w:val="24"/>
        </w:rPr>
        <w:t xml:space="preserve">не должны </w:t>
      </w:r>
      <w:r w:rsidRPr="00147C96">
        <w:rPr>
          <w:rFonts w:ascii="Times New Roman" w:hAnsi="Times New Roman"/>
          <w:sz w:val="24"/>
          <w:szCs w:val="24"/>
        </w:rPr>
        <w:t>затира</w:t>
      </w:r>
      <w:r>
        <w:rPr>
          <w:rFonts w:ascii="Times New Roman" w:hAnsi="Times New Roman"/>
          <w:sz w:val="24"/>
          <w:szCs w:val="24"/>
        </w:rPr>
        <w:t>ться.</w:t>
      </w:r>
    </w:p>
    <w:p w:rsidR="00622C85" w:rsidRDefault="00622C85" w:rsidP="00E44D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2C85">
        <w:rPr>
          <w:rFonts w:ascii="Times New Roman" w:hAnsi="Times New Roman" w:cs="Times New Roman"/>
          <w:sz w:val="24"/>
          <w:szCs w:val="24"/>
          <w:u w:val="single"/>
        </w:rPr>
        <w:t>Описание задачи:</w:t>
      </w:r>
    </w:p>
    <w:p w:rsidR="00E44DB3" w:rsidRDefault="00E44DB3" w:rsidP="00E44D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Форма документа «Операция (регламентированный учет)»</w:t>
      </w:r>
    </w:p>
    <w:p w:rsidR="00622C85" w:rsidRDefault="00E44DB3" w:rsidP="00E44DB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ru-RU"/>
        </w:rPr>
        <w:drawing>
          <wp:inline distT="0" distB="0" distL="0" distR="0" wp14:anchorId="3D4A44AB" wp14:editId="5758681D">
            <wp:extent cx="5940425" cy="19227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C85" w:rsidRDefault="00E44DB3" w:rsidP="00E44DB3">
      <w:pPr>
        <w:jc w:val="both"/>
        <w:rPr>
          <w:rFonts w:ascii="Times New Roman" w:hAnsi="Times New Roman"/>
          <w:sz w:val="24"/>
          <w:szCs w:val="24"/>
        </w:rPr>
      </w:pPr>
      <w:r w:rsidRPr="00147C96">
        <w:rPr>
          <w:rFonts w:ascii="Times New Roman" w:hAnsi="Times New Roman"/>
          <w:sz w:val="24"/>
          <w:szCs w:val="24"/>
        </w:rPr>
        <w:t>В документ</w:t>
      </w:r>
      <w:r>
        <w:rPr>
          <w:rFonts w:ascii="Times New Roman" w:hAnsi="Times New Roman"/>
          <w:sz w:val="24"/>
          <w:szCs w:val="24"/>
        </w:rPr>
        <w:t>е</w:t>
      </w:r>
      <w:r w:rsidRPr="00147C96">
        <w:rPr>
          <w:rFonts w:ascii="Times New Roman" w:hAnsi="Times New Roman"/>
          <w:sz w:val="24"/>
          <w:szCs w:val="24"/>
        </w:rPr>
        <w:t xml:space="preserve"> «Операция (регламентированный учет)» необходимо добавить дополнительн</w:t>
      </w:r>
      <w:r>
        <w:rPr>
          <w:rFonts w:ascii="Times New Roman" w:hAnsi="Times New Roman"/>
          <w:sz w:val="24"/>
          <w:szCs w:val="24"/>
        </w:rPr>
        <w:t>ую колонку</w:t>
      </w:r>
      <w:r w:rsidRPr="00147C96">
        <w:rPr>
          <w:rFonts w:ascii="Times New Roman" w:hAnsi="Times New Roman"/>
          <w:sz w:val="24"/>
          <w:szCs w:val="24"/>
        </w:rPr>
        <w:t xml:space="preserve"> «Ручная корректировка»</w:t>
      </w:r>
      <w:r>
        <w:rPr>
          <w:rFonts w:ascii="Times New Roman" w:hAnsi="Times New Roman"/>
          <w:sz w:val="24"/>
          <w:szCs w:val="24"/>
        </w:rPr>
        <w:t xml:space="preserve"> с </w:t>
      </w:r>
      <w:r w:rsidR="00454D50">
        <w:rPr>
          <w:rFonts w:ascii="Times New Roman" w:hAnsi="Times New Roman"/>
          <w:sz w:val="24"/>
          <w:szCs w:val="24"/>
        </w:rPr>
        <w:t>типом</w:t>
      </w:r>
      <w:r>
        <w:rPr>
          <w:rFonts w:ascii="Times New Roman" w:hAnsi="Times New Roman"/>
          <w:sz w:val="24"/>
          <w:szCs w:val="24"/>
        </w:rPr>
        <w:t xml:space="preserve"> значения </w:t>
      </w:r>
      <w:r w:rsidR="007C363F">
        <w:rPr>
          <w:rFonts w:ascii="Times New Roman" w:hAnsi="Times New Roman"/>
          <w:sz w:val="24"/>
          <w:szCs w:val="24"/>
        </w:rPr>
        <w:t>«</w:t>
      </w:r>
      <w:r w:rsidR="00454D50">
        <w:rPr>
          <w:rFonts w:ascii="Times New Roman" w:hAnsi="Times New Roman"/>
          <w:sz w:val="24"/>
          <w:szCs w:val="24"/>
        </w:rPr>
        <w:t>булево</w:t>
      </w:r>
      <w:r w:rsidR="007C363F">
        <w:rPr>
          <w:rFonts w:ascii="Times New Roman" w:hAnsi="Times New Roman"/>
          <w:sz w:val="24"/>
          <w:szCs w:val="24"/>
        </w:rPr>
        <w:t>».</w:t>
      </w:r>
      <w:r w:rsidR="007C363F">
        <w:rPr>
          <w:noProof/>
          <w:lang w:eastAsia="ru-RU"/>
        </w:rPr>
        <w:drawing>
          <wp:inline distT="0" distB="0" distL="0" distR="0" wp14:anchorId="6D2C0BB0" wp14:editId="5DF1F8E8">
            <wp:extent cx="5940425" cy="11049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63F" w:rsidRDefault="00E67CC1" w:rsidP="00E67CC1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C363F">
        <w:rPr>
          <w:rFonts w:ascii="Times New Roman" w:hAnsi="Times New Roman" w:cs="Times New Roman"/>
          <w:sz w:val="24"/>
          <w:szCs w:val="24"/>
        </w:rPr>
        <w:t xml:space="preserve">Галочка устанавливается автоматически при ручной корректировке значений в документе </w:t>
      </w:r>
      <w:r>
        <w:rPr>
          <w:rFonts w:ascii="Times New Roman" w:hAnsi="Times New Roman" w:cs="Times New Roman"/>
          <w:sz w:val="24"/>
          <w:szCs w:val="24"/>
        </w:rPr>
        <w:t xml:space="preserve">(значение реквизита «Ручная корректировка» изменяется </w:t>
      </w:r>
      <w:r w:rsidR="007C363F">
        <w:rPr>
          <w:rFonts w:ascii="Times New Roman" w:hAnsi="Times New Roman" w:cs="Times New Roman"/>
          <w:sz w:val="24"/>
          <w:szCs w:val="24"/>
        </w:rPr>
        <w:t>при переходе на другую строку документа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7C363F">
        <w:rPr>
          <w:rFonts w:ascii="Times New Roman" w:hAnsi="Times New Roman" w:cs="Times New Roman"/>
          <w:sz w:val="24"/>
          <w:szCs w:val="24"/>
        </w:rPr>
        <w:t>.</w:t>
      </w:r>
    </w:p>
    <w:p w:rsidR="00E67CC1" w:rsidRDefault="00E00B2F" w:rsidP="00E67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CC1">
        <w:rPr>
          <w:rFonts w:ascii="Times New Roman" w:hAnsi="Times New Roman" w:cs="Times New Roman"/>
          <w:sz w:val="24"/>
          <w:szCs w:val="24"/>
        </w:rPr>
        <w:t xml:space="preserve">Обеспечить возможность </w:t>
      </w:r>
      <w:r w:rsidR="007C363F">
        <w:rPr>
          <w:rFonts w:ascii="Times New Roman" w:hAnsi="Times New Roman" w:cs="Times New Roman"/>
          <w:sz w:val="24"/>
          <w:szCs w:val="24"/>
        </w:rPr>
        <w:t>установ</w:t>
      </w:r>
      <w:r w:rsidR="00E67CC1">
        <w:rPr>
          <w:rFonts w:ascii="Times New Roman" w:hAnsi="Times New Roman" w:cs="Times New Roman"/>
          <w:sz w:val="24"/>
          <w:szCs w:val="24"/>
        </w:rPr>
        <w:t>ки</w:t>
      </w:r>
      <w:r w:rsidR="007C363F">
        <w:rPr>
          <w:rFonts w:ascii="Times New Roman" w:hAnsi="Times New Roman" w:cs="Times New Roman"/>
          <w:sz w:val="24"/>
          <w:szCs w:val="24"/>
        </w:rPr>
        <w:t xml:space="preserve"> </w:t>
      </w:r>
      <w:r w:rsidR="00E67CC1">
        <w:rPr>
          <w:rFonts w:ascii="Times New Roman" w:hAnsi="Times New Roman" w:cs="Times New Roman"/>
          <w:sz w:val="24"/>
          <w:szCs w:val="24"/>
        </w:rPr>
        <w:t xml:space="preserve">и снятия </w:t>
      </w:r>
      <w:r w:rsidR="007C363F">
        <w:rPr>
          <w:rFonts w:ascii="Times New Roman" w:hAnsi="Times New Roman" w:cs="Times New Roman"/>
          <w:sz w:val="24"/>
          <w:szCs w:val="24"/>
        </w:rPr>
        <w:t>галочк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C363F">
        <w:rPr>
          <w:rFonts w:ascii="Times New Roman" w:hAnsi="Times New Roman" w:cs="Times New Roman"/>
          <w:sz w:val="24"/>
          <w:szCs w:val="24"/>
        </w:rPr>
        <w:t xml:space="preserve"> вручную. </w:t>
      </w:r>
    </w:p>
    <w:p w:rsidR="00454D50" w:rsidRPr="00E00B2F" w:rsidRDefault="00454D50" w:rsidP="00E67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регистре </w:t>
      </w:r>
      <w:r>
        <w:rPr>
          <w:rFonts w:ascii="Times New Roman" w:hAnsi="Times New Roman" w:cs="Times New Roman"/>
          <w:sz w:val="24"/>
          <w:szCs w:val="24"/>
        </w:rPr>
        <w:t xml:space="preserve">бухгалтерии </w:t>
      </w:r>
      <w:r>
        <w:rPr>
          <w:rFonts w:ascii="Times New Roman" w:hAnsi="Times New Roman" w:cs="Times New Roman"/>
          <w:sz w:val="24"/>
          <w:szCs w:val="24"/>
        </w:rPr>
        <w:t>«Журнал</w:t>
      </w:r>
      <w:r>
        <w:rPr>
          <w:rFonts w:ascii="Times New Roman" w:hAnsi="Times New Roman" w:cs="Times New Roman"/>
          <w:sz w:val="24"/>
          <w:szCs w:val="24"/>
        </w:rPr>
        <w:t xml:space="preserve"> проводок (Бухгалтерский и налоговый учет) ИБ «1</w:t>
      </w:r>
      <w:proofErr w:type="gramStart"/>
      <w:r>
        <w:rPr>
          <w:rFonts w:ascii="Times New Roman" w:hAnsi="Times New Roman" w:cs="Times New Roman"/>
          <w:sz w:val="24"/>
          <w:szCs w:val="24"/>
        </w:rPr>
        <w:t>С:Бухгалтерия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4177E">
        <w:rPr>
          <w:rFonts w:ascii="Times New Roman" w:hAnsi="Times New Roman" w:cs="Times New Roman"/>
          <w:sz w:val="24"/>
          <w:szCs w:val="24"/>
        </w:rPr>
        <w:t xml:space="preserve"> и в регистре бухгалтерии «</w:t>
      </w:r>
      <w:r w:rsidR="0034177E" w:rsidRPr="0034177E">
        <w:rPr>
          <w:rFonts w:ascii="Times New Roman" w:hAnsi="Times New Roman" w:cs="Times New Roman"/>
          <w:sz w:val="24"/>
          <w:szCs w:val="24"/>
        </w:rPr>
        <w:t>Журнал проводок (регламентированный учет)</w:t>
      </w:r>
      <w:r w:rsidR="0034177E">
        <w:rPr>
          <w:rFonts w:ascii="Times New Roman" w:hAnsi="Times New Roman" w:cs="Times New Roman"/>
          <w:sz w:val="24"/>
          <w:szCs w:val="24"/>
        </w:rPr>
        <w:t>» в «1С: Комплексная автоматизация»</w:t>
      </w:r>
      <w:r>
        <w:rPr>
          <w:rFonts w:ascii="Times New Roman" w:hAnsi="Times New Roman" w:cs="Times New Roman"/>
          <w:sz w:val="24"/>
          <w:szCs w:val="24"/>
        </w:rPr>
        <w:t xml:space="preserve"> добавить колонку с идентификатором. </w:t>
      </w:r>
      <w:r w:rsidR="0034177E">
        <w:rPr>
          <w:rFonts w:ascii="Times New Roman" w:hAnsi="Times New Roman" w:cs="Times New Roman"/>
          <w:sz w:val="24"/>
          <w:szCs w:val="24"/>
        </w:rPr>
        <w:t xml:space="preserve">В БП идентификатор формируется автоматически при записи в данный регистр. В КА идентификатор переноситься при синхронизации по тому же принципу что и остальные данные регистра. </w:t>
      </w:r>
      <w:bookmarkStart w:id="0" w:name="_GoBack"/>
      <w:bookmarkEnd w:id="0"/>
      <w:r w:rsidR="0095396E">
        <w:rPr>
          <w:rFonts w:ascii="Times New Roman" w:hAnsi="Times New Roman" w:cs="Times New Roman"/>
          <w:sz w:val="24"/>
          <w:szCs w:val="24"/>
        </w:rPr>
        <w:t xml:space="preserve">Идентификатор при синхронизации должен записываться в соответствующую колонку. При синхронизации происходит проверка на соответствие идентификатора документа БП и КА, далее проверка на наличие галки на одной или нескольких строках документа: если галка стоит при синхронизации документ не </w:t>
      </w:r>
      <w:proofErr w:type="spellStart"/>
      <w:r w:rsidR="0095396E">
        <w:rPr>
          <w:rFonts w:ascii="Times New Roman" w:hAnsi="Times New Roman" w:cs="Times New Roman"/>
          <w:sz w:val="24"/>
          <w:szCs w:val="24"/>
        </w:rPr>
        <w:t>перезатирается</w:t>
      </w:r>
      <w:proofErr w:type="spellEnd"/>
      <w:r w:rsidR="0095396E">
        <w:rPr>
          <w:rFonts w:ascii="Times New Roman" w:hAnsi="Times New Roman" w:cs="Times New Roman"/>
          <w:sz w:val="24"/>
          <w:szCs w:val="24"/>
        </w:rPr>
        <w:t xml:space="preserve">. Если в БП документ был </w:t>
      </w:r>
      <w:proofErr w:type="spellStart"/>
      <w:r w:rsidR="0095396E">
        <w:rPr>
          <w:rFonts w:ascii="Times New Roman" w:hAnsi="Times New Roman" w:cs="Times New Roman"/>
          <w:sz w:val="24"/>
          <w:szCs w:val="24"/>
        </w:rPr>
        <w:t>перепроведен</w:t>
      </w:r>
      <w:proofErr w:type="spellEnd"/>
      <w:r w:rsidR="0095396E">
        <w:rPr>
          <w:rFonts w:ascii="Times New Roman" w:hAnsi="Times New Roman" w:cs="Times New Roman"/>
          <w:sz w:val="24"/>
          <w:szCs w:val="24"/>
        </w:rPr>
        <w:t xml:space="preserve">, то документ в КА </w:t>
      </w:r>
      <w:proofErr w:type="spellStart"/>
      <w:r w:rsidR="0095396E">
        <w:rPr>
          <w:rFonts w:ascii="Times New Roman" w:hAnsi="Times New Roman" w:cs="Times New Roman"/>
          <w:sz w:val="24"/>
          <w:szCs w:val="24"/>
        </w:rPr>
        <w:t>перезатирается</w:t>
      </w:r>
      <w:proofErr w:type="spellEnd"/>
      <w:r w:rsidR="0095396E">
        <w:rPr>
          <w:rFonts w:ascii="Times New Roman" w:hAnsi="Times New Roman" w:cs="Times New Roman"/>
          <w:sz w:val="24"/>
          <w:szCs w:val="24"/>
        </w:rPr>
        <w:t>, не взирая на наличие галки.</w:t>
      </w:r>
    </w:p>
    <w:p w:rsidR="00E67CC1" w:rsidRPr="000E705C" w:rsidRDefault="00E67CC1" w:rsidP="00E67CC1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E705C">
        <w:rPr>
          <w:rFonts w:ascii="Times New Roman" w:hAnsi="Times New Roman"/>
          <w:sz w:val="24"/>
          <w:szCs w:val="24"/>
          <w:u w:val="single"/>
        </w:rPr>
        <w:t xml:space="preserve">Также в правило обмена данными необходимо добавить условие: </w:t>
      </w:r>
    </w:p>
    <w:p w:rsidR="00E67CC1" w:rsidRDefault="00E67CC1" w:rsidP="00E67CC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47C96">
        <w:rPr>
          <w:rFonts w:ascii="Times New Roman" w:hAnsi="Times New Roman"/>
          <w:sz w:val="24"/>
          <w:szCs w:val="24"/>
        </w:rPr>
        <w:t>-Если в строке документа установлена галочка «Ручная корректировка», то при синхронизации данн</w:t>
      </w:r>
      <w:r>
        <w:rPr>
          <w:rFonts w:ascii="Times New Roman" w:hAnsi="Times New Roman"/>
          <w:sz w:val="24"/>
          <w:szCs w:val="24"/>
        </w:rPr>
        <w:t xml:space="preserve">ая строка документа не </w:t>
      </w:r>
      <w:r w:rsidR="00E00B2F">
        <w:rPr>
          <w:rFonts w:ascii="Times New Roman" w:hAnsi="Times New Roman"/>
          <w:sz w:val="24"/>
          <w:szCs w:val="24"/>
        </w:rPr>
        <w:t>изменяется.</w:t>
      </w:r>
    </w:p>
    <w:p w:rsidR="00DE7310" w:rsidRDefault="00DE7310" w:rsidP="00E67CC1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7310" w:rsidRDefault="00DE7310" w:rsidP="00DE7310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E7310">
        <w:rPr>
          <w:rFonts w:ascii="Times New Roman" w:hAnsi="Times New Roman"/>
          <w:sz w:val="24"/>
          <w:szCs w:val="24"/>
          <w:u w:val="single"/>
        </w:rPr>
        <w:lastRenderedPageBreak/>
        <w:t>Дополнительное условие:</w:t>
      </w:r>
    </w:p>
    <w:p w:rsidR="00DE7310" w:rsidRPr="00DE7310" w:rsidRDefault="00DE7310" w:rsidP="00DE7310">
      <w:pPr>
        <w:jc w:val="both"/>
        <w:rPr>
          <w:rFonts w:ascii="Times New Roman" w:hAnsi="Times New Roman"/>
          <w:sz w:val="24"/>
          <w:szCs w:val="24"/>
        </w:rPr>
      </w:pPr>
      <w:r w:rsidRPr="00DE7310">
        <w:rPr>
          <w:rFonts w:ascii="Times New Roman" w:hAnsi="Times New Roman"/>
          <w:sz w:val="24"/>
          <w:szCs w:val="24"/>
        </w:rPr>
        <w:t>Предыдущий механизм не должен быть сломан.</w:t>
      </w:r>
    </w:p>
    <w:p w:rsidR="00E67CC1" w:rsidRPr="00E67CC1" w:rsidRDefault="00E67CC1" w:rsidP="00E67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7CC1" w:rsidRDefault="00E67CC1" w:rsidP="00E44D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363F" w:rsidRPr="00622C85" w:rsidRDefault="007C363F" w:rsidP="00E44D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C363F" w:rsidRPr="0062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85"/>
    <w:rsid w:val="0034177E"/>
    <w:rsid w:val="00454D50"/>
    <w:rsid w:val="004C3EA3"/>
    <w:rsid w:val="00622C85"/>
    <w:rsid w:val="007C363F"/>
    <w:rsid w:val="0095396E"/>
    <w:rsid w:val="00DE7310"/>
    <w:rsid w:val="00E00B2F"/>
    <w:rsid w:val="00E44DB3"/>
    <w:rsid w:val="00E6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A78B7-0FC7-4E98-A112-43904BEA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pikuser</dc:creator>
  <cp:keywords/>
  <dc:description/>
  <cp:lastModifiedBy>Пенкрат Анастасия Владимировна</cp:lastModifiedBy>
  <cp:revision>5</cp:revision>
  <dcterms:created xsi:type="dcterms:W3CDTF">2018-05-21T10:30:00Z</dcterms:created>
  <dcterms:modified xsi:type="dcterms:W3CDTF">2018-06-22T10:38:00Z</dcterms:modified>
</cp:coreProperties>
</file>