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0D" w:rsidRDefault="002D540D" w:rsidP="00AA0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задачи</w:t>
      </w:r>
    </w:p>
    <w:p w:rsidR="002D540D" w:rsidRDefault="002D540D" w:rsidP="002D5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Конфигурация базы </w:t>
      </w:r>
      <w:r w:rsidRPr="002D540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D540D">
        <w:rPr>
          <w:rFonts w:ascii="Times New Roman" w:hAnsi="Times New Roman" w:cs="Times New Roman"/>
          <w:sz w:val="24"/>
          <w:szCs w:val="24"/>
        </w:rPr>
        <w:t>С:</w:t>
      </w:r>
      <w:r w:rsidRPr="002D540D">
        <w:rPr>
          <w:rFonts w:ascii="Times New Roman" w:hAnsi="Times New Roman" w:cs="Times New Roman"/>
          <w:sz w:val="24"/>
          <w:szCs w:val="24"/>
          <w:lang w:val="en-US"/>
        </w:rPr>
        <w:t>ERP</w:t>
      </w:r>
      <w:proofErr w:type="gramEnd"/>
      <w:r w:rsidRPr="002D540D">
        <w:rPr>
          <w:rFonts w:ascii="Times New Roman" w:hAnsi="Times New Roman" w:cs="Times New Roman"/>
          <w:sz w:val="24"/>
          <w:szCs w:val="24"/>
        </w:rPr>
        <w:t xml:space="preserve"> Управл</w:t>
      </w:r>
      <w:r>
        <w:rPr>
          <w:rFonts w:ascii="Times New Roman" w:hAnsi="Times New Roman" w:cs="Times New Roman"/>
          <w:sz w:val="24"/>
          <w:szCs w:val="24"/>
        </w:rPr>
        <w:t xml:space="preserve">ение предприятием 2 (2.4.3.144), платформа </w:t>
      </w:r>
      <w:r w:rsidRPr="002D540D">
        <w:rPr>
          <w:rFonts w:ascii="Times New Roman" w:hAnsi="Times New Roman" w:cs="Times New Roman"/>
          <w:sz w:val="24"/>
          <w:szCs w:val="24"/>
        </w:rPr>
        <w:t>8.3.10.2699</w:t>
      </w:r>
    </w:p>
    <w:p w:rsidR="002D540D" w:rsidRPr="002D540D" w:rsidRDefault="002D540D" w:rsidP="002D5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обработка «АРМ»</w:t>
      </w:r>
    </w:p>
    <w:p w:rsidR="00AA0B0F" w:rsidRPr="00AA0B0F" w:rsidRDefault="00AA0B0F" w:rsidP="00AA0B0F">
      <w:pPr>
        <w:pStyle w:val="a3"/>
        <w:spacing w:after="200" w:line="276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AA0B0F">
        <w:rPr>
          <w:rFonts w:ascii="Times New Roman" w:hAnsi="Times New Roman" w:cs="Times New Roman"/>
          <w:sz w:val="24"/>
          <w:szCs w:val="24"/>
        </w:rPr>
        <w:t>1</w:t>
      </w:r>
      <w:r w:rsidRPr="00AA0B0F">
        <w:rPr>
          <w:rFonts w:ascii="Times New Roman" w:hAnsi="Times New Roman" w:cs="Times New Roman"/>
          <w:sz w:val="24"/>
          <w:szCs w:val="24"/>
        </w:rPr>
        <w:t xml:space="preserve">. В отчете о поступлениях денежных средств (на закладке «Поступления и остатки» </w:t>
      </w:r>
      <w:r w:rsidR="002D540D">
        <w:rPr>
          <w:rFonts w:ascii="Times New Roman" w:hAnsi="Times New Roman" w:cs="Times New Roman"/>
          <w:sz w:val="24"/>
          <w:szCs w:val="24"/>
        </w:rPr>
        <w:t>внешней обработки «</w:t>
      </w:r>
      <w:r w:rsidRPr="00AA0B0F">
        <w:rPr>
          <w:rFonts w:ascii="Times New Roman" w:hAnsi="Times New Roman" w:cs="Times New Roman"/>
          <w:sz w:val="24"/>
          <w:szCs w:val="24"/>
        </w:rPr>
        <w:t>АРМ</w:t>
      </w:r>
      <w:r w:rsidR="002D540D">
        <w:rPr>
          <w:rFonts w:ascii="Times New Roman" w:hAnsi="Times New Roman" w:cs="Times New Roman"/>
          <w:sz w:val="24"/>
          <w:szCs w:val="24"/>
        </w:rPr>
        <w:t>»</w:t>
      </w:r>
      <w:r w:rsidRPr="00AA0B0F">
        <w:rPr>
          <w:rFonts w:ascii="Times New Roman" w:hAnsi="Times New Roman" w:cs="Times New Roman"/>
          <w:sz w:val="24"/>
          <w:szCs w:val="24"/>
        </w:rPr>
        <w:t>) отображать только поступления за дату отчета и предыдущие 13 календарных дней</w:t>
      </w:r>
      <w:r w:rsidR="002D540D">
        <w:rPr>
          <w:rFonts w:ascii="Times New Roman" w:hAnsi="Times New Roman" w:cs="Times New Roman"/>
          <w:sz w:val="24"/>
          <w:szCs w:val="24"/>
        </w:rPr>
        <w:t>)</w:t>
      </w:r>
    </w:p>
    <w:p w:rsidR="00AA0B0F" w:rsidRPr="00AA0B0F" w:rsidRDefault="00AA0B0F" w:rsidP="00AA0B0F">
      <w:pPr>
        <w:pStyle w:val="a3"/>
        <w:spacing w:after="200" w:line="276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AA0B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21108" cy="22479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4"/>
                    <a:stretch/>
                  </pic:blipFill>
                  <pic:spPr bwMode="auto">
                    <a:xfrm>
                      <a:off x="0" y="0"/>
                      <a:ext cx="6727796" cy="225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B0F" w:rsidRDefault="00AA0B0F" w:rsidP="00AA0B0F">
      <w:pPr>
        <w:pStyle w:val="a3"/>
        <w:spacing w:after="200" w:line="276" w:lineRule="auto"/>
        <w:ind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A0B0F">
        <w:rPr>
          <w:rFonts w:ascii="Times New Roman" w:hAnsi="Times New Roman" w:cs="Times New Roman"/>
          <w:sz w:val="24"/>
          <w:szCs w:val="24"/>
        </w:rPr>
        <w:t>Рисунок 1 – внешний вид отчета о поступлениях денежных средств (сейчас отображаются поступления за дату отчета и предыдущий 1 календарный день, нужно за дату отчета и предыдущие 13 календарных дней)</w:t>
      </w:r>
    </w:p>
    <w:p w:rsidR="00AA0B0F" w:rsidRPr="00AA0B0F" w:rsidRDefault="00AA0B0F" w:rsidP="00AA0B0F">
      <w:pPr>
        <w:pStyle w:val="a3"/>
        <w:spacing w:after="200" w:line="276" w:lineRule="auto"/>
        <w:ind w:left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A0B0F">
        <w:rPr>
          <w:rFonts w:ascii="Times New Roman" w:hAnsi="Times New Roman" w:cs="Times New Roman"/>
          <w:sz w:val="20"/>
        </w:rPr>
        <w:t xml:space="preserve"> </w:t>
      </w:r>
      <w:r w:rsidRPr="00AA0B0F">
        <w:rPr>
          <w:rFonts w:ascii="Times New Roman" w:hAnsi="Times New Roman" w:cs="Times New Roman"/>
          <w:sz w:val="24"/>
          <w:szCs w:val="24"/>
        </w:rPr>
        <w:t>При создании документа «Приобретение товаров и услуг» путем копирования уже существующего документа необходимо очищать реквизит «Банковский счет контрагента»</w:t>
      </w:r>
    </w:p>
    <w:p w:rsidR="00020A0D" w:rsidRPr="00020A0D" w:rsidRDefault="00AA0B0F" w:rsidP="00020A0D">
      <w:pPr>
        <w:pStyle w:val="a3"/>
        <w:spacing w:after="200" w:line="276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020A0D">
        <w:rPr>
          <w:rFonts w:ascii="Times New Roman" w:hAnsi="Times New Roman" w:cs="Times New Roman"/>
          <w:sz w:val="24"/>
          <w:szCs w:val="24"/>
        </w:rPr>
        <w:t xml:space="preserve">3. </w:t>
      </w:r>
      <w:r w:rsidR="00020A0D" w:rsidRPr="00020A0D">
        <w:rPr>
          <w:rFonts w:ascii="Times New Roman" w:hAnsi="Times New Roman" w:cs="Times New Roman"/>
          <w:sz w:val="24"/>
          <w:szCs w:val="24"/>
        </w:rPr>
        <w:t>На закладке «Согласование»</w:t>
      </w:r>
      <w:r w:rsidR="002D540D">
        <w:rPr>
          <w:rFonts w:ascii="Times New Roman" w:hAnsi="Times New Roman" w:cs="Times New Roman"/>
          <w:sz w:val="24"/>
          <w:szCs w:val="24"/>
        </w:rPr>
        <w:t xml:space="preserve"> внешней обработки «АРМ»</w:t>
      </w:r>
      <w:r w:rsidR="00020A0D" w:rsidRPr="00020A0D">
        <w:rPr>
          <w:rFonts w:ascii="Times New Roman" w:hAnsi="Times New Roman" w:cs="Times New Roman"/>
          <w:sz w:val="24"/>
          <w:szCs w:val="24"/>
        </w:rPr>
        <w:t xml:space="preserve"> добавить кнопку </w:t>
      </w:r>
      <w:r w:rsidR="00020A0D">
        <w:rPr>
          <w:rFonts w:ascii="Times New Roman" w:hAnsi="Times New Roman" w:cs="Times New Roman"/>
          <w:sz w:val="24"/>
          <w:szCs w:val="24"/>
        </w:rPr>
        <w:t>«Заполнить замечание» (рисунок 2</w:t>
      </w:r>
      <w:r w:rsidR="00020A0D" w:rsidRPr="00020A0D">
        <w:rPr>
          <w:rFonts w:ascii="Times New Roman" w:hAnsi="Times New Roman" w:cs="Times New Roman"/>
          <w:sz w:val="24"/>
          <w:szCs w:val="24"/>
        </w:rPr>
        <w:t xml:space="preserve">). При нажатии на кнопку открывать окно, в котором необходимо указать </w:t>
      </w:r>
      <w:r w:rsidR="00020A0D">
        <w:rPr>
          <w:rFonts w:ascii="Times New Roman" w:hAnsi="Times New Roman" w:cs="Times New Roman"/>
          <w:sz w:val="24"/>
          <w:szCs w:val="24"/>
        </w:rPr>
        <w:t>замечание (рисунок 3</w:t>
      </w:r>
      <w:r w:rsidR="00020A0D" w:rsidRPr="00020A0D">
        <w:rPr>
          <w:rFonts w:ascii="Times New Roman" w:hAnsi="Times New Roman" w:cs="Times New Roman"/>
          <w:sz w:val="24"/>
          <w:szCs w:val="24"/>
        </w:rPr>
        <w:t xml:space="preserve">). При нажатии на кнопку «Ок» заполнять для отмеченных галочками заявок колонку табличной части «Замечание» </w:t>
      </w:r>
      <w:r w:rsidR="00020A0D">
        <w:rPr>
          <w:rFonts w:ascii="Times New Roman" w:hAnsi="Times New Roman" w:cs="Times New Roman"/>
          <w:sz w:val="24"/>
          <w:szCs w:val="24"/>
        </w:rPr>
        <w:t>(рисунок 4)</w:t>
      </w:r>
    </w:p>
    <w:p w:rsidR="00020A0D" w:rsidRDefault="00020A0D" w:rsidP="00020A0D">
      <w:pPr>
        <w:pStyle w:val="a3"/>
        <w:spacing w:after="200" w:line="276" w:lineRule="auto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4733627" wp14:editId="72F14511">
            <wp:extent cx="3752850" cy="12245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242" cy="12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0D" w:rsidRPr="00020A0D" w:rsidRDefault="00020A0D" w:rsidP="00020A0D">
      <w:pPr>
        <w:pStyle w:val="a3"/>
        <w:spacing w:after="20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0A0D">
        <w:rPr>
          <w:rFonts w:ascii="Times New Roman" w:hAnsi="Times New Roman" w:cs="Times New Roman"/>
          <w:sz w:val="24"/>
          <w:szCs w:val="24"/>
        </w:rPr>
        <w:t>Рисунок 2</w:t>
      </w:r>
      <w:r w:rsidRPr="00020A0D">
        <w:rPr>
          <w:rFonts w:ascii="Times New Roman" w:hAnsi="Times New Roman" w:cs="Times New Roman"/>
          <w:sz w:val="24"/>
          <w:szCs w:val="24"/>
        </w:rPr>
        <w:t xml:space="preserve"> – Кнопка «Заполнить замечание» на закладке «Согласование»</w:t>
      </w:r>
    </w:p>
    <w:p w:rsidR="00020A0D" w:rsidRDefault="00020A0D" w:rsidP="00020A0D">
      <w:pPr>
        <w:pStyle w:val="a3"/>
        <w:spacing w:after="200" w:line="276" w:lineRule="auto"/>
        <w:jc w:val="center"/>
        <w:outlineLvl w:val="0"/>
        <w:rPr>
          <w:rFonts w:ascii="Times New Roman" w:hAnsi="Times New Roman" w:cs="Times New Roman"/>
          <w:sz w:val="20"/>
        </w:rPr>
      </w:pPr>
    </w:p>
    <w:p w:rsidR="00020A0D" w:rsidRDefault="00020A0D" w:rsidP="00020A0D">
      <w:pPr>
        <w:pStyle w:val="a3"/>
        <w:spacing w:after="200" w:line="276" w:lineRule="auto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 wp14:anchorId="2CF38148" wp14:editId="14B37469">
            <wp:extent cx="3695700" cy="2371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0D" w:rsidRPr="00020A0D" w:rsidRDefault="00020A0D" w:rsidP="00020A0D">
      <w:pPr>
        <w:pStyle w:val="a3"/>
        <w:spacing w:after="20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0A0D">
        <w:rPr>
          <w:rFonts w:ascii="Times New Roman" w:hAnsi="Times New Roman" w:cs="Times New Roman"/>
          <w:sz w:val="24"/>
          <w:szCs w:val="24"/>
        </w:rPr>
        <w:t>Рисунок 3</w:t>
      </w:r>
      <w:r w:rsidRPr="00020A0D">
        <w:rPr>
          <w:rFonts w:ascii="Times New Roman" w:hAnsi="Times New Roman" w:cs="Times New Roman"/>
          <w:sz w:val="24"/>
          <w:szCs w:val="24"/>
        </w:rPr>
        <w:t xml:space="preserve"> – Окно для ввода замечания</w:t>
      </w:r>
    </w:p>
    <w:p w:rsidR="00AA0B0F" w:rsidRPr="00AA0B0F" w:rsidRDefault="00AA0B0F" w:rsidP="00AA0B0F">
      <w:pPr>
        <w:pStyle w:val="a3"/>
        <w:spacing w:after="200" w:line="276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:rsidR="00AA0B0F" w:rsidRDefault="00020A0D" w:rsidP="00020A0D">
      <w:pPr>
        <w:pStyle w:val="a3"/>
        <w:spacing w:after="200" w:line="276" w:lineRule="auto"/>
        <w:ind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9648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70"/>
                    <a:stretch/>
                  </pic:blipFill>
                  <pic:spPr bwMode="auto">
                    <a:xfrm>
                      <a:off x="0" y="0"/>
                      <a:ext cx="6279290" cy="82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0A0D" w:rsidRPr="00AA0B0F" w:rsidRDefault="00020A0D" w:rsidP="00020A0D">
      <w:pPr>
        <w:pStyle w:val="a3"/>
        <w:spacing w:after="200" w:line="276" w:lineRule="auto"/>
        <w:ind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 – Колонка «замечание утверждающего» на закладке «Согласование» АРМ</w:t>
      </w:r>
    </w:p>
    <w:p w:rsidR="00005A1C" w:rsidRPr="00005A1C" w:rsidRDefault="00005A1C" w:rsidP="00005A1C">
      <w:pPr>
        <w:pStyle w:val="a3"/>
        <w:spacing w:after="200" w:line="276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005A1C">
        <w:rPr>
          <w:sz w:val="24"/>
          <w:szCs w:val="24"/>
        </w:rPr>
        <w:t xml:space="preserve">4. </w:t>
      </w:r>
      <w:r w:rsidRPr="00005A1C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2D540D">
        <w:rPr>
          <w:rFonts w:ascii="Times New Roman" w:hAnsi="Times New Roman" w:cs="Times New Roman"/>
          <w:sz w:val="24"/>
          <w:szCs w:val="24"/>
        </w:rPr>
        <w:t>документа «Заявка на расходование денежных средств» выдавать ошибку, если в документе на закладке «Расшифровка платежа»</w:t>
      </w:r>
      <w:r w:rsidRPr="00005A1C">
        <w:rPr>
          <w:rFonts w:ascii="Times New Roman" w:hAnsi="Times New Roman" w:cs="Times New Roman"/>
          <w:sz w:val="24"/>
          <w:szCs w:val="24"/>
        </w:rPr>
        <w:t xml:space="preserve"> указаны объекты расчетов с различными договорами</w:t>
      </w:r>
      <w:r w:rsidR="002D540D">
        <w:rPr>
          <w:rFonts w:ascii="Times New Roman" w:hAnsi="Times New Roman" w:cs="Times New Roman"/>
          <w:sz w:val="24"/>
          <w:szCs w:val="24"/>
        </w:rPr>
        <w:t xml:space="preserve"> (или если в качестве объектов расчетов выбраны разные договоры)</w:t>
      </w:r>
      <w:r w:rsidRPr="00005A1C">
        <w:rPr>
          <w:rFonts w:ascii="Times New Roman" w:hAnsi="Times New Roman" w:cs="Times New Roman"/>
          <w:sz w:val="24"/>
          <w:szCs w:val="24"/>
        </w:rPr>
        <w:t>. В тексте ошибки сообщать «В указанных объектах расчетов различается договор»</w:t>
      </w:r>
      <w:r w:rsidRPr="00005A1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AA0B0F" w:rsidRPr="00005A1C" w:rsidRDefault="00AA0B0F" w:rsidP="00005A1C">
      <w:pPr>
        <w:rPr>
          <w:sz w:val="24"/>
          <w:szCs w:val="24"/>
        </w:rPr>
      </w:pPr>
    </w:p>
    <w:sectPr w:rsidR="00AA0B0F" w:rsidRPr="00005A1C" w:rsidSect="00AA0B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0F"/>
    <w:rsid w:val="00005A1C"/>
    <w:rsid w:val="00007B7B"/>
    <w:rsid w:val="00020A0D"/>
    <w:rsid w:val="002D540D"/>
    <w:rsid w:val="004933C0"/>
    <w:rsid w:val="00A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7AC41-F86E-4110-B028-8A53C049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3</cp:revision>
  <dcterms:created xsi:type="dcterms:W3CDTF">2018-07-06T07:44:00Z</dcterms:created>
  <dcterms:modified xsi:type="dcterms:W3CDTF">2018-07-06T09:36:00Z</dcterms:modified>
</cp:coreProperties>
</file>