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D69" w:rsidRDefault="00F41D69" w:rsidP="00F41D69">
      <w:pPr>
        <w:spacing w:after="0" w:line="240" w:lineRule="auto"/>
        <w:ind w:firstLine="142"/>
        <w:rPr>
          <w:rFonts w:ascii="Arial" w:eastAsia="Times New Roman" w:hAnsi="Arial" w:cs="Arial"/>
          <w:color w:val="000000"/>
          <w:lang w:eastAsia="ru-RU"/>
        </w:rPr>
      </w:pPr>
      <w:r w:rsidRPr="00370F0E">
        <w:rPr>
          <w:rFonts w:ascii="Arial" w:eastAsia="Times New Roman" w:hAnsi="Arial" w:cs="Arial"/>
          <w:b/>
          <w:bCs/>
          <w:color w:val="000000"/>
          <w:lang w:eastAsia="ru-RU"/>
        </w:rPr>
        <w:t>4. Существующие Доработки:</w:t>
      </w:r>
      <w:r w:rsidRPr="00370F0E">
        <w:rPr>
          <w:rFonts w:ascii="Arial" w:eastAsia="Times New Roman" w:hAnsi="Arial" w:cs="Arial"/>
          <w:color w:val="000000"/>
          <w:lang w:eastAsia="ru-RU"/>
        </w:rPr>
        <w:br/>
        <w:t xml:space="preserve">4.1. </w:t>
      </w:r>
      <w:r>
        <w:rPr>
          <w:rFonts w:ascii="Arial" w:eastAsia="Times New Roman" w:hAnsi="Arial" w:cs="Arial"/>
          <w:color w:val="000000"/>
          <w:lang w:eastAsia="ru-RU"/>
        </w:rPr>
        <w:t xml:space="preserve">копирование 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 номенклатуры с характеристиками - в некоторых номенклатур-х позициях б</w:t>
      </w:r>
      <w:r>
        <w:rPr>
          <w:rFonts w:ascii="Arial" w:eastAsia="Times New Roman" w:hAnsi="Arial" w:cs="Arial"/>
          <w:color w:val="000000"/>
          <w:lang w:eastAsia="ru-RU"/>
        </w:rPr>
        <w:t>ывает ОЧЕНЬ много характеристик.</w:t>
      </w:r>
      <w:r w:rsidR="00556497">
        <w:rPr>
          <w:rFonts w:ascii="Arial" w:eastAsia="Times New Roman" w:hAnsi="Arial" w:cs="Arial"/>
          <w:color w:val="000000"/>
          <w:lang w:eastAsia="ru-RU"/>
        </w:rPr>
        <w:t xml:space="preserve"> </w:t>
      </w:r>
      <w:bookmarkStart w:id="0" w:name="_GoBack"/>
      <w:bookmarkEnd w:id="0"/>
    </w:p>
    <w:p w:rsidR="00F41D69" w:rsidRPr="00370F0E" w:rsidRDefault="00F41D69" w:rsidP="00F41D6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E">
        <w:rPr>
          <w:rFonts w:ascii="Arial" w:eastAsia="Times New Roman" w:hAnsi="Arial" w:cs="Arial"/>
          <w:color w:val="000000"/>
          <w:lang w:eastAsia="ru-RU"/>
        </w:rPr>
        <w:br/>
        <w:t xml:space="preserve"> 4.2. отчет по оплатам:</w:t>
      </w:r>
      <w:r w:rsidRPr="00370F0E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77ABA665" wp14:editId="0F1B72C5">
            <wp:extent cx="5943600" cy="3343275"/>
            <wp:effectExtent l="0" t="0" r="0" b="9525"/>
            <wp:docPr id="2" name="Рисунок 2" descr="https://lh4.googleusercontent.com/FddLykvwUSRL1_dCPuttJgWczuygJecHeW41yzEwPL7xEPuyYb1Xih0giYPnTGRI5TW0AwolM1YkKJr3CSsnf74gJ23naZo3xszakqo1MbqaEV2CdgkTDrtADg1NK7_xqsZNXs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FddLykvwUSRL1_dCPuttJgWczuygJecHeW41yzEwPL7xEPuyYb1Xih0giYPnTGRI5TW0AwolM1YkKJr3CSsnf74gJ23naZo3xszakqo1MbqaEV2CdgkTDrtADg1NK7_xqsZNXsU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F0E">
        <w:rPr>
          <w:rFonts w:ascii="Arial" w:eastAsia="Times New Roman" w:hAnsi="Arial" w:cs="Arial"/>
          <w:color w:val="000000"/>
          <w:lang w:eastAsia="ru-RU"/>
        </w:rPr>
        <w:br/>
        <w:t>рис</w:t>
      </w:r>
      <w:proofErr w:type="gramStart"/>
      <w:r w:rsidRPr="00370F0E">
        <w:rPr>
          <w:rFonts w:ascii="Arial" w:eastAsia="Times New Roman" w:hAnsi="Arial" w:cs="Arial"/>
          <w:color w:val="000000"/>
          <w:lang w:eastAsia="ru-RU"/>
        </w:rPr>
        <w:t>1</w:t>
      </w:r>
      <w:proofErr w:type="gramEnd"/>
    </w:p>
    <w:p w:rsidR="00F41D69" w:rsidRPr="00370F0E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E">
        <w:rPr>
          <w:rFonts w:ascii="Arial" w:eastAsia="Times New Roman" w:hAnsi="Arial" w:cs="Arial"/>
          <w:color w:val="000000"/>
          <w:lang w:eastAsia="ru-RU"/>
        </w:rPr>
        <w:br/>
        <w:t xml:space="preserve">4.3. При проведении Заказа </w:t>
      </w:r>
      <w:r w:rsidRPr="00370F0E">
        <w:rPr>
          <w:rFonts w:ascii="Arial" w:eastAsia="Times New Roman" w:hAnsi="Arial" w:cs="Arial"/>
          <w:color w:val="000000"/>
          <w:u w:val="single"/>
          <w:lang w:eastAsia="ru-RU"/>
        </w:rPr>
        <w:t xml:space="preserve">автоматически </w:t>
      </w:r>
      <w:proofErr w:type="spellStart"/>
      <w:r w:rsidRPr="00370F0E">
        <w:rPr>
          <w:rFonts w:ascii="Arial" w:eastAsia="Times New Roman" w:hAnsi="Arial" w:cs="Arial"/>
          <w:color w:val="000000"/>
          <w:lang w:eastAsia="ru-RU"/>
        </w:rPr>
        <w:t>созд-ся</w:t>
      </w:r>
      <w:proofErr w:type="spellEnd"/>
      <w:r w:rsidRPr="00370F0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370F0E">
        <w:rPr>
          <w:rFonts w:ascii="Arial" w:eastAsia="Times New Roman" w:hAnsi="Arial" w:cs="Arial"/>
          <w:color w:val="000000"/>
          <w:lang w:eastAsia="ru-RU"/>
        </w:rPr>
        <w:t>приходник</w:t>
      </w:r>
      <w:proofErr w:type="spellEnd"/>
      <w:r w:rsidRPr="00370F0E">
        <w:rPr>
          <w:rFonts w:ascii="Arial" w:eastAsia="Times New Roman" w:hAnsi="Arial" w:cs="Arial"/>
          <w:color w:val="000000"/>
          <w:lang w:eastAsia="ru-RU"/>
        </w:rPr>
        <w:t xml:space="preserve"> на сумму предоплаты внесенной в </w:t>
      </w:r>
      <w:proofErr w:type="spellStart"/>
      <w:proofErr w:type="gramStart"/>
      <w:r w:rsidRPr="00370F0E">
        <w:rPr>
          <w:rFonts w:ascii="Arial" w:eastAsia="Times New Roman" w:hAnsi="Arial" w:cs="Arial"/>
          <w:color w:val="000000"/>
          <w:lang w:eastAsia="ru-RU"/>
        </w:rPr>
        <w:t>соотв</w:t>
      </w:r>
      <w:proofErr w:type="spellEnd"/>
      <w:proofErr w:type="gramEnd"/>
      <w:r w:rsidRPr="00370F0E">
        <w:rPr>
          <w:rFonts w:ascii="Arial" w:eastAsia="Times New Roman" w:hAnsi="Arial" w:cs="Arial"/>
          <w:color w:val="000000"/>
          <w:lang w:eastAsia="ru-RU"/>
        </w:rPr>
        <w:t xml:space="preserve"> реквизит Заказа.- перенести</w:t>
      </w:r>
    </w:p>
    <w:p w:rsidR="00F41D69" w:rsidRPr="00370F0E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2B0EAFA2" wp14:editId="6D7498F0">
            <wp:extent cx="5943600" cy="3343275"/>
            <wp:effectExtent l="0" t="0" r="0" b="9525"/>
            <wp:docPr id="1" name="Рисунок 1" descr="https://lh4.googleusercontent.com/sh-NbswysrV2nbRN3hCUFWswqQClFAKGrZzwxYS6N9FfF9k409sIBuPyZMVl8Bi-AS0yUEUnLmdnhG3S_c_kGR1c7giFvApT0_H6g_QafA6FawnSO5GowlO9IenhuyVP7tg69b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sh-NbswysrV2nbRN3hCUFWswqQClFAKGrZzwxYS6N9FfF9k409sIBuPyZMVl8Bi-AS0yUEUnLmdnhG3S_c_kGR1c7giFvApT0_H6g_QafA6FawnSO5GowlO9IenhuyVP7tg69bT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69" w:rsidRPr="00370F0E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69" w:rsidRPr="00370F0E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4.4. </w:t>
      </w:r>
      <w:r w:rsidRPr="00370F0E">
        <w:rPr>
          <w:rFonts w:ascii="Arial" w:eastAsia="Times New Roman" w:hAnsi="Arial" w:cs="Arial"/>
          <w:color w:val="000000"/>
          <w:lang w:eastAsia="ru-RU"/>
        </w:rPr>
        <w:t>Работа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с предоплатой. </w:t>
      </w:r>
      <w:r>
        <w:rPr>
          <w:rFonts w:ascii="Arial" w:eastAsia="Times New Roman" w:hAnsi="Arial" w:cs="Arial"/>
          <w:color w:val="000000"/>
          <w:lang w:eastAsia="ru-RU"/>
        </w:rPr>
        <w:t>Пример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 - пришел </w:t>
      </w:r>
      <w:r>
        <w:rPr>
          <w:rFonts w:ascii="Arial" w:eastAsia="Times New Roman" w:hAnsi="Arial" w:cs="Arial"/>
          <w:color w:val="000000"/>
          <w:lang w:eastAsia="ru-RU"/>
        </w:rPr>
        <w:t>клиент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, заказал дверь ценой 10К. Создали документ Заказ. </w:t>
      </w:r>
      <w:r>
        <w:rPr>
          <w:rFonts w:ascii="Arial" w:eastAsia="Times New Roman" w:hAnsi="Arial" w:cs="Arial"/>
          <w:color w:val="000000"/>
          <w:lang w:eastAsia="ru-RU"/>
        </w:rPr>
        <w:t>Если товара нет на свободных остатках, он  резервируется в минус. Если есть на свободных остатках – в резерве. Клиент о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ставил предоплату 3К. Пробили чек </w:t>
      </w:r>
      <w:proofErr w:type="spellStart"/>
      <w:r w:rsidRPr="00370F0E">
        <w:rPr>
          <w:rFonts w:ascii="Arial" w:eastAsia="Times New Roman" w:hAnsi="Arial" w:cs="Arial"/>
          <w:color w:val="000000"/>
          <w:lang w:eastAsia="ru-RU"/>
        </w:rPr>
        <w:t>ккм</w:t>
      </w:r>
      <w:proofErr w:type="spellEnd"/>
      <w:r w:rsidRPr="00370F0E">
        <w:rPr>
          <w:rFonts w:ascii="Arial" w:eastAsia="Times New Roman" w:hAnsi="Arial" w:cs="Arial"/>
          <w:color w:val="000000"/>
          <w:lang w:eastAsia="ru-RU"/>
        </w:rPr>
        <w:t xml:space="preserve"> на 3К.  Магазин заказывает дверь у поставщика. Дверь поступила. </w:t>
      </w:r>
      <w:r>
        <w:rPr>
          <w:rFonts w:ascii="Arial" w:eastAsia="Times New Roman" w:hAnsi="Arial" w:cs="Arial"/>
          <w:color w:val="000000"/>
          <w:lang w:eastAsia="ru-RU"/>
        </w:rPr>
        <w:t xml:space="preserve">Оприходовали. </w:t>
      </w:r>
      <w:r w:rsidRPr="00370F0E">
        <w:rPr>
          <w:rFonts w:ascii="Arial" w:eastAsia="Times New Roman" w:hAnsi="Arial" w:cs="Arial"/>
          <w:color w:val="000000"/>
          <w:lang w:eastAsia="ru-RU"/>
        </w:rPr>
        <w:lastRenderedPageBreak/>
        <w:t xml:space="preserve">Приходит клиент, оплачивает </w:t>
      </w:r>
      <w:proofErr w:type="gramStart"/>
      <w:r w:rsidRPr="00370F0E">
        <w:rPr>
          <w:rFonts w:ascii="Arial" w:eastAsia="Times New Roman" w:hAnsi="Arial" w:cs="Arial"/>
          <w:color w:val="000000"/>
          <w:lang w:eastAsia="ru-RU"/>
        </w:rPr>
        <w:t>оставшиеся</w:t>
      </w:r>
      <w:proofErr w:type="gramEnd"/>
      <w:r w:rsidRPr="00370F0E">
        <w:rPr>
          <w:rFonts w:ascii="Arial" w:eastAsia="Times New Roman" w:hAnsi="Arial" w:cs="Arial"/>
          <w:color w:val="000000"/>
          <w:lang w:eastAsia="ru-RU"/>
        </w:rPr>
        <w:t xml:space="preserve"> 7К от </w:t>
      </w:r>
      <w:proofErr w:type="spellStart"/>
      <w:r w:rsidRPr="00370F0E">
        <w:rPr>
          <w:rFonts w:ascii="Arial" w:eastAsia="Times New Roman" w:hAnsi="Arial" w:cs="Arial"/>
          <w:color w:val="000000"/>
          <w:lang w:eastAsia="ru-RU"/>
        </w:rPr>
        <w:t>ст-ти</w:t>
      </w:r>
      <w:proofErr w:type="spellEnd"/>
      <w:r w:rsidRPr="00370F0E">
        <w:rPr>
          <w:rFonts w:ascii="Arial" w:eastAsia="Times New Roman" w:hAnsi="Arial" w:cs="Arial"/>
          <w:color w:val="000000"/>
          <w:lang w:eastAsia="ru-RU"/>
        </w:rPr>
        <w:t xml:space="preserve"> заказа. Делается док Реализация</w:t>
      </w:r>
      <w:r>
        <w:rPr>
          <w:rFonts w:ascii="Arial" w:eastAsia="Times New Roman" w:hAnsi="Arial" w:cs="Arial"/>
          <w:color w:val="000000"/>
          <w:lang w:eastAsia="ru-RU"/>
        </w:rPr>
        <w:t xml:space="preserve"> на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ru-RU"/>
        </w:rPr>
        <w:t>осн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этого Заказа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lang w:eastAsia="ru-RU"/>
        </w:rPr>
        <w:t xml:space="preserve">Никаким другим документом кроме Реализации на основании именно этого Заказа товары из Заказа списать нельзя. 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На основании Реализации </w:t>
      </w:r>
      <w:r>
        <w:rPr>
          <w:rFonts w:ascii="Arial" w:eastAsia="Times New Roman" w:hAnsi="Arial" w:cs="Arial"/>
          <w:color w:val="000000"/>
          <w:lang w:eastAsia="ru-RU"/>
        </w:rPr>
        <w:t xml:space="preserve">вручную </w:t>
      </w:r>
      <w:r w:rsidRPr="00370F0E">
        <w:rPr>
          <w:rFonts w:ascii="Arial" w:eastAsia="Times New Roman" w:hAnsi="Arial" w:cs="Arial"/>
          <w:color w:val="000000"/>
          <w:lang w:eastAsia="ru-RU"/>
        </w:rPr>
        <w:t>делают  </w:t>
      </w:r>
      <w:proofErr w:type="spellStart"/>
      <w:r w:rsidRPr="00370F0E">
        <w:rPr>
          <w:rFonts w:ascii="Arial" w:eastAsia="Times New Roman" w:hAnsi="Arial" w:cs="Arial"/>
          <w:color w:val="000000"/>
          <w:lang w:eastAsia="ru-RU"/>
        </w:rPr>
        <w:t>приходник</w:t>
      </w:r>
      <w:proofErr w:type="spellEnd"/>
      <w:r w:rsidRPr="00370F0E">
        <w:rPr>
          <w:rFonts w:ascii="Arial" w:eastAsia="Times New Roman" w:hAnsi="Arial" w:cs="Arial"/>
          <w:color w:val="000000"/>
          <w:lang w:eastAsia="ru-RU"/>
        </w:rPr>
        <w:t xml:space="preserve"> с доплатой по заказу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F41D69" w:rsidRPr="00370F0E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0E">
        <w:rPr>
          <w:rFonts w:ascii="Arial" w:eastAsia="Times New Roman" w:hAnsi="Arial" w:cs="Arial"/>
          <w:color w:val="000000"/>
          <w:lang w:eastAsia="ru-RU"/>
        </w:rPr>
        <w:t xml:space="preserve">Если товар есть в наличии </w:t>
      </w:r>
      <w:r>
        <w:rPr>
          <w:rFonts w:ascii="Arial" w:eastAsia="Times New Roman" w:hAnsi="Arial" w:cs="Arial"/>
          <w:color w:val="000000"/>
          <w:lang w:eastAsia="ru-RU"/>
        </w:rPr>
        <w:t>–</w:t>
      </w:r>
      <w:r w:rsidRPr="00370F0E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просто </w:t>
      </w:r>
      <w:r w:rsidRPr="00370F0E">
        <w:rPr>
          <w:rFonts w:ascii="Arial" w:eastAsia="Times New Roman" w:hAnsi="Arial" w:cs="Arial"/>
          <w:color w:val="000000"/>
          <w:lang w:eastAsia="ru-RU"/>
        </w:rPr>
        <w:t>документ Реализация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p w:rsidR="00F41D69" w:rsidRPr="00370F0E" w:rsidRDefault="00F41D69" w:rsidP="00F4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D69" w:rsidRDefault="00F41D69" w:rsidP="00F41D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0F0E">
        <w:rPr>
          <w:rFonts w:ascii="Arial" w:eastAsia="Times New Roman" w:hAnsi="Arial" w:cs="Arial"/>
          <w:color w:val="000000"/>
          <w:lang w:eastAsia="ru-RU"/>
        </w:rPr>
        <w:t xml:space="preserve">4.4. </w:t>
      </w:r>
      <w:proofErr w:type="spellStart"/>
      <w:r w:rsidRPr="00370F0E">
        <w:rPr>
          <w:rFonts w:ascii="Arial" w:eastAsia="Times New Roman" w:hAnsi="Arial" w:cs="Arial"/>
          <w:color w:val="000000"/>
          <w:lang w:eastAsia="ru-RU"/>
        </w:rPr>
        <w:t>Допреквизит</w:t>
      </w:r>
      <w:proofErr w:type="spellEnd"/>
      <w:r w:rsidRPr="00370F0E">
        <w:rPr>
          <w:rFonts w:ascii="Arial" w:eastAsia="Times New Roman" w:hAnsi="Arial" w:cs="Arial"/>
          <w:color w:val="000000"/>
          <w:lang w:eastAsia="ru-RU"/>
        </w:rPr>
        <w:t xml:space="preserve"> “продавец” в Заказе - вводят руками. Далее это фигурирует в отчетах кто </w:t>
      </w:r>
      <w:proofErr w:type="gramStart"/>
      <w:r w:rsidRPr="00370F0E">
        <w:rPr>
          <w:rFonts w:ascii="Arial" w:eastAsia="Times New Roman" w:hAnsi="Arial" w:cs="Arial"/>
          <w:color w:val="000000"/>
          <w:lang w:eastAsia="ru-RU"/>
        </w:rPr>
        <w:t>продал</w:t>
      </w:r>
      <w:proofErr w:type="gramEnd"/>
      <w:r w:rsidRPr="00370F0E">
        <w:rPr>
          <w:rFonts w:ascii="Arial" w:eastAsia="Times New Roman" w:hAnsi="Arial" w:cs="Arial"/>
          <w:color w:val="000000"/>
          <w:lang w:eastAsia="ru-RU"/>
        </w:rPr>
        <w:t xml:space="preserve"> чтобы считать зарплату</w:t>
      </w:r>
    </w:p>
    <w:p w:rsidR="00F41D69" w:rsidRDefault="00F41D69" w:rsidP="00F41D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70F0E">
        <w:rPr>
          <w:rFonts w:ascii="Arial" w:eastAsia="Times New Roman" w:hAnsi="Arial" w:cs="Arial"/>
          <w:color w:val="000000"/>
          <w:lang w:eastAsia="ru-RU"/>
        </w:rPr>
        <w:t xml:space="preserve">4.5. Кнопка “новый договор”. Например: 26/05/02 - первое число - дата, второе - месяц, третье - номер заказа за 25/06 как в примере - то есть 2й договор за 25 мая. </w:t>
      </w:r>
    </w:p>
    <w:p w:rsidR="00F41D69" w:rsidRDefault="00F41D69" w:rsidP="00F41D6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4.6. Печатная Форма Заказ Наряда.</w:t>
      </w:r>
    </w:p>
    <w:p w:rsidR="00180197" w:rsidRDefault="00180197"/>
    <w:sectPr w:rsidR="0018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69"/>
    <w:rsid w:val="00180197"/>
    <w:rsid w:val="00556497"/>
    <w:rsid w:val="005B77E0"/>
    <w:rsid w:val="00F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2018-08-20T13:57:00Z</dcterms:created>
  <dcterms:modified xsi:type="dcterms:W3CDTF">2018-08-20T13:58:00Z</dcterms:modified>
</cp:coreProperties>
</file>