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44" w:rsidRPr="00F54D44" w:rsidRDefault="00F54D44">
      <w:pPr>
        <w:rPr>
          <w:u w:val="single"/>
        </w:rPr>
      </w:pPr>
      <w:bookmarkStart w:id="0" w:name="_GoBack"/>
      <w:bookmarkEnd w:id="0"/>
      <w:r w:rsidRPr="00F54D44">
        <w:rPr>
          <w:u w:val="single"/>
        </w:rPr>
        <w:t>Ц</w:t>
      </w:r>
      <w:r>
        <w:rPr>
          <w:u w:val="single"/>
        </w:rPr>
        <w:t>ЕЛЬ</w:t>
      </w:r>
      <w:r w:rsidRPr="00F54D44">
        <w:rPr>
          <w:u w:val="single"/>
        </w:rPr>
        <w:t>:</w:t>
      </w:r>
    </w:p>
    <w:p w:rsidR="001060A8" w:rsidRDefault="009E1845">
      <w:r>
        <w:t>1. Необходимо</w:t>
      </w:r>
      <w:r w:rsidR="001060A8">
        <w:t>, чтобы</w:t>
      </w:r>
      <w:r>
        <w:t xml:space="preserve"> справочник «Автомобили»</w:t>
      </w:r>
      <w:r w:rsidR="001060A8">
        <w:t xml:space="preserve"> был разделен на три самостоятельные категории</w:t>
      </w:r>
    </w:p>
    <w:p w:rsidR="001068C6" w:rsidRDefault="009E1845">
      <w:r>
        <w:rPr>
          <w:noProof/>
          <w:lang w:eastAsia="ru-RU"/>
        </w:rPr>
        <w:drawing>
          <wp:inline distT="0" distB="0" distL="0" distR="0">
            <wp:extent cx="4936565" cy="43846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900" cy="4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0A8" w:rsidRDefault="001060A8">
      <w:r>
        <w:t>1) Готовое ТС;</w:t>
      </w:r>
    </w:p>
    <w:p w:rsidR="001060A8" w:rsidRDefault="001060A8">
      <w:r>
        <w:t>2) Прицепная техника;</w:t>
      </w:r>
    </w:p>
    <w:p w:rsidR="001060A8" w:rsidRDefault="001060A8">
      <w:r>
        <w:t>3) Надстройка;</w:t>
      </w:r>
    </w:p>
    <w:p w:rsidR="00457CCE" w:rsidRDefault="00457CCE">
      <w:pPr>
        <w:rPr>
          <w:u w:val="single"/>
        </w:rPr>
      </w:pPr>
      <w:r w:rsidRPr="00457CCE">
        <w:rPr>
          <w:u w:val="single"/>
        </w:rPr>
        <w:t>СХЕМЫ ВЗАИМОДЕЙСТВИЯ</w:t>
      </w:r>
      <w:r>
        <w:rPr>
          <w:u w:val="single"/>
        </w:rPr>
        <w:t>:</w:t>
      </w:r>
    </w:p>
    <w:p w:rsidR="00457CCE" w:rsidRDefault="00457CCE">
      <w:r w:rsidRPr="00457CCE">
        <w:t>Движение от внесения до закрытия</w:t>
      </w:r>
      <w:r>
        <w:t>:</w:t>
      </w:r>
    </w:p>
    <w:p w:rsidR="0070307F" w:rsidRDefault="00123812">
      <w:r>
        <w:t xml:space="preserve">Готовое ТС: </w:t>
      </w:r>
    </w:p>
    <w:p w:rsidR="00457CCE" w:rsidRDefault="00123812">
      <w:r>
        <w:t>1. Поступление - Выдача;</w:t>
      </w:r>
    </w:p>
    <w:p w:rsidR="0070307F" w:rsidRDefault="0070307F">
      <w:r>
        <w:t>2. Поступление – Демонтаж надстройки – Перевод в Шасси ТС – Выдача;</w:t>
      </w:r>
    </w:p>
    <w:p w:rsidR="0070307F" w:rsidRDefault="0070307F">
      <w:r>
        <w:t xml:space="preserve">3. Поступление – Демонтаж надстройки – Установка надстройки </w:t>
      </w:r>
      <w:r w:rsidR="00C52120">
        <w:t>–</w:t>
      </w:r>
      <w:r>
        <w:t xml:space="preserve"> </w:t>
      </w:r>
      <w:r w:rsidR="00C52120">
        <w:t>Новое Готовое ТС – Выдача;</w:t>
      </w:r>
    </w:p>
    <w:p w:rsidR="0070307F" w:rsidRDefault="00123812">
      <w:r>
        <w:t>Шасси ТС:</w:t>
      </w:r>
    </w:p>
    <w:p w:rsidR="00123812" w:rsidRDefault="00123812">
      <w:r>
        <w:t xml:space="preserve"> 1. Поступление </w:t>
      </w:r>
      <w:r w:rsidR="0070307F">
        <w:t>–</w:t>
      </w:r>
      <w:r>
        <w:t xml:space="preserve"> Выдача</w:t>
      </w:r>
      <w:r w:rsidR="0070307F">
        <w:t>;</w:t>
      </w:r>
    </w:p>
    <w:p w:rsidR="0070307F" w:rsidRDefault="0070307F">
      <w:r>
        <w:t>2. Поступление – Перевод в Готовое ТС – Выдача;</w:t>
      </w:r>
    </w:p>
    <w:p w:rsidR="0070307F" w:rsidRDefault="0070307F">
      <w:r>
        <w:t xml:space="preserve">3. Поступление </w:t>
      </w:r>
      <w:r w:rsidR="00C52120">
        <w:t>–</w:t>
      </w:r>
      <w:r>
        <w:t xml:space="preserve"> </w:t>
      </w:r>
      <w:r w:rsidR="00C52120">
        <w:t>Установка надстройки – Перевод в готовое ТС – Выдача;</w:t>
      </w:r>
    </w:p>
    <w:p w:rsidR="00C52120" w:rsidRDefault="00C52120">
      <w:r>
        <w:t>Надстройка:</w:t>
      </w:r>
    </w:p>
    <w:p w:rsidR="00C52120" w:rsidRDefault="00C52120">
      <w:r>
        <w:t>1. Поступление – Выдача;</w:t>
      </w:r>
    </w:p>
    <w:p w:rsidR="00C52120" w:rsidRDefault="00C52120">
      <w:r>
        <w:t>2. Поступление – Перевод в готовое ТС – Выдача;</w:t>
      </w:r>
    </w:p>
    <w:p w:rsidR="00C52120" w:rsidRDefault="00C52120">
      <w:r>
        <w:t>3. Поступление – Установка на шасси ТС – Перевод в готовое ТС – Выдача;</w:t>
      </w:r>
    </w:p>
    <w:p w:rsidR="00A751B8" w:rsidRDefault="00A751B8">
      <w:r>
        <w:t>4. Демонтаж с готового ТС – Выдача;</w:t>
      </w:r>
    </w:p>
    <w:p w:rsidR="00A751B8" w:rsidRDefault="00A751B8">
      <w:r>
        <w:t>5. Демонтаж с готового ТС – Установка на шасси ТС – Перевод в готовое ТС – Выдача;</w:t>
      </w:r>
    </w:p>
    <w:p w:rsidR="00A31109" w:rsidRDefault="00A31109" w:rsidP="00A31109">
      <w:r>
        <w:t>3. Поступление – Установка на шасси ПТ – Перевод в прицепную технику – Выдача;</w:t>
      </w:r>
    </w:p>
    <w:p w:rsidR="00A31109" w:rsidRDefault="00A31109" w:rsidP="00A31109">
      <w:r>
        <w:t>4. Демонтаж с прицепной техники – Выдача;</w:t>
      </w:r>
    </w:p>
    <w:p w:rsidR="00A31109" w:rsidRDefault="00A31109" w:rsidP="00A31109">
      <w:r>
        <w:t>5. Демонтаж с прицепной техники – Установка на шасси ПТ– Перевод в прицепную технику – Выдача;</w:t>
      </w:r>
    </w:p>
    <w:p w:rsidR="00A31109" w:rsidRDefault="00A31109"/>
    <w:p w:rsidR="00A751B8" w:rsidRDefault="00A751B8" w:rsidP="00A751B8">
      <w:r>
        <w:t xml:space="preserve">Прицепная техника: </w:t>
      </w:r>
    </w:p>
    <w:p w:rsidR="00A751B8" w:rsidRDefault="00A751B8" w:rsidP="00A751B8">
      <w:r>
        <w:lastRenderedPageBreak/>
        <w:t>1. Поступление - Выдача;</w:t>
      </w:r>
    </w:p>
    <w:p w:rsidR="00A751B8" w:rsidRDefault="00A751B8" w:rsidP="00A751B8">
      <w:r>
        <w:t>2. Поступление – Демонтаж надстройки – Перевод в Шасси ПТ – Выдача;</w:t>
      </w:r>
    </w:p>
    <w:p w:rsidR="00A751B8" w:rsidRDefault="00A751B8" w:rsidP="00A751B8">
      <w:r>
        <w:t>3. Поступление – Демонтаж надстройки – Установка надстройки – Новая прицепная техника – Выдача;</w:t>
      </w:r>
    </w:p>
    <w:p w:rsidR="00A751B8" w:rsidRDefault="00A751B8"/>
    <w:p w:rsidR="00A751B8" w:rsidRDefault="00A751B8">
      <w:r>
        <w:t>Шасси прицепа / полуприцепа:</w:t>
      </w:r>
    </w:p>
    <w:p w:rsidR="00A751B8" w:rsidRDefault="00A751B8" w:rsidP="00A751B8">
      <w:r>
        <w:t>1. Поступление – Выдача;</w:t>
      </w:r>
    </w:p>
    <w:p w:rsidR="00A751B8" w:rsidRDefault="00A751B8" w:rsidP="00A751B8">
      <w:r>
        <w:t xml:space="preserve">2. Поступление – Перевод в </w:t>
      </w:r>
      <w:r w:rsidR="00A31109">
        <w:t>Шасси ПТ</w:t>
      </w:r>
      <w:r>
        <w:t xml:space="preserve"> – Выдача;</w:t>
      </w:r>
    </w:p>
    <w:p w:rsidR="00A751B8" w:rsidRDefault="00A751B8">
      <w:r>
        <w:t>3. Поступление – Установка надстройки – Перевод в прицепную технику – Выдача;</w:t>
      </w:r>
    </w:p>
    <w:p w:rsidR="0070307F" w:rsidRPr="00457CCE" w:rsidRDefault="0070307F">
      <w:r>
        <w:tab/>
      </w:r>
      <w:r>
        <w:tab/>
      </w:r>
    </w:p>
    <w:p w:rsidR="00C120B2" w:rsidRDefault="00C120B2">
      <w:r>
        <w:t>2. Карточку данных автомобиля сделать из двух блоков</w:t>
      </w:r>
      <w:r w:rsidR="00036780">
        <w:t xml:space="preserve"> (для возможности сборки</w:t>
      </w:r>
      <w:r w:rsidR="004E5205">
        <w:t>,</w:t>
      </w:r>
      <w:r w:rsidR="00036780">
        <w:t xml:space="preserve"> в форме конструктора, транспортного средства из двух частей);</w:t>
      </w:r>
    </w:p>
    <w:p w:rsidR="00036780" w:rsidRDefault="00036780">
      <w:r>
        <w:rPr>
          <w:noProof/>
          <w:lang w:eastAsia="ru-RU"/>
        </w:rPr>
        <w:drawing>
          <wp:inline distT="0" distB="0" distL="0" distR="0">
            <wp:extent cx="4452471" cy="913278"/>
            <wp:effectExtent l="19050" t="0" r="5229" b="0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550" cy="91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71" w:rsidRDefault="00EF3349">
      <w:r>
        <w:t xml:space="preserve">Справочники дополняются для того, чтобы </w:t>
      </w:r>
      <w:r w:rsidR="00FE3794">
        <w:t xml:space="preserve">в </w:t>
      </w:r>
      <w:r w:rsidR="00F54D44">
        <w:t>АРМ «Подбор</w:t>
      </w:r>
      <w:r w:rsidR="00FE3794">
        <w:t xml:space="preserve"> Автомобилей</w:t>
      </w:r>
      <w:r w:rsidR="00F54D44">
        <w:t>»</w:t>
      </w:r>
      <w:r w:rsidR="00FE3794">
        <w:t xml:space="preserve">, можно было </w:t>
      </w:r>
      <w:r>
        <w:t>видеть</w:t>
      </w:r>
      <w:r w:rsidR="00FE3794">
        <w:t xml:space="preserve"> три </w:t>
      </w:r>
      <w:r>
        <w:t>категории</w:t>
      </w:r>
      <w:r w:rsidR="0061578E">
        <w:t xml:space="preserve"> (необходимо добавить колонку с категорией)</w:t>
      </w:r>
      <w:r w:rsidR="00FE3794">
        <w:t>:</w:t>
      </w:r>
    </w:p>
    <w:p w:rsidR="00EF3349" w:rsidRDefault="00EF3349" w:rsidP="00EF3349">
      <w:r>
        <w:t>Шасси</w:t>
      </w:r>
    </w:p>
    <w:p w:rsidR="00EF3349" w:rsidRDefault="00EF3349" w:rsidP="00EF3349">
      <w:r>
        <w:t>Надстройка</w:t>
      </w:r>
    </w:p>
    <w:p w:rsidR="00EF3349" w:rsidRDefault="00A31109">
      <w:r>
        <w:t>Готовое ТС</w:t>
      </w:r>
    </w:p>
    <w:p w:rsidR="00A31109" w:rsidRDefault="00A31109">
      <w:r>
        <w:t>Прицепная техника</w:t>
      </w:r>
    </w:p>
    <w:p w:rsidR="00703B49" w:rsidRDefault="00703B49">
      <w:r>
        <w:rPr>
          <w:noProof/>
          <w:lang w:eastAsia="ru-RU"/>
        </w:rPr>
        <w:drawing>
          <wp:inline distT="0" distB="0" distL="0" distR="0">
            <wp:extent cx="5940425" cy="9818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C0" w:rsidRPr="008B1FC0" w:rsidRDefault="008B1FC0">
      <w:pPr>
        <w:rPr>
          <w:u w:val="single"/>
        </w:rPr>
      </w:pPr>
      <w:r w:rsidRPr="008B1FC0">
        <w:rPr>
          <w:u w:val="single"/>
        </w:rPr>
        <w:t>БЛОК СПРАВОЧНИКИ:</w:t>
      </w:r>
    </w:p>
    <w:p w:rsidR="001068C6" w:rsidRDefault="00476B30">
      <w:r>
        <w:t>В справочники «А</w:t>
      </w:r>
      <w:r w:rsidR="001068C6">
        <w:t>втомобили</w:t>
      </w:r>
      <w:r>
        <w:t>»</w:t>
      </w:r>
      <w:r w:rsidR="001068C6">
        <w:t xml:space="preserve"> </w:t>
      </w:r>
      <w:r w:rsidR="00036780">
        <w:t>заменить наименование на «Транспортное средство»</w:t>
      </w:r>
      <w:r w:rsidR="000934E8">
        <w:t xml:space="preserve"> и добавить каталог «Прицепная техника»</w:t>
      </w:r>
      <w:r w:rsidR="00355F15">
        <w:t xml:space="preserve"> и каталог «Надстройка»</w:t>
      </w:r>
    </w:p>
    <w:p w:rsidR="00E41102" w:rsidRDefault="00036780">
      <w:r>
        <w:rPr>
          <w:noProof/>
          <w:lang w:eastAsia="ru-RU"/>
        </w:rPr>
        <w:lastRenderedPageBreak/>
        <w:drawing>
          <wp:inline distT="0" distB="0" distL="0" distR="0">
            <wp:extent cx="4326964" cy="833618"/>
            <wp:effectExtent l="19050" t="0" r="0" b="0"/>
            <wp:docPr id="1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57" cy="8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780" w:rsidRDefault="00036780">
      <w:r>
        <w:t xml:space="preserve">В корневой каталог </w:t>
      </w:r>
      <w:r w:rsidR="00620CA0">
        <w:t xml:space="preserve">« Модели автомобилей» </w:t>
      </w:r>
      <w:r>
        <w:t>внести изменение наименования с «Модели Автомобилей» на</w:t>
      </w:r>
      <w:r w:rsidR="00620CA0">
        <w:t xml:space="preserve"> «Модели транспортных средств» и добавить каталог «Модели прицепной техники»</w:t>
      </w:r>
    </w:p>
    <w:p w:rsidR="00620CA0" w:rsidRDefault="00620CA0">
      <w:r>
        <w:rPr>
          <w:noProof/>
          <w:lang w:eastAsia="ru-RU"/>
        </w:rPr>
        <w:drawing>
          <wp:inline distT="0" distB="0" distL="0" distR="0">
            <wp:extent cx="3313766" cy="552177"/>
            <wp:effectExtent l="19050" t="0" r="934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24" cy="55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95D" w:rsidRDefault="00620CA0">
      <w:r>
        <w:rPr>
          <w:noProof/>
          <w:lang w:eastAsia="ru-RU"/>
        </w:rPr>
        <w:drawing>
          <wp:inline distT="0" distB="0" distL="0" distR="0">
            <wp:extent cx="3227070" cy="1254760"/>
            <wp:effectExtent l="1905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3FF" w:rsidRDefault="00FF13FF">
      <w:r>
        <w:t xml:space="preserve">В каждой категории моделей будет </w:t>
      </w:r>
      <w:r w:rsidR="008F086F">
        <w:t>два</w:t>
      </w:r>
      <w:r>
        <w:t xml:space="preserve"> типа сборочных единиц:</w:t>
      </w:r>
    </w:p>
    <w:p w:rsidR="00FF13FF" w:rsidRDefault="00FF13FF">
      <w:r>
        <w:t xml:space="preserve">Два типа уникальных: Шасси ТС для Модели транспортных средств и Шасси </w:t>
      </w:r>
      <w:r w:rsidR="008F086F">
        <w:t>ПТ для Модели прицепной техники;</w:t>
      </w:r>
    </w:p>
    <w:p w:rsidR="003B61D5" w:rsidRDefault="003B61D5">
      <w:r>
        <w:t>При простом заполнении справочника, данный тип будет выбираться при заполнении, в зависимости от того, в какой блок пишем</w:t>
      </w:r>
      <w:r w:rsidR="00087035">
        <w:t xml:space="preserve"> (одна карточка с двумя блоками)</w:t>
      </w:r>
      <w:r w:rsidR="00D021D5">
        <w:t>:</w:t>
      </w:r>
    </w:p>
    <w:p w:rsidR="003B61D5" w:rsidRDefault="003B61D5">
      <w:r>
        <w:rPr>
          <w:noProof/>
          <w:lang w:eastAsia="ru-RU"/>
        </w:rPr>
        <w:drawing>
          <wp:inline distT="0" distB="0" distL="0" distR="0">
            <wp:extent cx="3400425" cy="272542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49" w:rsidRDefault="00087035">
      <w:r>
        <w:t>П</w:t>
      </w:r>
      <w:r w:rsidR="00703B49">
        <w:t>ри поступлении автомобиля</w:t>
      </w:r>
      <w:r w:rsidR="006577C9">
        <w:t>, эт</w:t>
      </w:r>
      <w:r>
        <w:t>о</w:t>
      </w:r>
      <w:r w:rsidR="006577C9">
        <w:t xml:space="preserve"> будет зависеть в какой блок карточки </w:t>
      </w:r>
      <w:r w:rsidR="00764F76">
        <w:t>ТС (Транспортное средство)</w:t>
      </w:r>
      <w:r w:rsidR="006577C9">
        <w:t xml:space="preserve"> поп</w:t>
      </w:r>
      <w:r>
        <w:t>а</w:t>
      </w:r>
      <w:r w:rsidR="006577C9">
        <w:t>дет данный тип</w:t>
      </w:r>
      <w:r w:rsidR="00FF13FF">
        <w:t xml:space="preserve"> </w:t>
      </w:r>
    </w:p>
    <w:p w:rsidR="00703B49" w:rsidRDefault="00703B49">
      <w:r>
        <w:rPr>
          <w:noProof/>
          <w:lang w:eastAsia="ru-RU"/>
        </w:rPr>
        <w:drawing>
          <wp:inline distT="0" distB="0" distL="0" distR="0">
            <wp:extent cx="4983848" cy="1139626"/>
            <wp:effectExtent l="19050" t="0" r="725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097" cy="114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3FF" w:rsidRDefault="003E747B">
      <w:r>
        <w:t>Три типа должны сод</w:t>
      </w:r>
      <w:r w:rsidR="00AC0555">
        <w:t xml:space="preserve">ержать </w:t>
      </w:r>
      <w:r w:rsidR="00D021D5">
        <w:t>информацию</w:t>
      </w:r>
      <w:r w:rsidR="00AC0555">
        <w:t xml:space="preserve"> в карточке </w:t>
      </w:r>
      <w:r w:rsidR="00764F76">
        <w:t>ТС</w:t>
      </w:r>
      <w:r w:rsidR="00D4395D">
        <w:t>,</w:t>
      </w:r>
      <w:r w:rsidR="00FF13FF">
        <w:t xml:space="preserve"> которые формируются из дополнительных справочников</w:t>
      </w:r>
      <w:r w:rsidR="00A31109">
        <w:t>:</w:t>
      </w:r>
    </w:p>
    <w:p w:rsidR="008106AF" w:rsidRDefault="008106AF" w:rsidP="008106AF">
      <w:r>
        <w:t>В самой карточке</w:t>
      </w:r>
    </w:p>
    <w:p w:rsidR="008106AF" w:rsidRDefault="008106AF">
      <w:r>
        <w:rPr>
          <w:noProof/>
          <w:lang w:eastAsia="ru-RU"/>
        </w:rPr>
        <w:drawing>
          <wp:inline distT="0" distB="0" distL="0" distR="0">
            <wp:extent cx="3644803" cy="2175134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894" cy="2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09" w:rsidRDefault="00A31109">
      <w:r>
        <w:t xml:space="preserve">Для Шасси ТС, </w:t>
      </w:r>
      <w:r w:rsidR="008106AF">
        <w:t>Шасси</w:t>
      </w:r>
      <w:r>
        <w:t xml:space="preserve"> ПТ / ПП , Надстройки</w:t>
      </w:r>
      <w:r w:rsidR="008106AF">
        <w:t xml:space="preserve"> в карточке должны быть УИН </w:t>
      </w:r>
      <w:r w:rsidR="008106AF" w:rsidRPr="008106AF">
        <w:t>(</w:t>
      </w:r>
      <w:r w:rsidR="008106AF">
        <w:rPr>
          <w:lang w:val="en-US"/>
        </w:rPr>
        <w:t>VIN</w:t>
      </w:r>
      <w:r w:rsidR="008106AF" w:rsidRPr="008106AF">
        <w:t xml:space="preserve"> </w:t>
      </w:r>
      <w:r w:rsidR="008106AF">
        <w:t>или ПШТС или артикул ), технические характеристики, комплектация, оборудование</w:t>
      </w:r>
    </w:p>
    <w:p w:rsidR="008106AF" w:rsidRDefault="008106AF">
      <w:r>
        <w:t>Технические характеритсики (ТТХ) для Шасси ТС, Шасси ПТ / ПП , Надстройки введенные в справочник при заказе или поступлении;</w:t>
      </w:r>
    </w:p>
    <w:p w:rsidR="008106AF" w:rsidRDefault="008106AF">
      <w:r>
        <w:t>ТТХ в Готовое ТС и Прицепная техника должны формироваться из ТТХ Шасси и Надстройки.</w:t>
      </w:r>
    </w:p>
    <w:p w:rsidR="008106AF" w:rsidRPr="008106AF" w:rsidRDefault="008106AF">
      <w:r>
        <w:t xml:space="preserve">Также необходимо предусмотреть, чтобы при сборке Шасси и Надстройки в Готовое ТС и Прицепную технику можно было присвоить новый </w:t>
      </w:r>
      <w:r>
        <w:rPr>
          <w:lang w:val="en-US"/>
        </w:rPr>
        <w:t>VIN</w:t>
      </w:r>
      <w:r>
        <w:t xml:space="preserve"> или УИН с сохранением истории предыдущих номеров;</w:t>
      </w:r>
    </w:p>
    <w:p w:rsidR="00FF13FF" w:rsidRDefault="00FF13FF">
      <w:r>
        <w:rPr>
          <w:noProof/>
          <w:lang w:eastAsia="ru-RU"/>
        </w:rPr>
        <w:drawing>
          <wp:inline distT="0" distB="0" distL="0" distR="0">
            <wp:extent cx="1594597" cy="1295180"/>
            <wp:effectExtent l="19050" t="0" r="5603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99" cy="1299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B49" w:rsidRDefault="00D021D5">
      <w:r>
        <w:t>Интерфейс</w:t>
      </w:r>
      <w:r w:rsidR="00993C78">
        <w:t xml:space="preserve"> карточки </w:t>
      </w:r>
      <w:r>
        <w:t>будет состоять из двух блоков</w:t>
      </w:r>
      <w:r w:rsidR="00993C78">
        <w:t xml:space="preserve">, </w:t>
      </w:r>
      <w:r>
        <w:t>расположенных друг под другом</w:t>
      </w:r>
      <w:r w:rsidR="00D4395D">
        <w:t xml:space="preserve">, </w:t>
      </w:r>
      <w:r w:rsidR="00993C78">
        <w:t xml:space="preserve">в который после </w:t>
      </w:r>
      <w:r w:rsidR="00764F76">
        <w:t>ввода информации</w:t>
      </w:r>
      <w:r w:rsidR="00993C78">
        <w:t xml:space="preserve"> , в зависимости от того, к какому типу отнесена номенклатура</w:t>
      </w:r>
      <w:r w:rsidR="003B61D5">
        <w:t>, попадет товар</w:t>
      </w:r>
      <w:r w:rsidR="00E11FE1">
        <w:t>.</w:t>
      </w:r>
    </w:p>
    <w:p w:rsidR="00916754" w:rsidRDefault="00916754">
      <w:r>
        <w:t>Надстройка, которая была снята с готового автомоблия должна маркироваться отдельным цветом, также отдельным цветом должен маркироваться Транспортные средства, которые были собраны у нас из Шасси и Надстройки.</w:t>
      </w:r>
    </w:p>
    <w:p w:rsidR="00AC0555" w:rsidRPr="0055023B" w:rsidRDefault="00AC0555">
      <w:r>
        <w:t xml:space="preserve">Важно, чтобы можно было из </w:t>
      </w:r>
      <w:r w:rsidR="00764F76">
        <w:t>Карточки ТС</w:t>
      </w:r>
      <w:r>
        <w:t xml:space="preserve"> убирать надстройку и переводить данный тип в шасси</w:t>
      </w:r>
      <w:r w:rsidR="00D4395D">
        <w:t>, тогда в блоке надстройка будет написано</w:t>
      </w:r>
      <w:r w:rsidR="0055023B">
        <w:t>:</w:t>
      </w:r>
      <w:r w:rsidR="00D4395D">
        <w:t xml:space="preserve"> </w:t>
      </w:r>
      <w:r w:rsidR="0055023B">
        <w:t>«</w:t>
      </w:r>
      <w:r w:rsidR="00D4395D">
        <w:t>отсутствует</w:t>
      </w:r>
      <w:r w:rsidR="0055023B">
        <w:t xml:space="preserve">» в графе модель и </w:t>
      </w:r>
      <w:r w:rsidR="0055023B">
        <w:rPr>
          <w:lang w:val="en-US"/>
        </w:rPr>
        <w:t>VIN</w:t>
      </w:r>
      <w:r w:rsidR="0055023B" w:rsidRPr="0055023B">
        <w:t>.</w:t>
      </w:r>
    </w:p>
    <w:p w:rsidR="00D14644" w:rsidRDefault="00D14644">
      <w:r>
        <w:t xml:space="preserve">Также необходим функционал, когда при объединении Шасси и Надстройки, данные два типа переводились в тип </w:t>
      </w:r>
      <w:r w:rsidR="00764F76">
        <w:t>Транспортное средство</w:t>
      </w:r>
      <w:r>
        <w:t xml:space="preserve"> с изменением </w:t>
      </w:r>
      <w:r>
        <w:rPr>
          <w:lang w:val="en-US"/>
        </w:rPr>
        <w:t>VIN</w:t>
      </w:r>
      <w:r w:rsidRPr="00D14644">
        <w:t xml:space="preserve"> </w:t>
      </w:r>
      <w:r>
        <w:t>номера</w:t>
      </w:r>
      <w:r w:rsidR="00703B49">
        <w:t>.</w:t>
      </w:r>
    </w:p>
    <w:p w:rsidR="00FA65BC" w:rsidRDefault="00FA65BC">
      <w:r>
        <w:t>Необходима колонка в АРМ «Подбор Автомобилей» и Справчонике, где будет видна взаимосвязь между определенным шасси и надстройкой.</w:t>
      </w:r>
    </w:p>
    <w:p w:rsidR="00182D71" w:rsidRPr="00182D71" w:rsidRDefault="00182D71">
      <w:r>
        <w:t xml:space="preserve">При сборке в Готовое ТС и Прицепную технику необходимо выводить диалоговое окно с предупреждением: «Будет ли печататься ПТС или меняться </w:t>
      </w:r>
      <w:r>
        <w:rPr>
          <w:lang w:val="en-US"/>
        </w:rPr>
        <w:t>VIN</w:t>
      </w:r>
      <w:r>
        <w:t>»  в зависимости от ответа выводить окно с УИН на редактирование.</w:t>
      </w:r>
    </w:p>
    <w:p w:rsidR="009E1845" w:rsidRDefault="009E1845">
      <w:pPr>
        <w:rPr>
          <w:u w:val="single"/>
        </w:rPr>
      </w:pPr>
      <w:r>
        <w:rPr>
          <w:u w:val="single"/>
        </w:rPr>
        <w:t>БЛОК ЗАКАЗЫ</w:t>
      </w:r>
    </w:p>
    <w:p w:rsidR="005174ED" w:rsidRDefault="005174ED" w:rsidP="005174ED">
      <w:r w:rsidRPr="005174ED">
        <w:t>При заказе</w:t>
      </w:r>
      <w:r>
        <w:t xml:space="preserve"> Транспортного средства данная номенклатура будет вибираться из</w:t>
      </w:r>
    </w:p>
    <w:p w:rsidR="005174ED" w:rsidRPr="005174ED" w:rsidRDefault="005174ED" w:rsidP="005174ED">
      <w:r w:rsidRPr="005174ED">
        <w:rPr>
          <w:noProof/>
          <w:lang w:eastAsia="ru-RU"/>
        </w:rPr>
        <w:drawing>
          <wp:inline distT="0" distB="0" distL="0" distR="0">
            <wp:extent cx="3227070" cy="1254760"/>
            <wp:effectExtent l="19050" t="0" r="0" b="0"/>
            <wp:docPr id="2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FE1" w:rsidRDefault="00D42DFD">
      <w:r w:rsidRPr="00D42DFD">
        <w:t>Если Заказ формируется по готовому транспортному средству</w:t>
      </w:r>
      <w:r>
        <w:t>, в карточке товара заполняется два блока</w:t>
      </w:r>
      <w:r w:rsidR="00693E10">
        <w:t xml:space="preserve"> и при выборе комплектации</w:t>
      </w:r>
    </w:p>
    <w:p w:rsidR="00693E10" w:rsidRDefault="00693E10">
      <w:r>
        <w:rPr>
          <w:noProof/>
          <w:lang w:eastAsia="ru-RU"/>
        </w:rPr>
        <w:drawing>
          <wp:inline distT="0" distB="0" distL="0" distR="0">
            <wp:extent cx="4754096" cy="606255"/>
            <wp:effectExtent l="19050" t="0" r="84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602" cy="60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E10" w:rsidRPr="00D42DFD" w:rsidRDefault="003A5985">
      <w:r>
        <w:t>Выб</w:t>
      </w:r>
      <w:r w:rsidR="00693E10">
        <w:t>рать сразу для двух типов: Шасси и Надстройки</w:t>
      </w:r>
    </w:p>
    <w:p w:rsidR="008B1FC0" w:rsidRPr="008B1FC0" w:rsidRDefault="008B1FC0">
      <w:pPr>
        <w:rPr>
          <w:u w:val="single"/>
        </w:rPr>
      </w:pPr>
      <w:r w:rsidRPr="008B1FC0">
        <w:rPr>
          <w:u w:val="single"/>
        </w:rPr>
        <w:t>БЛОК ЗАКАЗ-НАРЯДЫ:</w:t>
      </w:r>
    </w:p>
    <w:p w:rsidR="005174ED" w:rsidRDefault="00703B49">
      <w:r>
        <w:t xml:space="preserve">В заказ –нарядах и отчетах, а также дальнейшая работа с данными типами </w:t>
      </w:r>
      <w:r w:rsidR="000C2857">
        <w:t>аналогична</w:t>
      </w:r>
      <w:r>
        <w:t xml:space="preserve"> работе с типом Автомобиль, это не номенклатура запасных частей, а именно тип </w:t>
      </w:r>
      <w:r w:rsidR="005174ED">
        <w:t>транспортного средства</w:t>
      </w:r>
      <w:r w:rsidR="00207D2D">
        <w:t xml:space="preserve">, должна только добавиться колонка </w:t>
      </w:r>
      <w:r w:rsidR="005174ED">
        <w:t>с категорией.</w:t>
      </w:r>
    </w:p>
    <w:p w:rsidR="00207D2D" w:rsidRPr="001A49B1" w:rsidRDefault="001A49B1">
      <w:r>
        <w:t xml:space="preserve">В заказ – наряде выбирается один из трех типов ТС, далее все работы идут аналогично, как при выборе </w:t>
      </w:r>
      <w:r>
        <w:rPr>
          <w:lang w:val="en-US"/>
        </w:rPr>
        <w:t>VIN</w:t>
      </w:r>
      <w:r w:rsidRPr="001A49B1">
        <w:t xml:space="preserve"> </w:t>
      </w:r>
      <w:r>
        <w:t>автомобиля</w:t>
      </w:r>
    </w:p>
    <w:p w:rsidR="001A49B1" w:rsidRDefault="001A49B1">
      <w:r>
        <w:rPr>
          <w:noProof/>
          <w:lang w:eastAsia="ru-RU"/>
        </w:rPr>
        <w:drawing>
          <wp:inline distT="0" distB="0" distL="0" distR="0">
            <wp:extent cx="5172656" cy="1864272"/>
            <wp:effectExtent l="19050" t="0" r="8944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55" cy="186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274" w:rsidRDefault="00AB3274">
      <w:r>
        <w:t>Все разукомплектации и сборки формируются только через заказ-наряд с типом ремонта сборка и разукомплектация</w:t>
      </w:r>
      <w:r w:rsidR="003F343A">
        <w:t>.</w:t>
      </w:r>
    </w:p>
    <w:p w:rsidR="003F343A" w:rsidRDefault="003F343A">
      <w:r>
        <w:t>После проведения и закрытия заказ-наряда меняется тип и далее работа с новым типом транспортного средства начинается по новому заказ-наряду.</w:t>
      </w:r>
    </w:p>
    <w:p w:rsidR="00207D2D" w:rsidRDefault="001A49B1">
      <w:r>
        <w:t>Важно, чтобы история заказ-наряда и дерево подчиненности документа видела обе истории и процесс объединения и разъединения:</w:t>
      </w:r>
    </w:p>
    <w:p w:rsidR="001A49B1" w:rsidRDefault="001A49B1">
      <w:r>
        <w:rPr>
          <w:noProof/>
          <w:lang w:eastAsia="ru-RU"/>
        </w:rPr>
        <w:drawing>
          <wp:inline distT="0" distB="0" distL="0" distR="0">
            <wp:extent cx="2203039" cy="1488051"/>
            <wp:effectExtent l="19050" t="0" r="6761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442" cy="149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2D" w:rsidRPr="007D36BE" w:rsidRDefault="009668BD">
      <w:r>
        <w:t xml:space="preserve">Надстройка, которая была снята с готового автомоблия должна маркироваться отдельным цветом, также отдельным цветом должен маркироваться </w:t>
      </w:r>
      <w:r w:rsidR="005174ED">
        <w:t>Транспортные средства</w:t>
      </w:r>
      <w:r>
        <w:t>, которы</w:t>
      </w:r>
      <w:r w:rsidR="005174ED">
        <w:t>е</w:t>
      </w:r>
      <w:r>
        <w:t xml:space="preserve"> был</w:t>
      </w:r>
      <w:r w:rsidR="005174ED">
        <w:t>и</w:t>
      </w:r>
      <w:r>
        <w:t xml:space="preserve"> собран</w:t>
      </w:r>
      <w:r w:rsidR="005174ED">
        <w:t>ы</w:t>
      </w:r>
      <w:r>
        <w:t xml:space="preserve"> у нас из Шасси и Надстройки.</w:t>
      </w:r>
    </w:p>
    <w:p w:rsidR="00FD3760" w:rsidRDefault="008B1FC0">
      <w:pPr>
        <w:rPr>
          <w:u w:val="single"/>
        </w:rPr>
      </w:pPr>
      <w:r w:rsidRPr="008B1FC0">
        <w:rPr>
          <w:u w:val="single"/>
        </w:rPr>
        <w:t>БЛОК ЦЕНООБРАЗОВАНИЕ:</w:t>
      </w:r>
    </w:p>
    <w:p w:rsidR="007D36BE" w:rsidRDefault="00F45E53">
      <w:r w:rsidRPr="00F45E53">
        <w:t>В АРМ</w:t>
      </w:r>
      <w:r>
        <w:t xml:space="preserve"> Подбор Автомобилей</w:t>
      </w:r>
    </w:p>
    <w:p w:rsidR="00F45E53" w:rsidRPr="00F45E53" w:rsidRDefault="00F45E53">
      <w:r>
        <w:rPr>
          <w:noProof/>
          <w:lang w:eastAsia="ru-RU"/>
        </w:rPr>
        <w:drawing>
          <wp:inline distT="0" distB="0" distL="0" distR="0">
            <wp:extent cx="4781176" cy="968367"/>
            <wp:effectExtent l="19050" t="0" r="374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769" cy="970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E53" w:rsidRPr="0010096D" w:rsidRDefault="0010096D">
      <w:r w:rsidRPr="0010096D">
        <w:t xml:space="preserve">Необходимо, чтобы была видна цена отедльно Шасси, Надстройки и общая сумма </w:t>
      </w:r>
      <w:r w:rsidR="00D76366">
        <w:t>после сборки Транспортного средства.</w:t>
      </w:r>
    </w:p>
    <w:p w:rsidR="007D36BE" w:rsidRDefault="007D36BE">
      <w:pPr>
        <w:rPr>
          <w:u w:val="single"/>
        </w:rPr>
      </w:pPr>
      <w:r>
        <w:rPr>
          <w:u w:val="single"/>
        </w:rPr>
        <w:t>БЛОК ОТЧЕТЫ:</w:t>
      </w:r>
    </w:p>
    <w:p w:rsidR="00F45E53" w:rsidRDefault="00F45E53">
      <w:r w:rsidRPr="00F45E53">
        <w:t>В отчетах</w:t>
      </w:r>
      <w:r>
        <w:t xml:space="preserve"> необходимо, чтобы в перечне присутствовали данные из Шасси и Надстройки</w:t>
      </w:r>
    </w:p>
    <w:p w:rsidR="00F45E53" w:rsidRPr="00F45E53" w:rsidRDefault="00F45E53">
      <w:r>
        <w:rPr>
          <w:noProof/>
          <w:lang w:eastAsia="ru-RU"/>
        </w:rPr>
        <w:drawing>
          <wp:inline distT="0" distB="0" distL="0" distR="0">
            <wp:extent cx="4033974" cy="1348353"/>
            <wp:effectExtent l="19050" t="0" r="4626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67" cy="135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5E53" w:rsidRPr="00F45E53" w:rsidSect="0078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94"/>
    <w:rsid w:val="00036780"/>
    <w:rsid w:val="00087035"/>
    <w:rsid w:val="000934E8"/>
    <w:rsid w:val="000C2857"/>
    <w:rsid w:val="0010096D"/>
    <w:rsid w:val="001060A8"/>
    <w:rsid w:val="001068C6"/>
    <w:rsid w:val="00123812"/>
    <w:rsid w:val="00182D71"/>
    <w:rsid w:val="001A49B1"/>
    <w:rsid w:val="00207D2D"/>
    <w:rsid w:val="0029468A"/>
    <w:rsid w:val="00341160"/>
    <w:rsid w:val="00353A32"/>
    <w:rsid w:val="00355F15"/>
    <w:rsid w:val="003A5985"/>
    <w:rsid w:val="003B61D5"/>
    <w:rsid w:val="003E747B"/>
    <w:rsid w:val="003F343A"/>
    <w:rsid w:val="00457CCE"/>
    <w:rsid w:val="004661FF"/>
    <w:rsid w:val="00476B30"/>
    <w:rsid w:val="004E5205"/>
    <w:rsid w:val="005174ED"/>
    <w:rsid w:val="0055023B"/>
    <w:rsid w:val="005B3151"/>
    <w:rsid w:val="0061578E"/>
    <w:rsid w:val="00620CA0"/>
    <w:rsid w:val="00630DF1"/>
    <w:rsid w:val="006577C9"/>
    <w:rsid w:val="00693E10"/>
    <w:rsid w:val="0070307F"/>
    <w:rsid w:val="00703B49"/>
    <w:rsid w:val="00764F76"/>
    <w:rsid w:val="00765A6E"/>
    <w:rsid w:val="0078343F"/>
    <w:rsid w:val="00787871"/>
    <w:rsid w:val="007D36BE"/>
    <w:rsid w:val="008106AF"/>
    <w:rsid w:val="008B1FC0"/>
    <w:rsid w:val="008F086F"/>
    <w:rsid w:val="00916754"/>
    <w:rsid w:val="009668BD"/>
    <w:rsid w:val="00993C78"/>
    <w:rsid w:val="009E1845"/>
    <w:rsid w:val="00A31109"/>
    <w:rsid w:val="00A751B8"/>
    <w:rsid w:val="00AB3274"/>
    <w:rsid w:val="00AB45B3"/>
    <w:rsid w:val="00AC0555"/>
    <w:rsid w:val="00B26BCB"/>
    <w:rsid w:val="00BC6AB2"/>
    <w:rsid w:val="00C120B2"/>
    <w:rsid w:val="00C52120"/>
    <w:rsid w:val="00D021D5"/>
    <w:rsid w:val="00D14644"/>
    <w:rsid w:val="00D42DFD"/>
    <w:rsid w:val="00D4395D"/>
    <w:rsid w:val="00D54EC7"/>
    <w:rsid w:val="00D76366"/>
    <w:rsid w:val="00D97449"/>
    <w:rsid w:val="00DB70A5"/>
    <w:rsid w:val="00E11FE1"/>
    <w:rsid w:val="00E41102"/>
    <w:rsid w:val="00E6437E"/>
    <w:rsid w:val="00E82FFC"/>
    <w:rsid w:val="00ED5DE4"/>
    <w:rsid w:val="00EF3349"/>
    <w:rsid w:val="00F22278"/>
    <w:rsid w:val="00F45E53"/>
    <w:rsid w:val="00F54D44"/>
    <w:rsid w:val="00F6733F"/>
    <w:rsid w:val="00FA65BC"/>
    <w:rsid w:val="00FD3760"/>
    <w:rsid w:val="00FE3794"/>
    <w:rsid w:val="00FF129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8DB0-384A-443C-8025-3364995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EvgeniiyM</dc:creator>
  <cp:keywords/>
  <dc:description/>
  <cp:lastModifiedBy>SESKUTOVA-E</cp:lastModifiedBy>
  <cp:revision>3</cp:revision>
  <cp:lastPrinted>2018-02-09T14:46:00Z</cp:lastPrinted>
  <dcterms:created xsi:type="dcterms:W3CDTF">2018-03-27T10:54:00Z</dcterms:created>
  <dcterms:modified xsi:type="dcterms:W3CDTF">2018-03-27T10:54:00Z</dcterms:modified>
</cp:coreProperties>
</file>