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A4" w:rsidRDefault="00542194" w:rsidP="00530018">
      <w:pPr>
        <w:jc w:val="center"/>
        <w:rPr>
          <w:sz w:val="36"/>
        </w:rPr>
      </w:pPr>
      <w:bookmarkStart w:id="0" w:name="_GoBack"/>
      <w:bookmarkEnd w:id="0"/>
      <w:r>
        <w:rPr>
          <w:sz w:val="36"/>
        </w:rPr>
        <w:t>Отчет по списанию полуфабрикатов</w:t>
      </w:r>
      <w:r w:rsidR="003E236D">
        <w:rPr>
          <w:sz w:val="36"/>
        </w:rPr>
        <w:t xml:space="preserve"> для ФЭО</w:t>
      </w:r>
    </w:p>
    <w:p w:rsidR="00542194" w:rsidRPr="004942B7" w:rsidRDefault="00542194" w:rsidP="002A34E5">
      <w:pPr>
        <w:pStyle w:val="a4"/>
        <w:numPr>
          <w:ilvl w:val="0"/>
          <w:numId w:val="3"/>
        </w:numPr>
        <w:rPr>
          <w:color w:val="1F497D"/>
        </w:rPr>
      </w:pPr>
      <w:r>
        <w:rPr>
          <w:color w:val="1F497D" w:themeColor="dark2"/>
        </w:rPr>
        <w:t>Реализовать запрос в виде отчета</w:t>
      </w:r>
      <w:r w:rsidR="00D1622D">
        <w:rPr>
          <w:color w:val="1F497D" w:themeColor="dark2"/>
        </w:rPr>
        <w:t xml:space="preserve"> в развернутом и свернутом виде</w:t>
      </w:r>
    </w:p>
    <w:p w:rsidR="00542194" w:rsidRPr="00542194" w:rsidRDefault="00542194" w:rsidP="002A34E5">
      <w:pPr>
        <w:pStyle w:val="a4"/>
        <w:numPr>
          <w:ilvl w:val="0"/>
          <w:numId w:val="3"/>
        </w:numPr>
        <w:rPr>
          <w:color w:val="1F497D"/>
        </w:rPr>
      </w:pPr>
      <w:r>
        <w:rPr>
          <w:color w:val="1F497D" w:themeColor="dark2"/>
        </w:rPr>
        <w:t xml:space="preserve">Отбор: </w:t>
      </w:r>
    </w:p>
    <w:p w:rsidR="00684638" w:rsidRDefault="00542194" w:rsidP="00542194">
      <w:pPr>
        <w:pStyle w:val="a4"/>
        <w:rPr>
          <w:color w:val="1F497D" w:themeColor="dark2"/>
        </w:rPr>
      </w:pPr>
      <w:r>
        <w:rPr>
          <w:color w:val="1F497D" w:themeColor="dark2"/>
        </w:rPr>
        <w:t xml:space="preserve">Период </w:t>
      </w:r>
      <w:proofErr w:type="spellStart"/>
      <w:proofErr w:type="gramStart"/>
      <w:r>
        <w:rPr>
          <w:color w:val="1F497D" w:themeColor="dark2"/>
        </w:rPr>
        <w:t>с</w:t>
      </w:r>
      <w:proofErr w:type="gramEnd"/>
      <w:r>
        <w:rPr>
          <w:color w:val="1F497D" w:themeColor="dark2"/>
        </w:rPr>
        <w:t>..по</w:t>
      </w:r>
      <w:proofErr w:type="spellEnd"/>
      <w:r>
        <w:rPr>
          <w:color w:val="1F497D" w:themeColor="dark2"/>
        </w:rPr>
        <w:t>..</w:t>
      </w:r>
    </w:p>
    <w:p w:rsidR="00542194" w:rsidRDefault="00542194" w:rsidP="00542194">
      <w:pPr>
        <w:pStyle w:val="a4"/>
        <w:rPr>
          <w:color w:val="1F497D" w:themeColor="dark2"/>
        </w:rPr>
      </w:pPr>
      <w:r>
        <w:rPr>
          <w:color w:val="1F497D" w:themeColor="dark2"/>
        </w:rPr>
        <w:t>Подразделение</w:t>
      </w:r>
      <w:r w:rsidR="00B92A5E">
        <w:rPr>
          <w:color w:val="1F497D" w:themeColor="dark2"/>
        </w:rPr>
        <w:t xml:space="preserve"> равно/в списке/в группе…(по умолчанию Равно)</w:t>
      </w:r>
    </w:p>
    <w:p w:rsidR="00B92A5E" w:rsidRPr="00542194" w:rsidRDefault="00B92A5E" w:rsidP="00542194">
      <w:pPr>
        <w:pStyle w:val="a4"/>
        <w:rPr>
          <w:color w:val="1F497D"/>
        </w:rPr>
      </w:pPr>
      <w:r>
        <w:rPr>
          <w:color w:val="1F497D"/>
        </w:rPr>
        <w:t>Развернутый вид отчета нет/да (по умолчанию</w:t>
      </w:r>
      <w:proofErr w:type="gramStart"/>
      <w:r>
        <w:rPr>
          <w:color w:val="1F497D"/>
        </w:rPr>
        <w:t xml:space="preserve"> Н</w:t>
      </w:r>
      <w:proofErr w:type="gramEnd"/>
      <w:r>
        <w:rPr>
          <w:color w:val="1F497D"/>
        </w:rPr>
        <w:t>ет)</w:t>
      </w:r>
    </w:p>
    <w:p w:rsidR="00542194" w:rsidRPr="00542194" w:rsidRDefault="00542194" w:rsidP="002A34E5">
      <w:pPr>
        <w:pStyle w:val="a4"/>
        <w:numPr>
          <w:ilvl w:val="0"/>
          <w:numId w:val="3"/>
        </w:numPr>
        <w:rPr>
          <w:color w:val="1F497D"/>
        </w:rPr>
      </w:pPr>
      <w:r>
        <w:rPr>
          <w:color w:val="1F497D" w:themeColor="dark2"/>
        </w:rPr>
        <w:t>Поля отчета</w:t>
      </w:r>
    </w:p>
    <w:p w:rsidR="00542194" w:rsidRPr="00B92A5E" w:rsidRDefault="00542194" w:rsidP="00542194">
      <w:pPr>
        <w:pStyle w:val="a4"/>
        <w:numPr>
          <w:ilvl w:val="1"/>
          <w:numId w:val="3"/>
        </w:numPr>
        <w:rPr>
          <w:color w:val="1F497D"/>
        </w:rPr>
      </w:pPr>
      <w:r>
        <w:rPr>
          <w:color w:val="1F497D" w:themeColor="dark2"/>
        </w:rPr>
        <w:t xml:space="preserve"> Развернутый вид</w:t>
      </w:r>
    </w:p>
    <w:tbl>
      <w:tblPr>
        <w:tblW w:w="7513" w:type="dxa"/>
        <w:tblInd w:w="675" w:type="dxa"/>
        <w:tblLook w:val="04A0" w:firstRow="1" w:lastRow="0" w:firstColumn="1" w:lastColumn="0" w:noHBand="0" w:noVBand="1"/>
      </w:tblPr>
      <w:tblGrid>
        <w:gridCol w:w="1390"/>
        <w:gridCol w:w="1587"/>
        <w:gridCol w:w="1559"/>
        <w:gridCol w:w="1701"/>
        <w:gridCol w:w="1276"/>
      </w:tblGrid>
      <w:tr w:rsidR="00B92A5E" w:rsidRPr="00B92A5E" w:rsidTr="00B92A5E">
        <w:trPr>
          <w:trHeight w:val="259"/>
        </w:trPr>
        <w:tc>
          <w:tcPr>
            <w:tcW w:w="1390" w:type="dxa"/>
            <w:tcBorders>
              <w:top w:val="single" w:sz="4" w:space="0" w:color="413003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noWrap/>
            <w:hideMark/>
          </w:tcPr>
          <w:p w:rsidR="00B92A5E" w:rsidRPr="00B92A5E" w:rsidRDefault="00B92A5E" w:rsidP="00B92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3003"/>
                <w:sz w:val="18"/>
                <w:szCs w:val="18"/>
                <w:lang w:eastAsia="ru-RU"/>
              </w:rPr>
            </w:pPr>
            <w:r w:rsidRPr="00B92A5E">
              <w:rPr>
                <w:rFonts w:ascii="Arial" w:eastAsia="Times New Roman" w:hAnsi="Arial" w:cs="Arial"/>
                <w:b/>
                <w:bCs/>
                <w:color w:val="413003"/>
                <w:sz w:val="18"/>
                <w:szCs w:val="18"/>
                <w:lang w:eastAsia="ru-RU"/>
              </w:rPr>
              <w:t>Склад</w:t>
            </w:r>
          </w:p>
        </w:tc>
        <w:tc>
          <w:tcPr>
            <w:tcW w:w="1587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noWrap/>
            <w:hideMark/>
          </w:tcPr>
          <w:p w:rsidR="00B92A5E" w:rsidRPr="00B92A5E" w:rsidRDefault="00B92A5E" w:rsidP="00B92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3003"/>
                <w:sz w:val="18"/>
                <w:szCs w:val="18"/>
                <w:lang w:eastAsia="ru-RU"/>
              </w:rPr>
            </w:pPr>
            <w:proofErr w:type="spellStart"/>
            <w:r w:rsidRPr="00B92A5E">
              <w:rPr>
                <w:rFonts w:ascii="Arial" w:eastAsia="Times New Roman" w:hAnsi="Arial" w:cs="Arial"/>
                <w:b/>
                <w:bCs/>
                <w:color w:val="413003"/>
                <w:sz w:val="18"/>
                <w:szCs w:val="18"/>
                <w:lang w:eastAsia="ru-RU"/>
              </w:rPr>
              <w:t>НомерЦеха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noWrap/>
            <w:hideMark/>
          </w:tcPr>
          <w:p w:rsidR="00B92A5E" w:rsidRPr="00B92A5E" w:rsidRDefault="00B92A5E" w:rsidP="00B92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3003"/>
                <w:sz w:val="18"/>
                <w:szCs w:val="18"/>
                <w:lang w:eastAsia="ru-RU"/>
              </w:rPr>
            </w:pPr>
            <w:proofErr w:type="spellStart"/>
            <w:r w:rsidRPr="00B92A5E">
              <w:rPr>
                <w:rFonts w:ascii="Arial" w:eastAsia="Times New Roman" w:hAnsi="Arial" w:cs="Arial"/>
                <w:b/>
                <w:bCs/>
                <w:color w:val="413003"/>
                <w:sz w:val="18"/>
                <w:szCs w:val="18"/>
                <w:lang w:eastAsia="ru-RU"/>
              </w:rPr>
              <w:t>КалькГруппа</w:t>
            </w:r>
            <w:proofErr w:type="spellEnd"/>
          </w:p>
        </w:tc>
        <w:tc>
          <w:tcPr>
            <w:tcW w:w="1701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noWrap/>
            <w:hideMark/>
          </w:tcPr>
          <w:p w:rsidR="00B92A5E" w:rsidRPr="00B92A5E" w:rsidRDefault="00B92A5E" w:rsidP="00B92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3003"/>
                <w:sz w:val="18"/>
                <w:szCs w:val="18"/>
                <w:lang w:eastAsia="ru-RU"/>
              </w:rPr>
            </w:pPr>
            <w:r w:rsidRPr="00B92A5E">
              <w:rPr>
                <w:rFonts w:ascii="Arial" w:eastAsia="Times New Roman" w:hAnsi="Arial" w:cs="Arial"/>
                <w:b/>
                <w:bCs/>
                <w:color w:val="413003"/>
                <w:sz w:val="18"/>
                <w:szCs w:val="18"/>
                <w:lang w:eastAsia="ru-RU"/>
              </w:rPr>
              <w:t>Номенклатура</w:t>
            </w:r>
          </w:p>
        </w:tc>
        <w:tc>
          <w:tcPr>
            <w:tcW w:w="1276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noWrap/>
            <w:hideMark/>
          </w:tcPr>
          <w:p w:rsidR="00B92A5E" w:rsidRPr="00B92A5E" w:rsidRDefault="00B92A5E" w:rsidP="00B92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3003"/>
                <w:sz w:val="18"/>
                <w:szCs w:val="18"/>
                <w:lang w:eastAsia="ru-RU"/>
              </w:rPr>
            </w:pPr>
            <w:r w:rsidRPr="00B92A5E">
              <w:rPr>
                <w:rFonts w:ascii="Arial" w:eastAsia="Times New Roman" w:hAnsi="Arial" w:cs="Arial"/>
                <w:b/>
                <w:bCs/>
                <w:color w:val="413003"/>
                <w:sz w:val="18"/>
                <w:szCs w:val="18"/>
                <w:lang w:eastAsia="ru-RU"/>
              </w:rPr>
              <w:t>Количество</w:t>
            </w:r>
          </w:p>
        </w:tc>
      </w:tr>
    </w:tbl>
    <w:p w:rsidR="00542194" w:rsidRPr="00B92A5E" w:rsidRDefault="00542194" w:rsidP="00542194">
      <w:pPr>
        <w:pStyle w:val="a4"/>
        <w:numPr>
          <w:ilvl w:val="1"/>
          <w:numId w:val="3"/>
        </w:numPr>
        <w:rPr>
          <w:color w:val="1F497D"/>
        </w:rPr>
      </w:pPr>
      <w:r>
        <w:rPr>
          <w:color w:val="1F497D" w:themeColor="dark2"/>
        </w:rPr>
        <w:t>Свернутый вид</w:t>
      </w:r>
    </w:p>
    <w:tbl>
      <w:tblPr>
        <w:tblW w:w="5812" w:type="dxa"/>
        <w:tblInd w:w="675" w:type="dxa"/>
        <w:tblLook w:val="04A0" w:firstRow="1" w:lastRow="0" w:firstColumn="1" w:lastColumn="0" w:noHBand="0" w:noVBand="1"/>
      </w:tblPr>
      <w:tblGrid>
        <w:gridCol w:w="1390"/>
        <w:gridCol w:w="1587"/>
        <w:gridCol w:w="1559"/>
        <w:gridCol w:w="1276"/>
      </w:tblGrid>
      <w:tr w:rsidR="00B92A5E" w:rsidRPr="00B92A5E" w:rsidTr="00B92A5E">
        <w:trPr>
          <w:trHeight w:val="259"/>
        </w:trPr>
        <w:tc>
          <w:tcPr>
            <w:tcW w:w="1390" w:type="dxa"/>
            <w:tcBorders>
              <w:top w:val="single" w:sz="4" w:space="0" w:color="413003"/>
              <w:left w:val="single" w:sz="4" w:space="0" w:color="413003"/>
              <w:bottom w:val="single" w:sz="4" w:space="0" w:color="413003"/>
              <w:right w:val="single" w:sz="4" w:space="0" w:color="413003"/>
            </w:tcBorders>
            <w:shd w:val="clear" w:color="000000" w:fill="FFFFFF"/>
            <w:noWrap/>
            <w:hideMark/>
          </w:tcPr>
          <w:p w:rsidR="00B92A5E" w:rsidRPr="00B92A5E" w:rsidRDefault="00B92A5E" w:rsidP="00184B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3003"/>
                <w:sz w:val="18"/>
                <w:szCs w:val="18"/>
                <w:lang w:eastAsia="ru-RU"/>
              </w:rPr>
            </w:pPr>
            <w:r w:rsidRPr="00B92A5E">
              <w:rPr>
                <w:rFonts w:ascii="Arial" w:eastAsia="Times New Roman" w:hAnsi="Arial" w:cs="Arial"/>
                <w:b/>
                <w:bCs/>
                <w:color w:val="413003"/>
                <w:sz w:val="18"/>
                <w:szCs w:val="18"/>
                <w:lang w:eastAsia="ru-RU"/>
              </w:rPr>
              <w:t>Склад</w:t>
            </w:r>
          </w:p>
        </w:tc>
        <w:tc>
          <w:tcPr>
            <w:tcW w:w="1587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noWrap/>
            <w:hideMark/>
          </w:tcPr>
          <w:p w:rsidR="00B92A5E" w:rsidRPr="00B92A5E" w:rsidRDefault="00B92A5E" w:rsidP="00184B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3003"/>
                <w:sz w:val="18"/>
                <w:szCs w:val="18"/>
                <w:lang w:eastAsia="ru-RU"/>
              </w:rPr>
            </w:pPr>
            <w:proofErr w:type="spellStart"/>
            <w:r w:rsidRPr="00B92A5E">
              <w:rPr>
                <w:rFonts w:ascii="Arial" w:eastAsia="Times New Roman" w:hAnsi="Arial" w:cs="Arial"/>
                <w:b/>
                <w:bCs/>
                <w:color w:val="413003"/>
                <w:sz w:val="18"/>
                <w:szCs w:val="18"/>
                <w:lang w:eastAsia="ru-RU"/>
              </w:rPr>
              <w:t>НомерЦеха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noWrap/>
            <w:hideMark/>
          </w:tcPr>
          <w:p w:rsidR="00B92A5E" w:rsidRPr="00B92A5E" w:rsidRDefault="00B92A5E" w:rsidP="00184B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3003"/>
                <w:sz w:val="18"/>
                <w:szCs w:val="18"/>
                <w:lang w:eastAsia="ru-RU"/>
              </w:rPr>
            </w:pPr>
            <w:proofErr w:type="spellStart"/>
            <w:r w:rsidRPr="00B92A5E">
              <w:rPr>
                <w:rFonts w:ascii="Arial" w:eastAsia="Times New Roman" w:hAnsi="Arial" w:cs="Arial"/>
                <w:b/>
                <w:bCs/>
                <w:color w:val="413003"/>
                <w:sz w:val="18"/>
                <w:szCs w:val="18"/>
                <w:lang w:eastAsia="ru-RU"/>
              </w:rPr>
              <w:t>КалькГруппа</w:t>
            </w:r>
            <w:proofErr w:type="spellEnd"/>
          </w:p>
        </w:tc>
        <w:tc>
          <w:tcPr>
            <w:tcW w:w="1276" w:type="dxa"/>
            <w:tcBorders>
              <w:top w:val="single" w:sz="4" w:space="0" w:color="413003"/>
              <w:left w:val="nil"/>
              <w:bottom w:val="single" w:sz="4" w:space="0" w:color="413003"/>
              <w:right w:val="single" w:sz="4" w:space="0" w:color="413003"/>
            </w:tcBorders>
            <w:shd w:val="clear" w:color="000000" w:fill="FFFFFF"/>
            <w:noWrap/>
            <w:hideMark/>
          </w:tcPr>
          <w:p w:rsidR="00B92A5E" w:rsidRPr="00B92A5E" w:rsidRDefault="00B92A5E" w:rsidP="00184B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3003"/>
                <w:sz w:val="18"/>
                <w:szCs w:val="18"/>
                <w:lang w:eastAsia="ru-RU"/>
              </w:rPr>
            </w:pPr>
            <w:r w:rsidRPr="00B92A5E">
              <w:rPr>
                <w:rFonts w:ascii="Arial" w:eastAsia="Times New Roman" w:hAnsi="Arial" w:cs="Arial"/>
                <w:b/>
                <w:bCs/>
                <w:color w:val="413003"/>
                <w:sz w:val="18"/>
                <w:szCs w:val="18"/>
                <w:lang w:eastAsia="ru-RU"/>
              </w:rPr>
              <w:t>Количество</w:t>
            </w:r>
          </w:p>
        </w:tc>
      </w:tr>
    </w:tbl>
    <w:p w:rsidR="00B92A5E" w:rsidRPr="00542194" w:rsidRDefault="00B92A5E" w:rsidP="00B92A5E">
      <w:pPr>
        <w:pStyle w:val="a4"/>
        <w:ind w:left="1080"/>
        <w:rPr>
          <w:color w:val="1F497D"/>
        </w:rPr>
      </w:pPr>
    </w:p>
    <w:p w:rsidR="00542194" w:rsidRPr="00542194" w:rsidRDefault="00542194" w:rsidP="00542194">
      <w:pPr>
        <w:pStyle w:val="a4"/>
        <w:numPr>
          <w:ilvl w:val="0"/>
          <w:numId w:val="3"/>
        </w:numPr>
        <w:rPr>
          <w:color w:val="1F497D"/>
        </w:rPr>
      </w:pPr>
      <w:r>
        <w:rPr>
          <w:color w:val="1F497D" w:themeColor="dark2"/>
        </w:rPr>
        <w:t xml:space="preserve">Запрос </w:t>
      </w:r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>ВЫБРАТЬ</w:t>
      </w:r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 xml:space="preserve"> </w:t>
      </w:r>
      <w:proofErr w:type="spellStart"/>
      <w:r w:rsidRPr="00542194">
        <w:rPr>
          <w:color w:val="1F497D" w:themeColor="dark2"/>
        </w:rPr>
        <w:t>ТоварыНаСкладах</w:t>
      </w:r>
      <w:proofErr w:type="gramStart"/>
      <w:r w:rsidRPr="00542194">
        <w:rPr>
          <w:color w:val="1F497D" w:themeColor="dark2"/>
        </w:rPr>
        <w:t>.С</w:t>
      </w:r>
      <w:proofErr w:type="gramEnd"/>
      <w:r w:rsidRPr="00542194">
        <w:rPr>
          <w:color w:val="1F497D" w:themeColor="dark2"/>
        </w:rPr>
        <w:t>клад</w:t>
      </w:r>
      <w:proofErr w:type="spellEnd"/>
      <w:r w:rsidRPr="00542194">
        <w:rPr>
          <w:color w:val="1F497D" w:themeColor="dark2"/>
        </w:rPr>
        <w:t>,</w:t>
      </w:r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 xml:space="preserve"> </w:t>
      </w:r>
      <w:proofErr w:type="spellStart"/>
      <w:r w:rsidRPr="00542194">
        <w:rPr>
          <w:color w:val="1F497D" w:themeColor="dark2"/>
        </w:rPr>
        <w:t>ТоварыНаСкладах</w:t>
      </w:r>
      <w:proofErr w:type="gramStart"/>
      <w:r w:rsidRPr="00542194">
        <w:rPr>
          <w:color w:val="1F497D" w:themeColor="dark2"/>
        </w:rPr>
        <w:t>.С</w:t>
      </w:r>
      <w:proofErr w:type="gramEnd"/>
      <w:r w:rsidRPr="00542194">
        <w:rPr>
          <w:color w:val="1F497D" w:themeColor="dark2"/>
        </w:rPr>
        <w:t>клад.Подразделение.НомерЦеха</w:t>
      </w:r>
      <w:proofErr w:type="spellEnd"/>
      <w:r w:rsidRPr="00542194">
        <w:rPr>
          <w:color w:val="1F497D" w:themeColor="dark2"/>
        </w:rPr>
        <w:t>,</w:t>
      </w:r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 xml:space="preserve"> ПОДСТРОКА(ТоварыНаСкладах</w:t>
      </w:r>
      <w:proofErr w:type="gramStart"/>
      <w:r w:rsidRPr="00542194">
        <w:rPr>
          <w:color w:val="1F497D" w:themeColor="dark2"/>
        </w:rPr>
        <w:t>.Н</w:t>
      </w:r>
      <w:proofErr w:type="gramEnd"/>
      <w:r w:rsidRPr="00542194">
        <w:rPr>
          <w:color w:val="1F497D" w:themeColor="dark2"/>
        </w:rPr>
        <w:t xml:space="preserve">оменклатура.НоменклатурнаяГруппаФигароПолуфабриката.Код, 0,5 ) КАК </w:t>
      </w:r>
      <w:proofErr w:type="spellStart"/>
      <w:r w:rsidRPr="00542194">
        <w:rPr>
          <w:color w:val="1F497D" w:themeColor="dark2"/>
        </w:rPr>
        <w:t>КалькГруппа</w:t>
      </w:r>
      <w:proofErr w:type="spellEnd"/>
      <w:r w:rsidRPr="00542194">
        <w:rPr>
          <w:color w:val="1F497D" w:themeColor="dark2"/>
        </w:rPr>
        <w:t>,</w:t>
      </w:r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 xml:space="preserve">// </w:t>
      </w:r>
      <w:proofErr w:type="spellStart"/>
      <w:r w:rsidRPr="00542194">
        <w:rPr>
          <w:color w:val="1F497D" w:themeColor="dark2"/>
        </w:rPr>
        <w:t>ТоварыНаСкладах</w:t>
      </w:r>
      <w:proofErr w:type="gramStart"/>
      <w:r w:rsidRPr="00542194">
        <w:rPr>
          <w:color w:val="1F497D" w:themeColor="dark2"/>
        </w:rPr>
        <w:t>.Н</w:t>
      </w:r>
      <w:proofErr w:type="gramEnd"/>
      <w:r w:rsidRPr="00542194">
        <w:rPr>
          <w:color w:val="1F497D" w:themeColor="dark2"/>
        </w:rPr>
        <w:t>оменклатура</w:t>
      </w:r>
      <w:proofErr w:type="spellEnd"/>
      <w:r w:rsidRPr="00542194">
        <w:rPr>
          <w:color w:val="1F497D" w:themeColor="dark2"/>
        </w:rPr>
        <w:t>,</w:t>
      </w:r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>// ,</w:t>
      </w:r>
      <w:proofErr w:type="spellStart"/>
      <w:r w:rsidRPr="00542194">
        <w:rPr>
          <w:color w:val="1F497D" w:themeColor="dark2"/>
        </w:rPr>
        <w:t>ТоварыНаСкладах</w:t>
      </w:r>
      <w:proofErr w:type="gramStart"/>
      <w:r w:rsidRPr="00542194">
        <w:rPr>
          <w:color w:val="1F497D" w:themeColor="dark2"/>
        </w:rPr>
        <w:t>.Р</w:t>
      </w:r>
      <w:proofErr w:type="gramEnd"/>
      <w:r w:rsidRPr="00542194">
        <w:rPr>
          <w:color w:val="1F497D" w:themeColor="dark2"/>
        </w:rPr>
        <w:t>егистратор</w:t>
      </w:r>
      <w:proofErr w:type="spellEnd"/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 xml:space="preserve"> СУММА(</w:t>
      </w:r>
      <w:proofErr w:type="spellStart"/>
      <w:r w:rsidRPr="00542194">
        <w:rPr>
          <w:color w:val="1F497D" w:themeColor="dark2"/>
        </w:rPr>
        <w:t>ТоварыНаСкладах</w:t>
      </w:r>
      <w:proofErr w:type="gramStart"/>
      <w:r w:rsidRPr="00542194">
        <w:rPr>
          <w:color w:val="1F497D" w:themeColor="dark2"/>
        </w:rPr>
        <w:t>.К</w:t>
      </w:r>
      <w:proofErr w:type="gramEnd"/>
      <w:r w:rsidRPr="00542194">
        <w:rPr>
          <w:color w:val="1F497D" w:themeColor="dark2"/>
        </w:rPr>
        <w:t>оличество</w:t>
      </w:r>
      <w:proofErr w:type="spellEnd"/>
      <w:r w:rsidRPr="00542194">
        <w:rPr>
          <w:color w:val="1F497D" w:themeColor="dark2"/>
        </w:rPr>
        <w:t>) КАК Количество</w:t>
      </w:r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</w:r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>ИЗ</w:t>
      </w:r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</w:r>
      <w:proofErr w:type="spellStart"/>
      <w:r w:rsidRPr="00542194">
        <w:rPr>
          <w:color w:val="1F497D" w:themeColor="dark2"/>
        </w:rPr>
        <w:t>РегистрНакопления</w:t>
      </w:r>
      <w:proofErr w:type="gramStart"/>
      <w:r w:rsidRPr="00542194">
        <w:rPr>
          <w:color w:val="1F497D" w:themeColor="dark2"/>
        </w:rPr>
        <w:t>.Т</w:t>
      </w:r>
      <w:proofErr w:type="gramEnd"/>
      <w:r w:rsidRPr="00542194">
        <w:rPr>
          <w:color w:val="1F497D" w:themeColor="dark2"/>
        </w:rPr>
        <w:t>оварыНаСкладах</w:t>
      </w:r>
      <w:proofErr w:type="spellEnd"/>
      <w:r w:rsidRPr="00542194">
        <w:rPr>
          <w:color w:val="1F497D" w:themeColor="dark2"/>
        </w:rPr>
        <w:t xml:space="preserve"> КАК </w:t>
      </w:r>
      <w:proofErr w:type="spellStart"/>
      <w:r w:rsidRPr="00542194">
        <w:rPr>
          <w:color w:val="1F497D" w:themeColor="dark2"/>
        </w:rPr>
        <w:t>ТоварыНаСкладах</w:t>
      </w:r>
      <w:proofErr w:type="spellEnd"/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  <w:t xml:space="preserve">ВНУТРЕННЕЕ СОЕДИНЕНИЕ </w:t>
      </w:r>
      <w:proofErr w:type="spellStart"/>
      <w:r w:rsidRPr="00542194">
        <w:rPr>
          <w:color w:val="1F497D" w:themeColor="dark2"/>
        </w:rPr>
        <w:t>РегистрСведений</w:t>
      </w:r>
      <w:proofErr w:type="gramStart"/>
      <w:r w:rsidRPr="00542194">
        <w:rPr>
          <w:color w:val="1F497D" w:themeColor="dark2"/>
        </w:rPr>
        <w:t>.З</w:t>
      </w:r>
      <w:proofErr w:type="gramEnd"/>
      <w:r w:rsidRPr="00542194">
        <w:rPr>
          <w:color w:val="1F497D" w:themeColor="dark2"/>
        </w:rPr>
        <w:t>наченияСвойствОбъектов</w:t>
      </w:r>
      <w:proofErr w:type="spellEnd"/>
      <w:r w:rsidRPr="00542194">
        <w:rPr>
          <w:color w:val="1F497D" w:themeColor="dark2"/>
        </w:rPr>
        <w:t xml:space="preserve"> КАК </w:t>
      </w:r>
      <w:proofErr w:type="spellStart"/>
      <w:r w:rsidRPr="00542194">
        <w:rPr>
          <w:color w:val="1F497D" w:themeColor="dark2"/>
        </w:rPr>
        <w:t>ЗначенияСвойствОбъектов</w:t>
      </w:r>
      <w:proofErr w:type="spellEnd"/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  <w:t xml:space="preserve">ПО </w:t>
      </w:r>
      <w:proofErr w:type="spellStart"/>
      <w:r w:rsidRPr="00542194">
        <w:rPr>
          <w:color w:val="1F497D" w:themeColor="dark2"/>
        </w:rPr>
        <w:t>ТоварыНаСкладах</w:t>
      </w:r>
      <w:proofErr w:type="gramStart"/>
      <w:r w:rsidRPr="00542194">
        <w:rPr>
          <w:color w:val="1F497D" w:themeColor="dark2"/>
        </w:rPr>
        <w:t>.Н</w:t>
      </w:r>
      <w:proofErr w:type="gramEnd"/>
      <w:r w:rsidRPr="00542194">
        <w:rPr>
          <w:color w:val="1F497D" w:themeColor="dark2"/>
        </w:rPr>
        <w:t>оменклатура</w:t>
      </w:r>
      <w:proofErr w:type="spellEnd"/>
      <w:r w:rsidRPr="00542194">
        <w:rPr>
          <w:color w:val="1F497D" w:themeColor="dark2"/>
        </w:rPr>
        <w:t xml:space="preserve"> = </w:t>
      </w:r>
      <w:proofErr w:type="spellStart"/>
      <w:r w:rsidRPr="00542194">
        <w:rPr>
          <w:color w:val="1F497D" w:themeColor="dark2"/>
        </w:rPr>
        <w:t>ЗначенияСвойствОбъектов.Объект</w:t>
      </w:r>
      <w:proofErr w:type="spellEnd"/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>ГДЕ</w:t>
      </w:r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</w:r>
      <w:proofErr w:type="spellStart"/>
      <w:r w:rsidRPr="00542194">
        <w:rPr>
          <w:color w:val="1F497D" w:themeColor="dark2"/>
        </w:rPr>
        <w:t>ЗначенияСвойствОбъектов</w:t>
      </w:r>
      <w:proofErr w:type="gramStart"/>
      <w:r w:rsidRPr="00542194">
        <w:rPr>
          <w:color w:val="1F497D" w:themeColor="dark2"/>
        </w:rPr>
        <w:t>.С</w:t>
      </w:r>
      <w:proofErr w:type="gramEnd"/>
      <w:r w:rsidRPr="00542194">
        <w:rPr>
          <w:color w:val="1F497D" w:themeColor="dark2"/>
        </w:rPr>
        <w:t>войство</w:t>
      </w:r>
      <w:proofErr w:type="spellEnd"/>
      <w:r w:rsidRPr="00542194">
        <w:rPr>
          <w:color w:val="1F497D" w:themeColor="dark2"/>
        </w:rPr>
        <w:t xml:space="preserve"> = ЗНАЧЕНИЕ(</w:t>
      </w:r>
      <w:r w:rsidRPr="00542194">
        <w:rPr>
          <w:color w:val="1F497D" w:themeColor="dark2"/>
        </w:rPr>
        <w:tab/>
      </w:r>
      <w:proofErr w:type="spellStart"/>
      <w:r w:rsidRPr="00542194">
        <w:rPr>
          <w:color w:val="1F497D" w:themeColor="dark2"/>
        </w:rPr>
        <w:t>ПланВидовХарактеристик.СвойстваОбъектов.мет_ГруппаСырья</w:t>
      </w:r>
      <w:proofErr w:type="spellEnd"/>
      <w:r w:rsidRPr="00542194">
        <w:rPr>
          <w:color w:val="1F497D" w:themeColor="dark2"/>
        </w:rPr>
        <w:tab/>
        <w:t>)</w:t>
      </w:r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  <w:t>//</w:t>
      </w:r>
      <w:proofErr w:type="spellStart"/>
      <w:r w:rsidRPr="00542194">
        <w:rPr>
          <w:color w:val="1F497D" w:themeColor="dark2"/>
        </w:rPr>
        <w:t>ТоварыНаСкладах</w:t>
      </w:r>
      <w:proofErr w:type="gramStart"/>
      <w:r w:rsidRPr="00542194">
        <w:rPr>
          <w:color w:val="1F497D" w:themeColor="dark2"/>
        </w:rPr>
        <w:t>.Н</w:t>
      </w:r>
      <w:proofErr w:type="gramEnd"/>
      <w:r w:rsidRPr="00542194">
        <w:rPr>
          <w:color w:val="1F497D" w:themeColor="dark2"/>
        </w:rPr>
        <w:t>оменклатура.ВидНоменклатуры</w:t>
      </w:r>
      <w:proofErr w:type="spellEnd"/>
      <w:r w:rsidRPr="00542194">
        <w:rPr>
          <w:color w:val="1F497D" w:themeColor="dark2"/>
        </w:rPr>
        <w:t xml:space="preserve"> = &amp;</w:t>
      </w:r>
      <w:proofErr w:type="spellStart"/>
      <w:r w:rsidRPr="00542194">
        <w:rPr>
          <w:color w:val="1F497D" w:themeColor="dark2"/>
        </w:rPr>
        <w:t>ВидНоменклатуры</w:t>
      </w:r>
      <w:proofErr w:type="spellEnd"/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  <w:t xml:space="preserve">И </w:t>
      </w:r>
      <w:proofErr w:type="spellStart"/>
      <w:r w:rsidRPr="00542194">
        <w:rPr>
          <w:color w:val="1F497D" w:themeColor="dark2"/>
        </w:rPr>
        <w:t>ЗначенияСвойствОбъектов</w:t>
      </w:r>
      <w:proofErr w:type="gramStart"/>
      <w:r w:rsidRPr="00542194">
        <w:rPr>
          <w:color w:val="1F497D" w:themeColor="dark2"/>
        </w:rPr>
        <w:t>.З</w:t>
      </w:r>
      <w:proofErr w:type="gramEnd"/>
      <w:r w:rsidRPr="00542194">
        <w:rPr>
          <w:color w:val="1F497D" w:themeColor="dark2"/>
        </w:rPr>
        <w:t>начение</w:t>
      </w:r>
      <w:proofErr w:type="spellEnd"/>
      <w:r w:rsidRPr="00542194">
        <w:rPr>
          <w:color w:val="1F497D" w:themeColor="dark2"/>
        </w:rPr>
        <w:t xml:space="preserve"> = &amp;Значение</w:t>
      </w:r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  <w:t xml:space="preserve">И </w:t>
      </w:r>
      <w:proofErr w:type="spellStart"/>
      <w:r w:rsidRPr="00542194">
        <w:rPr>
          <w:color w:val="1F497D" w:themeColor="dark2"/>
        </w:rPr>
        <w:t>ТоварыНаСкладах</w:t>
      </w:r>
      <w:proofErr w:type="gramStart"/>
      <w:r w:rsidRPr="00542194">
        <w:rPr>
          <w:color w:val="1F497D" w:themeColor="dark2"/>
        </w:rPr>
        <w:t>.П</w:t>
      </w:r>
      <w:proofErr w:type="gramEnd"/>
      <w:r w:rsidRPr="00542194">
        <w:rPr>
          <w:color w:val="1F497D" w:themeColor="dark2"/>
        </w:rPr>
        <w:t>ериод</w:t>
      </w:r>
      <w:proofErr w:type="spellEnd"/>
      <w:r w:rsidRPr="00542194">
        <w:rPr>
          <w:color w:val="1F497D" w:themeColor="dark2"/>
        </w:rPr>
        <w:t xml:space="preserve"> МЕЖДУ &amp;</w:t>
      </w:r>
      <w:proofErr w:type="spellStart"/>
      <w:r w:rsidRPr="00542194">
        <w:rPr>
          <w:color w:val="1F497D" w:themeColor="dark2"/>
        </w:rPr>
        <w:t>ДатаНачала</w:t>
      </w:r>
      <w:proofErr w:type="spellEnd"/>
      <w:r w:rsidRPr="00542194">
        <w:rPr>
          <w:color w:val="1F497D" w:themeColor="dark2"/>
        </w:rPr>
        <w:t xml:space="preserve"> И &amp;</w:t>
      </w:r>
      <w:proofErr w:type="spellStart"/>
      <w:r w:rsidRPr="00542194">
        <w:rPr>
          <w:color w:val="1F497D" w:themeColor="dark2"/>
        </w:rPr>
        <w:t>ДатаОкончания</w:t>
      </w:r>
      <w:proofErr w:type="spellEnd"/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  <w:t xml:space="preserve">И НЕ </w:t>
      </w:r>
      <w:proofErr w:type="spellStart"/>
      <w:r w:rsidRPr="00542194">
        <w:rPr>
          <w:color w:val="1F497D" w:themeColor="dark2"/>
        </w:rPr>
        <w:t>ТоварыНаСкладах</w:t>
      </w:r>
      <w:proofErr w:type="gramStart"/>
      <w:r w:rsidRPr="00542194">
        <w:rPr>
          <w:color w:val="1F497D" w:themeColor="dark2"/>
        </w:rPr>
        <w:t>.Р</w:t>
      </w:r>
      <w:proofErr w:type="gramEnd"/>
      <w:r w:rsidRPr="00542194">
        <w:rPr>
          <w:color w:val="1F497D" w:themeColor="dark2"/>
        </w:rPr>
        <w:t>егистратор</w:t>
      </w:r>
      <w:proofErr w:type="spellEnd"/>
      <w:r w:rsidRPr="00542194">
        <w:rPr>
          <w:color w:val="1F497D" w:themeColor="dark2"/>
        </w:rPr>
        <w:t xml:space="preserve"> ССЫЛКА </w:t>
      </w:r>
      <w:proofErr w:type="spellStart"/>
      <w:r w:rsidRPr="00542194">
        <w:rPr>
          <w:color w:val="1F497D" w:themeColor="dark2"/>
        </w:rPr>
        <w:t>Документ.КомплектацияНоменклатуры</w:t>
      </w:r>
      <w:proofErr w:type="spellEnd"/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  <w:t xml:space="preserve">И НЕ </w:t>
      </w:r>
      <w:proofErr w:type="spellStart"/>
      <w:r w:rsidRPr="00542194">
        <w:rPr>
          <w:color w:val="1F497D" w:themeColor="dark2"/>
        </w:rPr>
        <w:t>ТоварыНаСкладах</w:t>
      </w:r>
      <w:proofErr w:type="gramStart"/>
      <w:r w:rsidRPr="00542194">
        <w:rPr>
          <w:color w:val="1F497D" w:themeColor="dark2"/>
        </w:rPr>
        <w:t>.Р</w:t>
      </w:r>
      <w:proofErr w:type="gramEnd"/>
      <w:r w:rsidRPr="00542194">
        <w:rPr>
          <w:color w:val="1F497D" w:themeColor="dark2"/>
        </w:rPr>
        <w:t>егистратор</w:t>
      </w:r>
      <w:proofErr w:type="spellEnd"/>
      <w:r w:rsidRPr="00542194">
        <w:rPr>
          <w:color w:val="1F497D" w:themeColor="dark2"/>
        </w:rPr>
        <w:t xml:space="preserve"> ССЫЛКА </w:t>
      </w:r>
      <w:proofErr w:type="spellStart"/>
      <w:r w:rsidRPr="00542194">
        <w:rPr>
          <w:color w:val="1F497D" w:themeColor="dark2"/>
        </w:rPr>
        <w:t>Документ.ПеремещениеТоваров</w:t>
      </w:r>
      <w:proofErr w:type="spellEnd"/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  <w:t xml:space="preserve">//И </w:t>
      </w:r>
      <w:proofErr w:type="spellStart"/>
      <w:r w:rsidRPr="00542194">
        <w:rPr>
          <w:color w:val="1F497D" w:themeColor="dark2"/>
        </w:rPr>
        <w:t>ТоварыНаСкладах</w:t>
      </w:r>
      <w:proofErr w:type="gramStart"/>
      <w:r w:rsidRPr="00542194">
        <w:rPr>
          <w:color w:val="1F497D" w:themeColor="dark2"/>
        </w:rPr>
        <w:t>.Н</w:t>
      </w:r>
      <w:proofErr w:type="gramEnd"/>
      <w:r w:rsidRPr="00542194">
        <w:rPr>
          <w:color w:val="1F497D" w:themeColor="dark2"/>
        </w:rPr>
        <w:t>оменклатура.ВидВоспроизводства</w:t>
      </w:r>
      <w:proofErr w:type="spellEnd"/>
      <w:r w:rsidRPr="00542194">
        <w:rPr>
          <w:color w:val="1F497D" w:themeColor="dark2"/>
        </w:rPr>
        <w:t xml:space="preserve"> = &amp;</w:t>
      </w:r>
      <w:proofErr w:type="spellStart"/>
      <w:r w:rsidRPr="00542194">
        <w:rPr>
          <w:color w:val="1F497D" w:themeColor="dark2"/>
        </w:rPr>
        <w:t>ВидВоспроизводства</w:t>
      </w:r>
      <w:proofErr w:type="spellEnd"/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  <w:t xml:space="preserve">//И </w:t>
      </w:r>
      <w:proofErr w:type="spellStart"/>
      <w:r w:rsidRPr="00542194">
        <w:rPr>
          <w:color w:val="1F497D" w:themeColor="dark2"/>
        </w:rPr>
        <w:t>ТоварыНаСкладах</w:t>
      </w:r>
      <w:proofErr w:type="gramStart"/>
      <w:r w:rsidRPr="00542194">
        <w:rPr>
          <w:color w:val="1F497D" w:themeColor="dark2"/>
        </w:rPr>
        <w:t>.С</w:t>
      </w:r>
      <w:proofErr w:type="gramEnd"/>
      <w:r w:rsidRPr="00542194">
        <w:rPr>
          <w:color w:val="1F497D" w:themeColor="dark2"/>
        </w:rPr>
        <w:t>клад</w:t>
      </w:r>
      <w:proofErr w:type="spellEnd"/>
      <w:r w:rsidRPr="00542194">
        <w:rPr>
          <w:color w:val="1F497D" w:themeColor="dark2"/>
        </w:rPr>
        <w:t xml:space="preserve"> = &amp;Склад</w:t>
      </w:r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  <w:t xml:space="preserve">И </w:t>
      </w:r>
      <w:proofErr w:type="spellStart"/>
      <w:r w:rsidRPr="00542194">
        <w:rPr>
          <w:color w:val="1F497D" w:themeColor="dark2"/>
        </w:rPr>
        <w:t>ТоварыНаСкладах</w:t>
      </w:r>
      <w:proofErr w:type="gramStart"/>
      <w:r w:rsidRPr="00542194">
        <w:rPr>
          <w:color w:val="1F497D" w:themeColor="dark2"/>
        </w:rPr>
        <w:t>.В</w:t>
      </w:r>
      <w:proofErr w:type="gramEnd"/>
      <w:r w:rsidRPr="00542194">
        <w:rPr>
          <w:color w:val="1F497D" w:themeColor="dark2"/>
        </w:rPr>
        <w:t>идДвижения</w:t>
      </w:r>
      <w:proofErr w:type="spellEnd"/>
      <w:r w:rsidRPr="00542194">
        <w:rPr>
          <w:color w:val="1F497D" w:themeColor="dark2"/>
        </w:rPr>
        <w:t xml:space="preserve"> = &amp;</w:t>
      </w:r>
      <w:proofErr w:type="spellStart"/>
      <w:r w:rsidRPr="00542194">
        <w:rPr>
          <w:color w:val="1F497D" w:themeColor="dark2"/>
        </w:rPr>
        <w:t>ВидДвижения</w:t>
      </w:r>
      <w:proofErr w:type="spellEnd"/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  <w:t xml:space="preserve">И </w:t>
      </w:r>
      <w:proofErr w:type="spellStart"/>
      <w:r w:rsidRPr="00542194">
        <w:rPr>
          <w:color w:val="1F497D" w:themeColor="dark2"/>
        </w:rPr>
        <w:t>ТоварыНаСкладах</w:t>
      </w:r>
      <w:proofErr w:type="gramStart"/>
      <w:r w:rsidRPr="00542194">
        <w:rPr>
          <w:color w:val="1F497D" w:themeColor="dark2"/>
        </w:rPr>
        <w:t>.Р</w:t>
      </w:r>
      <w:proofErr w:type="gramEnd"/>
      <w:r w:rsidRPr="00542194">
        <w:rPr>
          <w:color w:val="1F497D" w:themeColor="dark2"/>
        </w:rPr>
        <w:t>егистратор</w:t>
      </w:r>
      <w:proofErr w:type="spellEnd"/>
      <w:r w:rsidRPr="00542194">
        <w:rPr>
          <w:color w:val="1F497D" w:themeColor="dark2"/>
        </w:rPr>
        <w:t xml:space="preserve"> В</w:t>
      </w:r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  <w:t xml:space="preserve">(ВЫБРАТЬ </w:t>
      </w:r>
      <w:proofErr w:type="spellStart"/>
      <w:r w:rsidRPr="00542194">
        <w:rPr>
          <w:color w:val="1F497D" w:themeColor="dark2"/>
        </w:rPr>
        <w:t>УчетЗатрат</w:t>
      </w:r>
      <w:proofErr w:type="gramStart"/>
      <w:r w:rsidRPr="00542194">
        <w:rPr>
          <w:color w:val="1F497D" w:themeColor="dark2"/>
        </w:rPr>
        <w:t>.Р</w:t>
      </w:r>
      <w:proofErr w:type="gramEnd"/>
      <w:r w:rsidRPr="00542194">
        <w:rPr>
          <w:color w:val="1F497D" w:themeColor="dark2"/>
        </w:rPr>
        <w:t>егистратор</w:t>
      </w:r>
      <w:proofErr w:type="spellEnd"/>
      <w:r w:rsidRPr="00542194">
        <w:rPr>
          <w:color w:val="1F497D" w:themeColor="dark2"/>
        </w:rPr>
        <w:t xml:space="preserve"> ИЗ </w:t>
      </w:r>
      <w:proofErr w:type="spellStart"/>
      <w:r w:rsidRPr="00542194">
        <w:rPr>
          <w:color w:val="1F497D" w:themeColor="dark2"/>
        </w:rPr>
        <w:t>РегистрНакопления.УчетЗатратРегл</w:t>
      </w:r>
      <w:proofErr w:type="spellEnd"/>
      <w:r w:rsidRPr="00542194">
        <w:rPr>
          <w:color w:val="1F497D" w:themeColor="dark2"/>
        </w:rPr>
        <w:t xml:space="preserve"> КАК </w:t>
      </w:r>
      <w:proofErr w:type="spellStart"/>
      <w:r w:rsidRPr="00542194">
        <w:rPr>
          <w:color w:val="1F497D" w:themeColor="dark2"/>
        </w:rPr>
        <w:t>УчетЗатрат</w:t>
      </w:r>
      <w:proofErr w:type="spellEnd"/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lastRenderedPageBreak/>
        <w:tab/>
      </w:r>
      <w:r w:rsidRPr="00542194">
        <w:rPr>
          <w:color w:val="1F497D" w:themeColor="dark2"/>
        </w:rPr>
        <w:tab/>
        <w:t xml:space="preserve">ВНУТРЕННЕЕ СОЕДИНЕНИЕ </w:t>
      </w:r>
      <w:proofErr w:type="spellStart"/>
      <w:r w:rsidRPr="00542194">
        <w:rPr>
          <w:color w:val="1F497D" w:themeColor="dark2"/>
        </w:rPr>
        <w:t>РегистрСведений</w:t>
      </w:r>
      <w:proofErr w:type="gramStart"/>
      <w:r w:rsidRPr="00542194">
        <w:rPr>
          <w:color w:val="1F497D" w:themeColor="dark2"/>
        </w:rPr>
        <w:t>.А</w:t>
      </w:r>
      <w:proofErr w:type="gramEnd"/>
      <w:r w:rsidRPr="00542194">
        <w:rPr>
          <w:color w:val="1F497D" w:themeColor="dark2"/>
        </w:rPr>
        <w:t>налитикаВидаУчета</w:t>
      </w:r>
      <w:proofErr w:type="spellEnd"/>
      <w:r w:rsidRPr="00542194">
        <w:rPr>
          <w:color w:val="1F497D" w:themeColor="dark2"/>
        </w:rPr>
        <w:t xml:space="preserve"> КАК АналитикаВидаУчета1</w:t>
      </w:r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</w:r>
      <w:r w:rsidRPr="00542194">
        <w:rPr>
          <w:color w:val="1F497D" w:themeColor="dark2"/>
        </w:rPr>
        <w:tab/>
        <w:t xml:space="preserve">ПО </w:t>
      </w:r>
      <w:proofErr w:type="spellStart"/>
      <w:r w:rsidRPr="00542194">
        <w:rPr>
          <w:color w:val="1F497D" w:themeColor="dark2"/>
        </w:rPr>
        <w:t>УчетЗатрат</w:t>
      </w:r>
      <w:proofErr w:type="gramStart"/>
      <w:r w:rsidRPr="00542194">
        <w:rPr>
          <w:color w:val="1F497D" w:themeColor="dark2"/>
        </w:rPr>
        <w:t>.А</w:t>
      </w:r>
      <w:proofErr w:type="gramEnd"/>
      <w:r w:rsidRPr="00542194">
        <w:rPr>
          <w:color w:val="1F497D" w:themeColor="dark2"/>
        </w:rPr>
        <w:t>налитикаВидаУчета</w:t>
      </w:r>
      <w:proofErr w:type="spellEnd"/>
      <w:r w:rsidRPr="00542194">
        <w:rPr>
          <w:color w:val="1F497D" w:themeColor="dark2"/>
        </w:rPr>
        <w:t xml:space="preserve"> =  АналитикаВидаУчета1.Ссылка</w:t>
      </w:r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  <w:t xml:space="preserve"> ГДЕ </w:t>
      </w:r>
      <w:r w:rsidRPr="00542194">
        <w:rPr>
          <w:color w:val="1F497D" w:themeColor="dark2"/>
        </w:rPr>
        <w:tab/>
        <w:t>АналитикаВидаУчета1.СчетУчета = ЗНАЧЕНИЕ(</w:t>
      </w:r>
      <w:proofErr w:type="spellStart"/>
      <w:r w:rsidRPr="00542194">
        <w:rPr>
          <w:color w:val="1F497D" w:themeColor="dark2"/>
        </w:rPr>
        <w:t>ПланСчетов</w:t>
      </w:r>
      <w:proofErr w:type="gramStart"/>
      <w:r w:rsidRPr="00542194">
        <w:rPr>
          <w:color w:val="1F497D" w:themeColor="dark2"/>
        </w:rPr>
        <w:t>.Х</w:t>
      </w:r>
      <w:proofErr w:type="gramEnd"/>
      <w:r w:rsidRPr="00542194">
        <w:rPr>
          <w:color w:val="1F497D" w:themeColor="dark2"/>
        </w:rPr>
        <w:t>озрасчетный.Полуфабрикаты</w:t>
      </w:r>
      <w:proofErr w:type="spellEnd"/>
      <w:r w:rsidRPr="00542194">
        <w:rPr>
          <w:color w:val="1F497D" w:themeColor="dark2"/>
        </w:rPr>
        <w:t>)</w:t>
      </w:r>
      <w:r w:rsidRPr="00542194">
        <w:rPr>
          <w:color w:val="1F497D" w:themeColor="dark2"/>
        </w:rPr>
        <w:tab/>
      </w:r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</w:r>
      <w:r w:rsidRPr="00542194">
        <w:rPr>
          <w:color w:val="1F497D" w:themeColor="dark2"/>
        </w:rPr>
        <w:tab/>
      </w:r>
      <w:r w:rsidRPr="00542194">
        <w:rPr>
          <w:color w:val="1F497D" w:themeColor="dark2"/>
        </w:rPr>
        <w:tab/>
        <w:t>И АналитикаВидаУчета1.РазделУчета  = ЗНАЧЕНИЕ(</w:t>
      </w:r>
      <w:proofErr w:type="spellStart"/>
      <w:r w:rsidRPr="00542194">
        <w:rPr>
          <w:color w:val="1F497D" w:themeColor="dark2"/>
        </w:rPr>
        <w:t>Перечисление</w:t>
      </w:r>
      <w:proofErr w:type="gramStart"/>
      <w:r w:rsidRPr="00542194">
        <w:rPr>
          <w:color w:val="1F497D" w:themeColor="dark2"/>
        </w:rPr>
        <w:t>.Р</w:t>
      </w:r>
      <w:proofErr w:type="gramEnd"/>
      <w:r w:rsidRPr="00542194">
        <w:rPr>
          <w:color w:val="1F497D" w:themeColor="dark2"/>
        </w:rPr>
        <w:t>азделыУчета.МПЗ</w:t>
      </w:r>
      <w:proofErr w:type="spellEnd"/>
      <w:r w:rsidRPr="00542194">
        <w:rPr>
          <w:color w:val="1F497D" w:themeColor="dark2"/>
        </w:rPr>
        <w:t xml:space="preserve">) </w:t>
      </w:r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</w:r>
      <w:r w:rsidRPr="00542194">
        <w:rPr>
          <w:color w:val="1F497D" w:themeColor="dark2"/>
        </w:rPr>
        <w:tab/>
      </w:r>
      <w:r w:rsidRPr="00542194">
        <w:rPr>
          <w:color w:val="1F497D" w:themeColor="dark2"/>
        </w:rPr>
        <w:tab/>
        <w:t xml:space="preserve">И </w:t>
      </w:r>
      <w:proofErr w:type="spellStart"/>
      <w:r w:rsidRPr="00542194">
        <w:rPr>
          <w:color w:val="1F497D" w:themeColor="dark2"/>
        </w:rPr>
        <w:t>УчетЗатрат</w:t>
      </w:r>
      <w:proofErr w:type="gramStart"/>
      <w:r w:rsidRPr="00542194">
        <w:rPr>
          <w:color w:val="1F497D" w:themeColor="dark2"/>
        </w:rPr>
        <w:t>.П</w:t>
      </w:r>
      <w:proofErr w:type="gramEnd"/>
      <w:r w:rsidRPr="00542194">
        <w:rPr>
          <w:color w:val="1F497D" w:themeColor="dark2"/>
        </w:rPr>
        <w:t>ериод</w:t>
      </w:r>
      <w:proofErr w:type="spellEnd"/>
      <w:r w:rsidRPr="00542194">
        <w:rPr>
          <w:color w:val="1F497D" w:themeColor="dark2"/>
        </w:rPr>
        <w:t xml:space="preserve"> МЕЖДУ &amp;</w:t>
      </w:r>
      <w:proofErr w:type="spellStart"/>
      <w:r w:rsidRPr="00542194">
        <w:rPr>
          <w:color w:val="1F497D" w:themeColor="dark2"/>
        </w:rPr>
        <w:t>ДатаНачала</w:t>
      </w:r>
      <w:proofErr w:type="spellEnd"/>
      <w:r w:rsidRPr="00542194">
        <w:rPr>
          <w:color w:val="1F497D" w:themeColor="dark2"/>
        </w:rPr>
        <w:t xml:space="preserve"> И &amp;</w:t>
      </w:r>
      <w:proofErr w:type="spellStart"/>
      <w:r w:rsidRPr="00542194">
        <w:rPr>
          <w:color w:val="1F497D" w:themeColor="dark2"/>
        </w:rPr>
        <w:t>ДатаОкончания</w:t>
      </w:r>
      <w:proofErr w:type="spellEnd"/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</w:r>
      <w:r w:rsidRPr="00542194">
        <w:rPr>
          <w:color w:val="1F497D" w:themeColor="dark2"/>
        </w:rPr>
        <w:tab/>
        <w:t>)</w:t>
      </w:r>
      <w:r w:rsidRPr="00542194">
        <w:rPr>
          <w:color w:val="1F497D" w:themeColor="dark2"/>
        </w:rPr>
        <w:tab/>
      </w:r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 xml:space="preserve">СГРУППИРОВАТЬ ПО </w:t>
      </w:r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</w:r>
      <w:proofErr w:type="spellStart"/>
      <w:r w:rsidRPr="00542194">
        <w:rPr>
          <w:color w:val="1F497D" w:themeColor="dark2"/>
        </w:rPr>
        <w:t>ТоварыНаСкладах</w:t>
      </w:r>
      <w:proofErr w:type="gramStart"/>
      <w:r w:rsidRPr="00542194">
        <w:rPr>
          <w:color w:val="1F497D" w:themeColor="dark2"/>
        </w:rPr>
        <w:t>.С</w:t>
      </w:r>
      <w:proofErr w:type="gramEnd"/>
      <w:r w:rsidRPr="00542194">
        <w:rPr>
          <w:color w:val="1F497D" w:themeColor="dark2"/>
        </w:rPr>
        <w:t>клад</w:t>
      </w:r>
      <w:proofErr w:type="spellEnd"/>
      <w:r w:rsidRPr="00542194">
        <w:rPr>
          <w:color w:val="1F497D" w:themeColor="dark2"/>
        </w:rPr>
        <w:t>,</w:t>
      </w:r>
      <w:r w:rsidRPr="00542194">
        <w:rPr>
          <w:color w:val="1F497D" w:themeColor="dark2"/>
        </w:rPr>
        <w:tab/>
      </w:r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</w:r>
      <w:proofErr w:type="spellStart"/>
      <w:r w:rsidRPr="00542194">
        <w:rPr>
          <w:color w:val="1F497D" w:themeColor="dark2"/>
        </w:rPr>
        <w:t>ТоварыНаСкладах</w:t>
      </w:r>
      <w:proofErr w:type="gramStart"/>
      <w:r w:rsidRPr="00542194">
        <w:rPr>
          <w:color w:val="1F497D" w:themeColor="dark2"/>
        </w:rPr>
        <w:t>.С</w:t>
      </w:r>
      <w:proofErr w:type="gramEnd"/>
      <w:r w:rsidRPr="00542194">
        <w:rPr>
          <w:color w:val="1F497D" w:themeColor="dark2"/>
        </w:rPr>
        <w:t>клад.Подразделение.НомерЦеха</w:t>
      </w:r>
      <w:proofErr w:type="spellEnd"/>
      <w:r w:rsidRPr="00542194">
        <w:rPr>
          <w:color w:val="1F497D" w:themeColor="dark2"/>
        </w:rPr>
        <w:t>,</w:t>
      </w:r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  <w:t>ПОДСТРОКА(ТоварыНаСкладах</w:t>
      </w:r>
      <w:proofErr w:type="gramStart"/>
      <w:r w:rsidRPr="00542194">
        <w:rPr>
          <w:color w:val="1F497D" w:themeColor="dark2"/>
        </w:rPr>
        <w:t>.Н</w:t>
      </w:r>
      <w:proofErr w:type="gramEnd"/>
      <w:r w:rsidRPr="00542194">
        <w:rPr>
          <w:color w:val="1F497D" w:themeColor="dark2"/>
        </w:rPr>
        <w:t>оменклатура.НоменклатурнаяГруппаФигароПолуфабриката.Код, 0,5 )</w:t>
      </w:r>
    </w:p>
    <w:p w:rsidR="00542194" w:rsidRPr="00542194" w:rsidRDefault="00542194" w:rsidP="00542194">
      <w:pPr>
        <w:pStyle w:val="a4"/>
        <w:rPr>
          <w:color w:val="1F497D" w:themeColor="dark2"/>
        </w:rPr>
      </w:pPr>
      <w:r w:rsidRPr="00542194">
        <w:rPr>
          <w:color w:val="1F497D" w:themeColor="dark2"/>
        </w:rPr>
        <w:tab/>
        <w:t>//,</w:t>
      </w:r>
      <w:proofErr w:type="spellStart"/>
      <w:r w:rsidRPr="00542194">
        <w:rPr>
          <w:color w:val="1F497D" w:themeColor="dark2"/>
        </w:rPr>
        <w:t>ТоварыНаСкладах</w:t>
      </w:r>
      <w:proofErr w:type="gramStart"/>
      <w:r w:rsidRPr="00542194">
        <w:rPr>
          <w:color w:val="1F497D" w:themeColor="dark2"/>
        </w:rPr>
        <w:t>.Н</w:t>
      </w:r>
      <w:proofErr w:type="gramEnd"/>
      <w:r w:rsidRPr="00542194">
        <w:rPr>
          <w:color w:val="1F497D" w:themeColor="dark2"/>
        </w:rPr>
        <w:t>оменклатура</w:t>
      </w:r>
      <w:proofErr w:type="spellEnd"/>
      <w:r w:rsidRPr="00542194">
        <w:rPr>
          <w:color w:val="1F497D" w:themeColor="dark2"/>
        </w:rPr>
        <w:tab/>
      </w:r>
    </w:p>
    <w:p w:rsidR="00454B62" w:rsidRPr="00542194" w:rsidRDefault="00542194" w:rsidP="00542194">
      <w:pPr>
        <w:pStyle w:val="a4"/>
        <w:rPr>
          <w:color w:val="1F497D"/>
        </w:rPr>
      </w:pPr>
      <w:r w:rsidRPr="00542194">
        <w:rPr>
          <w:color w:val="1F497D" w:themeColor="dark2"/>
        </w:rPr>
        <w:t xml:space="preserve">УПОРЯДОЧИТЬ ПО </w:t>
      </w:r>
      <w:proofErr w:type="spellStart"/>
      <w:r w:rsidRPr="00542194">
        <w:rPr>
          <w:color w:val="1F497D" w:themeColor="dark2"/>
        </w:rPr>
        <w:t>ТоварыНаСкладах</w:t>
      </w:r>
      <w:proofErr w:type="gramStart"/>
      <w:r w:rsidRPr="00542194">
        <w:rPr>
          <w:color w:val="1F497D" w:themeColor="dark2"/>
        </w:rPr>
        <w:t>.С</w:t>
      </w:r>
      <w:proofErr w:type="gramEnd"/>
      <w:r w:rsidRPr="00542194">
        <w:rPr>
          <w:color w:val="1F497D" w:themeColor="dark2"/>
        </w:rPr>
        <w:t>клад.Подразделение.НомерЦеха</w:t>
      </w:r>
      <w:proofErr w:type="spellEnd"/>
      <w:r w:rsidRPr="00542194">
        <w:rPr>
          <w:color w:val="1F497D" w:themeColor="dark2"/>
        </w:rPr>
        <w:t>,   ПОДСТРОКА(ТоварыНаСкладах.Номенклатура.НоменклатурнаяГруппаФигароПолуфабриката.Код, 0,5 )</w:t>
      </w:r>
      <w:r w:rsidR="002A34E5" w:rsidRPr="00542194">
        <w:rPr>
          <w:color w:val="1F497D" w:themeColor="dark2"/>
        </w:rPr>
        <w:t xml:space="preserve"> </w:t>
      </w:r>
    </w:p>
    <w:sectPr w:rsidR="00454B62" w:rsidRPr="00542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81298"/>
    <w:multiLevelType w:val="hybridMultilevel"/>
    <w:tmpl w:val="F25C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F24DF"/>
    <w:multiLevelType w:val="hybridMultilevel"/>
    <w:tmpl w:val="081A4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A879BA"/>
    <w:multiLevelType w:val="multilevel"/>
    <w:tmpl w:val="ED509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1F497D" w:themeColor="dark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1F497D" w:themeColor="dark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1F497D" w:themeColor="dark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1F497D" w:themeColor="dark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1F497D" w:themeColor="dark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1F497D" w:themeColor="dark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1F497D" w:themeColor="dark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1F497D" w:themeColor="dark2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EC"/>
    <w:rsid w:val="000079EC"/>
    <w:rsid w:val="00052046"/>
    <w:rsid w:val="00054ED7"/>
    <w:rsid w:val="000A2AAF"/>
    <w:rsid w:val="000E079B"/>
    <w:rsid w:val="00124C20"/>
    <w:rsid w:val="0023783C"/>
    <w:rsid w:val="002A13DE"/>
    <w:rsid w:val="002A34E5"/>
    <w:rsid w:val="002C36A0"/>
    <w:rsid w:val="003B6826"/>
    <w:rsid w:val="003E236D"/>
    <w:rsid w:val="003E59A4"/>
    <w:rsid w:val="00421B79"/>
    <w:rsid w:val="00454B62"/>
    <w:rsid w:val="0045739A"/>
    <w:rsid w:val="004622A8"/>
    <w:rsid w:val="00476B33"/>
    <w:rsid w:val="004942B7"/>
    <w:rsid w:val="004E6A7D"/>
    <w:rsid w:val="00530018"/>
    <w:rsid w:val="00542194"/>
    <w:rsid w:val="0054267B"/>
    <w:rsid w:val="00603AB5"/>
    <w:rsid w:val="00624150"/>
    <w:rsid w:val="00640ED7"/>
    <w:rsid w:val="0067289B"/>
    <w:rsid w:val="00684638"/>
    <w:rsid w:val="006E05DC"/>
    <w:rsid w:val="00705063"/>
    <w:rsid w:val="0072110C"/>
    <w:rsid w:val="00757676"/>
    <w:rsid w:val="00807F75"/>
    <w:rsid w:val="00811CFB"/>
    <w:rsid w:val="00844F2A"/>
    <w:rsid w:val="008530D0"/>
    <w:rsid w:val="009717CF"/>
    <w:rsid w:val="00A00FAF"/>
    <w:rsid w:val="00A336D0"/>
    <w:rsid w:val="00A4592E"/>
    <w:rsid w:val="00A954E9"/>
    <w:rsid w:val="00AA1531"/>
    <w:rsid w:val="00AB522D"/>
    <w:rsid w:val="00B03923"/>
    <w:rsid w:val="00B34681"/>
    <w:rsid w:val="00B92A5E"/>
    <w:rsid w:val="00C15166"/>
    <w:rsid w:val="00C34F41"/>
    <w:rsid w:val="00C35088"/>
    <w:rsid w:val="00C746B7"/>
    <w:rsid w:val="00D1622D"/>
    <w:rsid w:val="00D65FB2"/>
    <w:rsid w:val="00D850DC"/>
    <w:rsid w:val="00D8619D"/>
    <w:rsid w:val="00E77AA6"/>
    <w:rsid w:val="00E85011"/>
    <w:rsid w:val="00E94F20"/>
    <w:rsid w:val="00EF534A"/>
    <w:rsid w:val="00F444EA"/>
    <w:rsid w:val="00F624E7"/>
    <w:rsid w:val="00F8711F"/>
    <w:rsid w:val="00F97A7A"/>
    <w:rsid w:val="00FE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51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51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Нищета</dc:creator>
  <cp:lastModifiedBy>AsusPC</cp:lastModifiedBy>
  <cp:revision>2</cp:revision>
  <dcterms:created xsi:type="dcterms:W3CDTF">2018-10-10T07:56:00Z</dcterms:created>
  <dcterms:modified xsi:type="dcterms:W3CDTF">2018-10-10T07:56:00Z</dcterms:modified>
</cp:coreProperties>
</file>