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bookmarkStart w:id="3" w:name="_GoBack"/>
      <w:bookmarkEnd w:id="3"/>
      <w:r>
        <w:t>Т</w:t>
      </w:r>
      <w:r w:rsidR="00A75E9F">
        <w:t>ребования к</w:t>
      </w:r>
      <w:r w:rsidR="00FD2FCE">
        <w:t xml:space="preserve"> обработке</w:t>
      </w:r>
      <w:r w:rsidR="002E4C74">
        <w:t xml:space="preserve"> «</w:t>
      </w:r>
      <w:r w:rsidR="00972F72">
        <w:t>Чтение структурированных файлов данных</w:t>
      </w:r>
      <w:r w:rsidR="002E4C74">
        <w:t>»</w:t>
      </w:r>
      <w:r w:rsidR="00920247">
        <w:t>.</w:t>
      </w:r>
    </w:p>
    <w:bookmarkEnd w:id="0"/>
    <w:bookmarkEnd w:id="1"/>
    <w:bookmarkEnd w:id="2"/>
    <w:p w:rsidR="00A75E9F" w:rsidRDefault="00A75E9F" w:rsidP="0090451A">
      <w:pPr>
        <w:pStyle w:val="a3"/>
        <w:jc w:val="both"/>
      </w:pPr>
    </w:p>
    <w:p w:rsidR="0090451A" w:rsidRDefault="0090451A" w:rsidP="00A52462">
      <w:pPr>
        <w:pStyle w:val="a3"/>
        <w:numPr>
          <w:ilvl w:val="0"/>
          <w:numId w:val="1"/>
        </w:numPr>
        <w:jc w:val="both"/>
      </w:pPr>
      <w:r w:rsidRPr="0090451A">
        <w:t>Платформа 8.3.</w:t>
      </w:r>
      <w:r w:rsidR="00972F72">
        <w:t>хх</w:t>
      </w:r>
      <w:r w:rsidRPr="0090451A">
        <w:t>.</w:t>
      </w:r>
      <w:r w:rsidR="00972F72">
        <w:t>хххх</w:t>
      </w:r>
    </w:p>
    <w:p w:rsidR="00972F72" w:rsidRDefault="00972F72" w:rsidP="00A52462">
      <w:pPr>
        <w:pStyle w:val="a3"/>
        <w:numPr>
          <w:ilvl w:val="0"/>
          <w:numId w:val="1"/>
        </w:numPr>
        <w:jc w:val="both"/>
      </w:pPr>
      <w:r>
        <w:t>Реализовать внешней обработкой</w:t>
      </w:r>
      <w:r w:rsidR="003218F4">
        <w:t>.</w:t>
      </w:r>
    </w:p>
    <w:p w:rsidR="003218F4" w:rsidRDefault="003218F4" w:rsidP="003218F4">
      <w:pPr>
        <w:pStyle w:val="a3"/>
        <w:numPr>
          <w:ilvl w:val="0"/>
          <w:numId w:val="1"/>
        </w:numPr>
        <w:jc w:val="both"/>
      </w:pPr>
      <w:r>
        <w:t xml:space="preserve">Для каждого типа файла реализовать </w:t>
      </w:r>
      <w:r w:rsidR="004E10F9">
        <w:t xml:space="preserve">отдельные </w:t>
      </w:r>
      <w:r>
        <w:t>функци</w:t>
      </w:r>
      <w:r w:rsidR="004E10F9">
        <w:t>ю</w:t>
      </w:r>
      <w:r>
        <w:t xml:space="preserve"> </w:t>
      </w:r>
      <w:proofErr w:type="spellStart"/>
      <w:r>
        <w:t>парсинга</w:t>
      </w:r>
      <w:proofErr w:type="spellEnd"/>
      <w:r>
        <w:t xml:space="preserve"> файла с данными</w:t>
      </w:r>
      <w:r w:rsidR="004E10F9">
        <w:t xml:space="preserve"> и</w:t>
      </w:r>
      <w:r>
        <w:t xml:space="preserve"> функцию обработки прочитанных данных.</w:t>
      </w:r>
    </w:p>
    <w:p w:rsidR="00972F72" w:rsidRDefault="00972F72" w:rsidP="00A52462">
      <w:pPr>
        <w:pStyle w:val="a3"/>
        <w:numPr>
          <w:ilvl w:val="0"/>
          <w:numId w:val="1"/>
        </w:numPr>
        <w:jc w:val="both"/>
      </w:pPr>
      <w:r>
        <w:t>Ф</w:t>
      </w:r>
      <w:r w:rsidR="00CC0679">
        <w:t>ункции</w:t>
      </w:r>
      <w:r>
        <w:t xml:space="preserve"> </w:t>
      </w:r>
      <w:proofErr w:type="spellStart"/>
      <w:r w:rsidR="00CC0679">
        <w:t>парсинга</w:t>
      </w:r>
      <w:proofErr w:type="spellEnd"/>
      <w:r w:rsidR="00CC0679">
        <w:t xml:space="preserve"> текстовых </w:t>
      </w:r>
      <w:r>
        <w:t>файла должна работать на стороне сервера.</w:t>
      </w:r>
    </w:p>
    <w:p w:rsidR="003218F4" w:rsidRDefault="00972F72" w:rsidP="003218F4">
      <w:pPr>
        <w:pStyle w:val="a3"/>
        <w:numPr>
          <w:ilvl w:val="0"/>
          <w:numId w:val="1"/>
        </w:numPr>
        <w:jc w:val="both"/>
      </w:pPr>
      <w:r>
        <w:t>Ф</w:t>
      </w:r>
      <w:r w:rsidR="00CC0679">
        <w:t>ункции</w:t>
      </w:r>
      <w:r>
        <w:t xml:space="preserve"> </w:t>
      </w:r>
      <w:proofErr w:type="spellStart"/>
      <w:r w:rsidR="00CC0679">
        <w:t>парсинга</w:t>
      </w:r>
      <w:proofErr w:type="spellEnd"/>
      <w:r w:rsidR="00CC0679">
        <w:t xml:space="preserve"> текстовых</w:t>
      </w:r>
      <w:r>
        <w:t xml:space="preserve"> файла </w:t>
      </w:r>
      <w:r w:rsidR="00CC0679">
        <w:t>должны</w:t>
      </w:r>
      <w:r>
        <w:t xml:space="preserve"> возвращать</w:t>
      </w:r>
      <w:r w:rsidR="00CC0679">
        <w:t xml:space="preserve"> коллекции</w:t>
      </w:r>
      <w:r>
        <w:t xml:space="preserve"> значений</w:t>
      </w:r>
      <w:r w:rsidR="00CC0679">
        <w:t xml:space="preserve">, </w:t>
      </w:r>
      <w:r w:rsidR="004E10F9">
        <w:t>пригодные</w:t>
      </w:r>
      <w:r>
        <w:t xml:space="preserve"> для дальнейшей </w:t>
      </w:r>
      <w:r w:rsidR="00CC0679">
        <w:t xml:space="preserve">их </w:t>
      </w:r>
      <w:r>
        <w:t xml:space="preserve">обработки и созданию объектов базы данных на </w:t>
      </w:r>
      <w:r w:rsidR="00CC0679">
        <w:t xml:space="preserve">их </w:t>
      </w:r>
      <w:r>
        <w:t>основе. Создавать буд</w:t>
      </w:r>
      <w:r w:rsidR="004E10F9">
        <w:t>е</w:t>
      </w:r>
      <w:r>
        <w:t xml:space="preserve">т </w:t>
      </w:r>
      <w:r w:rsidR="004E10F9">
        <w:t xml:space="preserve">необходимо </w:t>
      </w:r>
      <w:r>
        <w:t>справочники, документы, записи регистров сведений. Выбор вида коллекции значений – на стороне разработчика.</w:t>
      </w:r>
    </w:p>
    <w:p w:rsidR="003218F4" w:rsidRDefault="003218F4" w:rsidP="003218F4">
      <w:pPr>
        <w:pStyle w:val="a3"/>
        <w:numPr>
          <w:ilvl w:val="0"/>
          <w:numId w:val="1"/>
        </w:numPr>
        <w:jc w:val="both"/>
      </w:pPr>
      <w:r>
        <w:t>Функции обработки прочитанных должны создавать/</w:t>
      </w:r>
      <w:r w:rsidR="004E10F9">
        <w:t>обновлять найденные объекты:</w:t>
      </w:r>
    </w:p>
    <w:p w:rsidR="004E10F9" w:rsidRDefault="004E10F9" w:rsidP="004E10F9">
      <w:pPr>
        <w:pStyle w:val="a3"/>
        <w:numPr>
          <w:ilvl w:val="1"/>
          <w:numId w:val="1"/>
        </w:numPr>
        <w:jc w:val="both"/>
      </w:pPr>
      <w:r>
        <w:t>Для файла «паспорт» - справочник «Подвижной состав», ключ поиска – номер вагона</w:t>
      </w:r>
    </w:p>
    <w:p w:rsidR="004E10F9" w:rsidRDefault="004E10F9" w:rsidP="004E10F9">
      <w:pPr>
        <w:pStyle w:val="a3"/>
        <w:numPr>
          <w:ilvl w:val="1"/>
          <w:numId w:val="1"/>
        </w:numPr>
        <w:jc w:val="both"/>
      </w:pPr>
      <w:r>
        <w:t>Для файла «пробег» - регистр сведений «</w:t>
      </w:r>
      <w:r w:rsidRPr="004E10F9">
        <w:t>Подвижной</w:t>
      </w:r>
      <w:r>
        <w:t xml:space="preserve"> </w:t>
      </w:r>
      <w:r w:rsidRPr="004E10F9">
        <w:t>Состав</w:t>
      </w:r>
      <w:r>
        <w:t xml:space="preserve"> </w:t>
      </w:r>
      <w:r w:rsidRPr="004E10F9">
        <w:t>Пробеги</w:t>
      </w:r>
      <w:r>
        <w:t xml:space="preserve">», ключ поиска – номер вагона и дата операция (по умолчанию </w:t>
      </w:r>
      <w:r w:rsidR="00DE02AB">
        <w:t>-</w:t>
      </w:r>
      <w:r>
        <w:t xml:space="preserve"> текущая дата)</w:t>
      </w:r>
    </w:p>
    <w:p w:rsidR="004E10F9" w:rsidRDefault="004E10F9" w:rsidP="004E10F9">
      <w:pPr>
        <w:pStyle w:val="a3"/>
        <w:numPr>
          <w:ilvl w:val="1"/>
          <w:numId w:val="1"/>
        </w:numPr>
        <w:jc w:val="both"/>
      </w:pPr>
      <w:r>
        <w:t>Для файла «узлы и детали вагона» - документ «Справка 2730», ключ поиска – номер вагона и дата ремонта</w:t>
      </w:r>
    </w:p>
    <w:p w:rsidR="0048603B" w:rsidRDefault="0048603B" w:rsidP="004E10F9">
      <w:pPr>
        <w:pStyle w:val="a3"/>
        <w:numPr>
          <w:ilvl w:val="1"/>
          <w:numId w:val="1"/>
        </w:numPr>
        <w:jc w:val="both"/>
      </w:pPr>
      <w:r>
        <w:t>Для файла «дислокация вагона» - регистр сведений «</w:t>
      </w:r>
      <w:r w:rsidRPr="004E10F9">
        <w:t>Подвижной</w:t>
      </w:r>
      <w:r>
        <w:t xml:space="preserve"> </w:t>
      </w:r>
      <w:r w:rsidRPr="004E10F9">
        <w:t>Состав</w:t>
      </w:r>
      <w:r>
        <w:t xml:space="preserve"> дислокация», ключ поиска – номер вагона и дата операции</w:t>
      </w:r>
    </w:p>
    <w:p w:rsidR="00972F72" w:rsidRDefault="003218F4" w:rsidP="00964543">
      <w:pPr>
        <w:pStyle w:val="a3"/>
        <w:numPr>
          <w:ilvl w:val="0"/>
          <w:numId w:val="1"/>
        </w:numPr>
        <w:jc w:val="both"/>
      </w:pPr>
      <w:r>
        <w:t>В</w:t>
      </w:r>
      <w:r w:rsidRPr="003218F4">
        <w:t xml:space="preserve"> приложении </w:t>
      </w:r>
      <w:r w:rsidR="00230AFA">
        <w:t xml:space="preserve">к задаче </w:t>
      </w:r>
      <w:r w:rsidR="004E10F9">
        <w:t>конфигурация с целевой структурой данных</w:t>
      </w:r>
      <w:r w:rsidR="00230AFA">
        <w:t>, файлы с примерами данных.</w:t>
      </w:r>
    </w:p>
    <w:p w:rsidR="00230AFA" w:rsidRDefault="00230AFA" w:rsidP="00964543">
      <w:pPr>
        <w:pStyle w:val="a3"/>
        <w:numPr>
          <w:ilvl w:val="0"/>
          <w:numId w:val="1"/>
        </w:numPr>
        <w:jc w:val="both"/>
      </w:pPr>
      <w:r>
        <w:t>В приложениях ниже по тексту – описание структур данных.</w:t>
      </w:r>
    </w:p>
    <w:p w:rsidR="00322E43" w:rsidRDefault="00322E43">
      <w:r>
        <w:br w:type="page"/>
      </w:r>
    </w:p>
    <w:p w:rsidR="00177C39" w:rsidRDefault="00177C39" w:rsidP="00177C39">
      <w:pPr>
        <w:jc w:val="center"/>
        <w:rPr>
          <w:b/>
          <w:bCs/>
          <w:lang w:val="en-US"/>
        </w:rPr>
      </w:pPr>
      <w:r w:rsidRPr="00935E42">
        <w:rPr>
          <w:b/>
          <w:bCs/>
        </w:rPr>
        <w:lastRenderedPageBreak/>
        <w:t>Формат информации по дислокации</w:t>
      </w:r>
      <w:r>
        <w:rPr>
          <w:b/>
          <w:bCs/>
        </w:rPr>
        <w:t>.</w:t>
      </w:r>
    </w:p>
    <w:p w:rsidR="00177C39" w:rsidRPr="006445D3" w:rsidRDefault="00177C39" w:rsidP="00177C39">
      <w:pPr>
        <w:rPr>
          <w:b/>
          <w:bCs/>
          <w:lang w:val="en-US"/>
        </w:rPr>
      </w:pP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640"/>
        <w:gridCol w:w="5020"/>
        <w:gridCol w:w="1180"/>
        <w:gridCol w:w="812"/>
      </w:tblGrid>
      <w:tr w:rsidR="00177C39" w:rsidRPr="006445D3" w:rsidTr="00B260CB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 xml:space="preserve">№ </w:t>
            </w:r>
            <w:proofErr w:type="spellStart"/>
            <w:r w:rsidRPr="006445D3">
              <w:rPr>
                <w:rFonts w:ascii="Calibri" w:hAnsi="Calibri" w:cs="Arial CYR"/>
                <w:color w:val="000000"/>
              </w:rPr>
              <w:t>пп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Название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Позиция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Длина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Номер вагона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8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Дата совершения операции (</w:t>
            </w:r>
            <w:proofErr w:type="spellStart"/>
            <w:r w:rsidRPr="006445D3">
              <w:rPr>
                <w:rFonts w:ascii="Calibri" w:hAnsi="Calibri" w:cs="Arial CYR"/>
                <w:color w:val="000000"/>
              </w:rPr>
              <w:t>ГГГГММДДччмм</w:t>
            </w:r>
            <w:proofErr w:type="spellEnd"/>
            <w:r w:rsidRPr="006445D3">
              <w:rPr>
                <w:rFonts w:ascii="Calibri" w:hAnsi="Calibri" w:cs="Arial CYR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12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Станция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Дорога передачи информации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Код операции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2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Номер поезда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4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Индекс поезда(4+3+4)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11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Вес груза кг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 xml:space="preserve">Признак </w:t>
            </w:r>
            <w:proofErr w:type="spellStart"/>
            <w:r w:rsidRPr="006445D3">
              <w:rPr>
                <w:rFonts w:ascii="Calibri" w:hAnsi="Calibri" w:cs="Arial CYR"/>
                <w:color w:val="000000"/>
              </w:rPr>
              <w:t>груж</w:t>
            </w:r>
            <w:proofErr w:type="spellEnd"/>
            <w:r w:rsidRPr="006445D3">
              <w:rPr>
                <w:rFonts w:ascii="Calibri" w:hAnsi="Calibri" w:cs="Arial CYR"/>
                <w:color w:val="000000"/>
              </w:rPr>
              <w:t>/пор</w:t>
            </w:r>
            <w:r w:rsidRPr="009903D4">
              <w:rPr>
                <w:rFonts w:ascii="Calibri" w:hAnsi="Calibri" w:cs="Arial CYR"/>
                <w:color w:val="000000"/>
              </w:rPr>
              <w:t>(</w:t>
            </w:r>
            <w:proofErr w:type="spellStart"/>
            <w:r>
              <w:rPr>
                <w:rFonts w:ascii="Calibri" w:hAnsi="Calibri" w:cs="Arial CYR"/>
                <w:color w:val="000000"/>
              </w:rPr>
              <w:t>Груж</w:t>
            </w:r>
            <w:proofErr w:type="spellEnd"/>
            <w:r>
              <w:rPr>
                <w:rFonts w:ascii="Calibri" w:hAnsi="Calibri" w:cs="Arial CYR"/>
                <w:color w:val="000000"/>
              </w:rPr>
              <w:t>=</w:t>
            </w:r>
            <w:proofErr w:type="gramStart"/>
            <w:r>
              <w:rPr>
                <w:rFonts w:ascii="Calibri" w:hAnsi="Calibri" w:cs="Arial CYR"/>
                <w:color w:val="000000"/>
              </w:rPr>
              <w:t>1,Пор</w:t>
            </w:r>
            <w:proofErr w:type="gramEnd"/>
            <w:r>
              <w:rPr>
                <w:rFonts w:ascii="Calibri" w:hAnsi="Calibri" w:cs="Arial CYR"/>
                <w:color w:val="000000"/>
              </w:rPr>
              <w:t>=0</w:t>
            </w:r>
            <w:r w:rsidRPr="009903D4">
              <w:rPr>
                <w:rFonts w:ascii="Calibri" w:hAnsi="Calibri" w:cs="Arial CYR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Признак неисправного вагона</w:t>
            </w:r>
            <w:r>
              <w:rPr>
                <w:rFonts w:ascii="Calibri" w:hAnsi="Calibri" w:cs="Arial CYR"/>
                <w:color w:val="000000"/>
              </w:rPr>
              <w:t>(НСП=1)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Станция назначения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Код груза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5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proofErr w:type="spellStart"/>
            <w:r>
              <w:rPr>
                <w:rFonts w:ascii="Calibri" w:hAnsi="Calibri" w:cs="Arial CYR"/>
                <w:color w:val="000000"/>
              </w:rPr>
              <w:t>Тгнл</w:t>
            </w:r>
            <w:proofErr w:type="spellEnd"/>
            <w:r>
              <w:rPr>
                <w:rFonts w:ascii="Calibri" w:hAnsi="Calibri" w:cs="Arial CYR"/>
                <w:color w:val="000000"/>
              </w:rPr>
              <w:t xml:space="preserve"> код г</w:t>
            </w:r>
            <w:r w:rsidRPr="006445D3">
              <w:rPr>
                <w:rFonts w:ascii="Calibri" w:hAnsi="Calibri" w:cs="Arial CYR"/>
                <w:color w:val="000000"/>
              </w:rPr>
              <w:t>рузоотправител</w:t>
            </w:r>
            <w:r>
              <w:rPr>
                <w:rFonts w:ascii="Calibri" w:hAnsi="Calibri" w:cs="Arial CYR"/>
                <w:color w:val="000000"/>
              </w:rPr>
              <w:t>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4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proofErr w:type="spellStart"/>
            <w:r>
              <w:rPr>
                <w:rFonts w:ascii="Calibri" w:hAnsi="Calibri" w:cs="Arial CYR"/>
                <w:color w:val="000000"/>
              </w:rPr>
              <w:t>Тгнл</w:t>
            </w:r>
            <w:proofErr w:type="spellEnd"/>
            <w:r>
              <w:rPr>
                <w:rFonts w:ascii="Calibri" w:hAnsi="Calibri" w:cs="Arial CYR"/>
                <w:color w:val="000000"/>
              </w:rPr>
              <w:t xml:space="preserve"> код г</w:t>
            </w:r>
            <w:r w:rsidRPr="006445D3">
              <w:rPr>
                <w:rFonts w:ascii="Calibri" w:hAnsi="Calibri" w:cs="Arial CYR"/>
                <w:color w:val="000000"/>
              </w:rPr>
              <w:t>рузополучател</w:t>
            </w:r>
            <w:r>
              <w:rPr>
                <w:rFonts w:ascii="Calibri" w:hAnsi="Calibri" w:cs="Arial CYR"/>
                <w:color w:val="000000"/>
              </w:rPr>
              <w:t>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4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1</w:t>
            </w:r>
            <w:r>
              <w:rPr>
                <w:rFonts w:ascii="Calibri" w:hAnsi="Calibri" w:cs="Arial CYR"/>
                <w:color w:val="000000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ОКПО г</w:t>
            </w:r>
            <w:r w:rsidRPr="006445D3">
              <w:rPr>
                <w:rFonts w:ascii="Calibri" w:hAnsi="Calibri" w:cs="Arial CYR"/>
                <w:color w:val="000000"/>
              </w:rPr>
              <w:t>рузоотправител</w:t>
            </w:r>
            <w:r>
              <w:rPr>
                <w:rFonts w:ascii="Calibri" w:hAnsi="Calibri" w:cs="Arial CYR"/>
                <w:color w:val="000000"/>
              </w:rPr>
              <w:t>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8</w:t>
            </w:r>
          </w:p>
        </w:tc>
      </w:tr>
      <w:tr w:rsidR="00177C39" w:rsidRPr="006445D3" w:rsidTr="00B260C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rPr>
                <w:rFonts w:ascii="Calibri" w:hAnsi="Calibri" w:cs="Arial CYR"/>
                <w:color w:val="000000"/>
              </w:rPr>
            </w:pPr>
            <w:r>
              <w:rPr>
                <w:rFonts w:ascii="Calibri" w:hAnsi="Calibri" w:cs="Arial CYR"/>
                <w:color w:val="000000"/>
              </w:rPr>
              <w:t>ОКПО г</w:t>
            </w:r>
            <w:r w:rsidRPr="006445D3">
              <w:rPr>
                <w:rFonts w:ascii="Calibri" w:hAnsi="Calibri" w:cs="Arial CYR"/>
                <w:color w:val="000000"/>
              </w:rPr>
              <w:t>рузополучател</w:t>
            </w:r>
            <w:r>
              <w:rPr>
                <w:rFonts w:ascii="Calibri" w:hAnsi="Calibri" w:cs="Arial CYR"/>
                <w:color w:val="000000"/>
              </w:rPr>
              <w:t>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8</w:t>
            </w:r>
          </w:p>
        </w:tc>
      </w:tr>
      <w:tr w:rsidR="00177C39" w:rsidRPr="006445D3" w:rsidTr="00B260CB">
        <w:trPr>
          <w:trHeight w:val="315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C39" w:rsidRPr="006445D3" w:rsidRDefault="00177C39" w:rsidP="00B260CB">
            <w:pPr>
              <w:jc w:val="center"/>
              <w:rPr>
                <w:rFonts w:ascii="Calibri" w:hAnsi="Calibri" w:cs="Arial CYR"/>
                <w:color w:val="000000"/>
              </w:rPr>
            </w:pPr>
            <w:r w:rsidRPr="006445D3">
              <w:rPr>
                <w:rFonts w:ascii="Calibri" w:hAnsi="Calibri" w:cs="Arial CYR"/>
                <w:color w:val="000000"/>
              </w:rPr>
              <w:t>85</w:t>
            </w:r>
          </w:p>
        </w:tc>
      </w:tr>
    </w:tbl>
    <w:p w:rsidR="00177C39" w:rsidRPr="006445D3" w:rsidRDefault="00177C39" w:rsidP="00177C39">
      <w:pPr>
        <w:rPr>
          <w:b/>
          <w:bCs/>
          <w:lang w:val="en-US"/>
        </w:rPr>
      </w:pPr>
    </w:p>
    <w:p w:rsidR="00177C39" w:rsidRPr="00BC1007" w:rsidRDefault="00177C39" w:rsidP="00177C39">
      <w:pPr>
        <w:pStyle w:val="4"/>
        <w:ind w:left="720" w:right="22" w:hanging="900"/>
        <w:jc w:val="center"/>
        <w:rPr>
          <w:b/>
        </w:rPr>
      </w:pPr>
      <w:r>
        <w:rPr>
          <w:b/>
        </w:rPr>
        <w:t>Состав и структура информационного файла по техническому состоянию вагонов (паспорт)</w:t>
      </w:r>
    </w:p>
    <w:p w:rsidR="00177C39" w:rsidRPr="00BC1007" w:rsidRDefault="00177C39" w:rsidP="00177C39"/>
    <w:p w:rsidR="00177C39" w:rsidRPr="00BC1007" w:rsidRDefault="00177C39" w:rsidP="00177C39"/>
    <w:p w:rsidR="00177C39" w:rsidRPr="004856AC" w:rsidRDefault="00177C39" w:rsidP="00177C39">
      <w:pPr>
        <w:ind w:right="681"/>
        <w:rPr>
          <w:sz w:val="12"/>
          <w:szCs w:val="12"/>
        </w:rPr>
      </w:pPr>
    </w:p>
    <w:p w:rsidR="00177C39" w:rsidRDefault="00177C39" w:rsidP="00177C39">
      <w:pPr>
        <w:ind w:left="5520" w:right="24" w:hanging="564"/>
        <w:jc w:val="center"/>
      </w:pPr>
      <w:r>
        <w:t xml:space="preserve">                                                        Таблица 2</w:t>
      </w:r>
    </w:p>
    <w:tbl>
      <w:tblPr>
        <w:tblW w:w="1004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69"/>
        <w:gridCol w:w="5633"/>
        <w:gridCol w:w="3240"/>
      </w:tblGrid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  <w:shd w:val="solid" w:color="FFFFFF" w:fill="FFFFFF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633" w:type="dxa"/>
            <w:shd w:val="solid" w:color="FFFFFF" w:fill="FFFFFF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b/>
              </w:rPr>
              <w:t>Наименование поля</w:t>
            </w:r>
          </w:p>
        </w:tc>
        <w:tc>
          <w:tcPr>
            <w:tcW w:w="3240" w:type="dxa"/>
            <w:shd w:val="solid" w:color="FFFFFF" w:fill="FFFFFF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AF7EBE">
              <w:rPr>
                <w:b/>
              </w:rPr>
              <w:t>Длина в символах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Номер вагона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идентификатор блока технических характеристик "Т"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признак качества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3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состояние вагона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назначения состояния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причина назначения состояния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место назначения состояния (код станции)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89279F">
              <w:rPr>
                <w:snapToGrid w:val="0"/>
                <w:color w:val="FF0000"/>
              </w:rPr>
              <w:t>5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регистрации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постройки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вид следующего планового ремонта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дата следующего планового ремонта (ГГГГММДД)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</w:rPr>
              <w:t>8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 xml:space="preserve">заводской номер 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  <w:lang w:val="en-US"/>
              </w:rPr>
            </w:pPr>
            <w:r w:rsidRPr="005E6D1F">
              <w:rPr>
                <w:snapToGrid w:val="0"/>
                <w:lang w:val="en-US"/>
              </w:rPr>
              <w:t>11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завод изготовитель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</w:rPr>
              <w:t>4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тип вагона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</w:rPr>
              <w:t>4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модель вагона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  <w:lang w:val="en-US"/>
              </w:rPr>
              <w:t>10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тара вагона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</w:rPr>
              <w:t>4</w:t>
            </w:r>
          </w:p>
        </w:tc>
      </w:tr>
      <w:tr w:rsidR="00177C39" w:rsidRPr="005E6D1F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5E6D1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5E6D1F" w:rsidRDefault="00177C39" w:rsidP="00B260CB">
            <w:pPr>
              <w:widowControl w:val="0"/>
              <w:rPr>
                <w:snapToGrid w:val="0"/>
              </w:rPr>
            </w:pPr>
            <w:r w:rsidRPr="005E6D1F">
              <w:rPr>
                <w:snapToGrid w:val="0"/>
              </w:rPr>
              <w:t>грузоподъёмность вагона (в центнерах)</w:t>
            </w:r>
          </w:p>
        </w:tc>
        <w:tc>
          <w:tcPr>
            <w:tcW w:w="3240" w:type="dxa"/>
          </w:tcPr>
          <w:p w:rsidR="00177C39" w:rsidRPr="005E6D1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5E6D1F">
              <w:rPr>
                <w:snapToGrid w:val="0"/>
              </w:rPr>
              <w:t>4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длина по осям автосцепки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6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балансовая стоимость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13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депо последнего капитального ремонта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4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последнего капитального ремонта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 xml:space="preserve">депо последнего деповского ремонта 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4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последнего деповского ремонта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дорога приписки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2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депо приписки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4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дата исключения (ГГГГММДД)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 xml:space="preserve">причина запрета на </w:t>
            </w:r>
            <w:proofErr w:type="spellStart"/>
            <w:r w:rsidRPr="0089279F">
              <w:rPr>
                <w:snapToGrid w:val="0"/>
              </w:rPr>
              <w:t>курсирование</w:t>
            </w:r>
            <w:proofErr w:type="spellEnd"/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3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остаточная стоимость вагона (внесено дополнительно)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13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 xml:space="preserve">прежний номер вагона (до </w:t>
            </w:r>
            <w:proofErr w:type="spellStart"/>
            <w:r w:rsidRPr="0089279F">
              <w:rPr>
                <w:snapToGrid w:val="0"/>
              </w:rPr>
              <w:t>перенумерации</w:t>
            </w:r>
            <w:proofErr w:type="spellEnd"/>
            <w:r w:rsidRPr="0089279F">
              <w:rPr>
                <w:snapToGrid w:val="0"/>
              </w:rPr>
              <w:t>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8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 xml:space="preserve">код «РЖД» собственника 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6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 xml:space="preserve">станция приписки вагона 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5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89279F" w:rsidRDefault="00177C39" w:rsidP="00177C39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89279F" w:rsidRDefault="00177C39" w:rsidP="00B260CB">
            <w:pPr>
              <w:widowControl w:val="0"/>
              <w:rPr>
                <w:snapToGrid w:val="0"/>
              </w:rPr>
            </w:pPr>
            <w:r w:rsidRPr="0089279F">
              <w:rPr>
                <w:snapToGrid w:val="0"/>
              </w:rPr>
              <w:t>признак порога (</w:t>
            </w:r>
            <w:proofErr w:type="spellStart"/>
            <w:r w:rsidRPr="0089279F">
              <w:rPr>
                <w:snapToGrid w:val="0"/>
              </w:rPr>
              <w:t>получ</w:t>
            </w:r>
            <w:proofErr w:type="spellEnd"/>
            <w:r w:rsidRPr="0089279F">
              <w:rPr>
                <w:snapToGrid w:val="0"/>
              </w:rPr>
              <w:t>. пробега по с.4614)</w:t>
            </w:r>
          </w:p>
        </w:tc>
        <w:tc>
          <w:tcPr>
            <w:tcW w:w="3240" w:type="dxa"/>
          </w:tcPr>
          <w:p w:rsidR="00177C39" w:rsidRPr="0089279F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89279F">
              <w:rPr>
                <w:snapToGrid w:val="0"/>
              </w:rPr>
              <w:t>1</w:t>
            </w:r>
          </w:p>
        </w:tc>
      </w:tr>
      <w:tr w:rsidR="00177C39" w:rsidRPr="004607EA" w:rsidTr="00B260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9" w:type="dxa"/>
          </w:tcPr>
          <w:p w:rsidR="00177C39" w:rsidRPr="004607EA" w:rsidRDefault="00177C39" w:rsidP="00B260CB">
            <w:pPr>
              <w:widowControl w:val="0"/>
              <w:ind w:left="360"/>
              <w:jc w:val="right"/>
              <w:rPr>
                <w:snapToGrid w:val="0"/>
              </w:rPr>
            </w:pPr>
          </w:p>
        </w:tc>
        <w:tc>
          <w:tcPr>
            <w:tcW w:w="5633" w:type="dxa"/>
          </w:tcPr>
          <w:p w:rsidR="00177C39" w:rsidRPr="004607EA" w:rsidRDefault="00177C39" w:rsidP="00B260CB">
            <w:pPr>
              <w:pStyle w:val="1"/>
              <w:rPr>
                <w:b/>
                <w:sz w:val="22"/>
                <w:szCs w:val="22"/>
              </w:rPr>
            </w:pPr>
            <w:r w:rsidRPr="004607E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240" w:type="dxa"/>
          </w:tcPr>
          <w:p w:rsidR="00177C39" w:rsidRPr="00E36429" w:rsidRDefault="00177C39" w:rsidP="00B260CB">
            <w:pPr>
              <w:widowControl w:val="0"/>
              <w:ind w:left="36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182</w:t>
            </w:r>
          </w:p>
        </w:tc>
      </w:tr>
    </w:tbl>
    <w:p w:rsidR="00552AB3" w:rsidRDefault="00552AB3" w:rsidP="00552AB3">
      <w:pPr>
        <w:pStyle w:val="a3"/>
        <w:ind w:left="360"/>
        <w:jc w:val="both"/>
      </w:pPr>
    </w:p>
    <w:p w:rsidR="00177C39" w:rsidRDefault="00177C39" w:rsidP="00177C39">
      <w:pPr>
        <w:pStyle w:val="4"/>
        <w:ind w:left="720" w:right="22" w:hanging="900"/>
        <w:jc w:val="center"/>
        <w:rPr>
          <w:b/>
        </w:rPr>
      </w:pPr>
      <w:r>
        <w:rPr>
          <w:b/>
        </w:rPr>
        <w:t>Состав и структура информационного файла</w:t>
      </w:r>
    </w:p>
    <w:p w:rsidR="00177C39" w:rsidRDefault="00177C39" w:rsidP="00177C39">
      <w:pPr>
        <w:pStyle w:val="4"/>
        <w:ind w:left="720" w:right="22" w:hanging="900"/>
        <w:jc w:val="center"/>
        <w:rPr>
          <w:b/>
        </w:rPr>
      </w:pPr>
      <w:r>
        <w:rPr>
          <w:b/>
        </w:rPr>
        <w:t xml:space="preserve"> по эксплуатационным характеристикам вагонов (пробег)</w:t>
      </w:r>
    </w:p>
    <w:p w:rsidR="00177C39" w:rsidRPr="004856AC" w:rsidRDefault="00177C39" w:rsidP="00177C39">
      <w:pPr>
        <w:rPr>
          <w:sz w:val="12"/>
          <w:szCs w:val="12"/>
        </w:rPr>
      </w:pPr>
    </w:p>
    <w:p w:rsidR="00177C39" w:rsidRDefault="00177C39" w:rsidP="00177C39">
      <w:pPr>
        <w:ind w:left="5520" w:right="24" w:hanging="564"/>
        <w:jc w:val="center"/>
      </w:pPr>
      <w:r>
        <w:t xml:space="preserve">                                                        Таблица 3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129"/>
        <w:gridCol w:w="4505"/>
        <w:gridCol w:w="2140"/>
        <w:gridCol w:w="2234"/>
      </w:tblGrid>
      <w:tr w:rsidR="00177C39" w:rsidRPr="00B8444D" w:rsidTr="00B260CB">
        <w:tc>
          <w:tcPr>
            <w:tcW w:w="1129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  <w:jc w:val="center"/>
            </w:pPr>
            <w:r w:rsidRPr="00B8444D">
              <w:rPr>
                <w:b/>
              </w:rPr>
              <w:t>Наименование поля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rPr>
                <w:b/>
              </w:rPr>
              <w:t>Длина в символах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rPr>
                <w:b/>
              </w:rPr>
              <w:t>Примечание</w:t>
            </w:r>
          </w:p>
        </w:tc>
      </w:tr>
      <w:tr w:rsidR="00177C39" w:rsidRPr="00B8444D" w:rsidTr="00B260CB">
        <w:tc>
          <w:tcPr>
            <w:tcW w:w="1129" w:type="dxa"/>
          </w:tcPr>
          <w:p w:rsidR="00177C39" w:rsidRPr="00B8444D" w:rsidRDefault="00177C39" w:rsidP="00177C39">
            <w:pPr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</w:pPr>
            <w:r w:rsidRPr="00B8444D">
              <w:t>Номер вагона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t>8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77C39" w:rsidRPr="00B8444D" w:rsidTr="00B260CB">
        <w:tc>
          <w:tcPr>
            <w:tcW w:w="1129" w:type="dxa"/>
          </w:tcPr>
          <w:p w:rsidR="00177C39" w:rsidRPr="00B8444D" w:rsidRDefault="00177C39" w:rsidP="00177C39">
            <w:pPr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</w:pPr>
            <w:r>
              <w:t>Идентификатор блока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t>1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>
              <w:t>«П»</w:t>
            </w:r>
          </w:p>
        </w:tc>
      </w:tr>
      <w:tr w:rsidR="00177C39" w:rsidRPr="00B8444D" w:rsidTr="00B260CB">
        <w:tc>
          <w:tcPr>
            <w:tcW w:w="1129" w:type="dxa"/>
          </w:tcPr>
          <w:p w:rsidR="00177C39" w:rsidRPr="00B8444D" w:rsidRDefault="00177C39" w:rsidP="00177C39">
            <w:pPr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</w:pPr>
            <w:r>
              <w:t>Остаточный пробег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t>7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77C39" w:rsidRPr="00B8444D" w:rsidTr="00B260CB">
        <w:tc>
          <w:tcPr>
            <w:tcW w:w="1129" w:type="dxa"/>
          </w:tcPr>
          <w:p w:rsidR="00177C39" w:rsidRPr="00B8444D" w:rsidRDefault="00177C39" w:rsidP="00177C39">
            <w:pPr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</w:pPr>
            <w:r>
              <w:t>Фактический пробег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t>7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77C39" w:rsidRPr="00B8444D" w:rsidTr="00B260CB">
        <w:tc>
          <w:tcPr>
            <w:tcW w:w="1129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4505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ind w:left="-1008" w:firstLine="1008"/>
            </w:pPr>
            <w:r w:rsidRPr="00B8444D">
              <w:t>Итого:</w:t>
            </w:r>
          </w:p>
        </w:tc>
        <w:tc>
          <w:tcPr>
            <w:tcW w:w="2140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  <w:r w:rsidRPr="00B8444D">
              <w:t>23</w:t>
            </w:r>
          </w:p>
        </w:tc>
        <w:tc>
          <w:tcPr>
            <w:tcW w:w="2234" w:type="dxa"/>
          </w:tcPr>
          <w:p w:rsidR="00177C39" w:rsidRPr="00B8444D" w:rsidRDefault="00177C39" w:rsidP="00B260CB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</w:tbl>
    <w:p w:rsidR="00177C39" w:rsidRDefault="00177C39" w:rsidP="00177C39">
      <w:pPr>
        <w:jc w:val="center"/>
      </w:pPr>
    </w:p>
    <w:p w:rsidR="00177C39" w:rsidRDefault="00177C39" w:rsidP="00177C39">
      <w:pPr>
        <w:jc w:val="center"/>
      </w:pPr>
    </w:p>
    <w:p w:rsidR="00177C39" w:rsidRDefault="00177C39" w:rsidP="00177C39">
      <w:pPr>
        <w:pStyle w:val="4"/>
        <w:ind w:left="720" w:right="22"/>
        <w:jc w:val="center"/>
        <w:rPr>
          <w:b/>
        </w:rPr>
      </w:pPr>
      <w:r>
        <w:rPr>
          <w:b/>
        </w:rPr>
        <w:t>Состав и структура информационного файла</w:t>
      </w:r>
    </w:p>
    <w:p w:rsidR="00177C39" w:rsidRDefault="00177C39" w:rsidP="00177C39">
      <w:pPr>
        <w:pStyle w:val="4"/>
        <w:ind w:left="720" w:right="22"/>
        <w:jc w:val="center"/>
        <w:rPr>
          <w:b/>
        </w:rPr>
      </w:pPr>
      <w:r>
        <w:rPr>
          <w:b/>
        </w:rPr>
        <w:t xml:space="preserve">по основным узлам и деталям вагонов </w:t>
      </w:r>
    </w:p>
    <w:p w:rsidR="00177C39" w:rsidRPr="005E536F" w:rsidRDefault="00177C39" w:rsidP="00177C39">
      <w:pPr>
        <w:rPr>
          <w:sz w:val="12"/>
          <w:szCs w:val="12"/>
        </w:rPr>
      </w:pPr>
    </w:p>
    <w:p w:rsidR="00177C39" w:rsidRDefault="00177C39" w:rsidP="00177C39">
      <w:pPr>
        <w:ind w:left="5520" w:right="24" w:hanging="564"/>
        <w:jc w:val="center"/>
      </w:pPr>
      <w:r>
        <w:t xml:space="preserve">                                                        Таблица 4</w:t>
      </w:r>
    </w:p>
    <w:tbl>
      <w:tblPr>
        <w:tblW w:w="10260" w:type="dxa"/>
        <w:tblInd w:w="-1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00"/>
        <w:gridCol w:w="5580"/>
        <w:gridCol w:w="1973"/>
        <w:gridCol w:w="1807"/>
      </w:tblGrid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39" w:rsidRPr="00AF62D7" w:rsidRDefault="00177C39" w:rsidP="00B260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39" w:rsidRPr="00AF62D7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AF62D7">
              <w:rPr>
                <w:b/>
              </w:rPr>
              <w:t>Наименование поля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39" w:rsidRPr="00AF62D7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AF62D7">
              <w:rPr>
                <w:b/>
              </w:rPr>
              <w:t>Длина в символах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39" w:rsidRPr="00AF62D7" w:rsidRDefault="00177C39" w:rsidP="00B260CB">
            <w:pPr>
              <w:widowControl w:val="0"/>
              <w:jc w:val="center"/>
              <w:rPr>
                <w:snapToGrid w:val="0"/>
              </w:rPr>
            </w:pPr>
            <w:r w:rsidRPr="00AF62D7">
              <w:rPr>
                <w:b/>
              </w:rPr>
              <w:t>Примечание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вагона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Тип блока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"S"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Год постройки вагона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Государство-собственник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2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Вид ремонта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Дата ремонта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Предприятие ремонта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lastRenderedPageBreak/>
              <w:t>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тележки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колесной пары в тележке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Номер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Месяц и год полного освидетельствования </w:t>
            </w:r>
            <w:proofErr w:type="spellStart"/>
            <w:r>
              <w:rPr>
                <w:snapToGrid w:val="0"/>
              </w:rPr>
              <w:t>к.п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MMYYYY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полного освидетельствования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колесной пары в тележке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Номер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П</w:t>
            </w:r>
            <w:r>
              <w:rPr>
                <w:snapToGrid w:val="0"/>
              </w:rPr>
              <w:t>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29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Месяц и год полного освидетельствования </w:t>
            </w:r>
            <w:proofErr w:type="spellStart"/>
            <w:r>
              <w:rPr>
                <w:snapToGrid w:val="0"/>
              </w:rPr>
              <w:t>к.п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MMYYYY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полного освидетельствования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lastRenderedPageBreak/>
              <w:t>35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39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Номер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Дата установки под вагон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Предприятие установки под вагон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Вид работы с вагоном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</w:t>
            </w:r>
            <w:r w:rsidRPr="00AF62D7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изготовитель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Номер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боковой рамы правой</w:t>
            </w:r>
            <w:r w:rsidRPr="00AF62D7">
              <w:rPr>
                <w:snapToGrid w:val="0"/>
              </w:rPr>
              <w:t xml:space="preserve">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 установки под вагон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боковой рамы правой</w:t>
            </w:r>
            <w:r w:rsidRPr="00AF62D7">
              <w:rPr>
                <w:snapToGrid w:val="0"/>
              </w:rPr>
              <w:t xml:space="preserve">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49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Номер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 установки под вагон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тележки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колесной пары в тележке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59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Номер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П</w:t>
            </w:r>
            <w:r>
              <w:rPr>
                <w:snapToGrid w:val="0"/>
              </w:rPr>
              <w:t>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lastRenderedPageBreak/>
              <w:t>62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Месяц и год полного освидетельствования </w:t>
            </w:r>
            <w:proofErr w:type="spellStart"/>
            <w:r>
              <w:rPr>
                <w:snapToGrid w:val="0"/>
              </w:rPr>
              <w:t>к.п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MMYYYY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полного освидетельствования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69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Номер колесной пары в тележке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Номер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П</w:t>
            </w:r>
            <w:r>
              <w:rPr>
                <w:snapToGrid w:val="0"/>
              </w:rPr>
              <w:t>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установки под вагон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Месяц и год полного освидетельствования </w:t>
            </w:r>
            <w:proofErr w:type="spellStart"/>
            <w:r>
              <w:rPr>
                <w:snapToGrid w:val="0"/>
              </w:rPr>
              <w:t>к.п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MMYYYY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79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полного освидетельствования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оси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правого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обода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Толщина гребня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Прокат левого колеса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N.N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88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Номер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lastRenderedPageBreak/>
              <w:t>89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Дата установки под вагон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Предприятие установки под вагон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Вид работы с вагоном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Год изготовления</w:t>
            </w:r>
            <w:r w:rsidRPr="00AF62D7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изготовитель </w:t>
            </w:r>
            <w:proofErr w:type="spellStart"/>
            <w:r>
              <w:rPr>
                <w:snapToGrid w:val="0"/>
              </w:rPr>
              <w:t>надр</w:t>
            </w:r>
            <w:proofErr w:type="spellEnd"/>
            <w:r>
              <w:rPr>
                <w:snapToGrid w:val="0"/>
              </w:rPr>
              <w:t>.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Номер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99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боковой рамы правой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Номер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 установки под вагон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</w:t>
            </w:r>
            <w:r w:rsidRPr="00AF62D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боковой рамы левой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Номер соединительной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NNNNNNNNNN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Дата установки под вагон соединительной балки</w:t>
            </w:r>
            <w:r w:rsidRPr="00AF62D7">
              <w:rPr>
                <w:snapToGrid w:val="0"/>
              </w:rPr>
              <w:t xml:space="preserve">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YYYYMMDD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 установки под вагон соединительной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109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Вид работы с вагоном соединительной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110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Год изготовления соединительной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YYYY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jc w:val="right"/>
              <w:rPr>
                <w:snapToGrid w:val="0"/>
              </w:rPr>
            </w:pPr>
            <w:r w:rsidRPr="00AF62D7">
              <w:rPr>
                <w:snapToGrid w:val="0"/>
              </w:rPr>
              <w:t>111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  <w:r w:rsidRPr="00AF62D7">
              <w:rPr>
                <w:snapToGrid w:val="0"/>
              </w:rPr>
              <w:t>-</w:t>
            </w:r>
            <w:r>
              <w:rPr>
                <w:snapToGrid w:val="0"/>
              </w:rPr>
              <w:t>изготовитель соединительной балки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NNNN</w:t>
            </w:r>
          </w:p>
        </w:tc>
      </w:tr>
      <w:tr w:rsidR="00177C39" w:rsidTr="00B260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Итого: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  <w:r w:rsidRPr="00AF62D7">
              <w:rPr>
                <w:snapToGrid w:val="0"/>
              </w:rPr>
              <w:t>511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39" w:rsidRPr="00AF62D7" w:rsidRDefault="00177C39" w:rsidP="00B260CB">
            <w:pPr>
              <w:widowControl w:val="0"/>
              <w:rPr>
                <w:snapToGrid w:val="0"/>
              </w:rPr>
            </w:pPr>
          </w:p>
        </w:tc>
      </w:tr>
    </w:tbl>
    <w:p w:rsidR="00177C39" w:rsidRDefault="00177C39" w:rsidP="00552AB3">
      <w:pPr>
        <w:pStyle w:val="a3"/>
        <w:ind w:left="360"/>
        <w:jc w:val="both"/>
      </w:pPr>
    </w:p>
    <w:sectPr w:rsidR="00177C39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0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B0F41"/>
    <w:rsid w:val="002C61FE"/>
    <w:rsid w:val="002E4C74"/>
    <w:rsid w:val="0032141D"/>
    <w:rsid w:val="003218F4"/>
    <w:rsid w:val="00322E43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AC3F89"/>
    <w:rsid w:val="00B30605"/>
    <w:rsid w:val="00BD06FA"/>
    <w:rsid w:val="00C42DBB"/>
    <w:rsid w:val="00C734B6"/>
    <w:rsid w:val="00CC0679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8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39</cp:revision>
  <dcterms:created xsi:type="dcterms:W3CDTF">2016-04-14T12:41:00Z</dcterms:created>
  <dcterms:modified xsi:type="dcterms:W3CDTF">2018-11-12T08:41:00Z</dcterms:modified>
</cp:coreProperties>
</file>