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5102"/>
        <w:gridCol w:w="4838"/>
      </w:tblGrid>
      <w:tr w:rsidR="00BF4C5C" w:rsidRPr="00EC2629">
        <w:tc>
          <w:tcPr>
            <w:tcW w:w="5102" w:type="dxa"/>
          </w:tcPr>
          <w:p w:rsidR="00BF4C5C" w:rsidRPr="00EC2629" w:rsidRDefault="00BF4C5C" w:rsidP="00E70CFA">
            <w:pPr>
              <w:spacing w:after="120"/>
              <w:rPr>
                <w:b/>
                <w:sz w:val="24"/>
                <w:szCs w:val="24"/>
              </w:rPr>
            </w:pPr>
            <w:r w:rsidRPr="00EC2629">
              <w:rPr>
                <w:b/>
                <w:sz w:val="24"/>
                <w:szCs w:val="24"/>
              </w:rPr>
              <w:t>УТВЕРЖДАЮ</w:t>
            </w:r>
          </w:p>
        </w:tc>
        <w:tc>
          <w:tcPr>
            <w:tcW w:w="4838" w:type="dxa"/>
          </w:tcPr>
          <w:p w:rsidR="00BF4C5C" w:rsidRPr="00EC2629" w:rsidRDefault="00BF4C5C" w:rsidP="00301D3C">
            <w:pPr>
              <w:spacing w:after="120"/>
              <w:ind w:left="460"/>
              <w:rPr>
                <w:b/>
                <w:sz w:val="24"/>
                <w:szCs w:val="24"/>
              </w:rPr>
            </w:pPr>
            <w:r w:rsidRPr="00EC2629">
              <w:rPr>
                <w:b/>
                <w:sz w:val="24"/>
                <w:szCs w:val="24"/>
              </w:rPr>
              <w:t>УТВЕРЖДАЮ</w:t>
            </w:r>
          </w:p>
        </w:tc>
      </w:tr>
      <w:tr w:rsidR="00BF4C5C" w:rsidRPr="00EC2629">
        <w:tc>
          <w:tcPr>
            <w:tcW w:w="5102" w:type="dxa"/>
          </w:tcPr>
          <w:p w:rsidR="00BF4C5C" w:rsidRPr="00EC2629" w:rsidRDefault="00BF4C5C" w:rsidP="00301D3C">
            <w:pPr>
              <w:spacing w:after="120"/>
              <w:ind w:left="142" w:right="458"/>
              <w:rPr>
                <w:sz w:val="24"/>
                <w:szCs w:val="24"/>
              </w:rPr>
            </w:pPr>
          </w:p>
        </w:tc>
        <w:tc>
          <w:tcPr>
            <w:tcW w:w="4838" w:type="dxa"/>
          </w:tcPr>
          <w:p w:rsidR="00BF4C5C" w:rsidRPr="00EC2629" w:rsidRDefault="00BF4C5C" w:rsidP="00301D3C">
            <w:pPr>
              <w:spacing w:after="120"/>
              <w:ind w:left="460"/>
              <w:rPr>
                <w:sz w:val="24"/>
                <w:szCs w:val="24"/>
              </w:rPr>
            </w:pPr>
          </w:p>
        </w:tc>
      </w:tr>
      <w:tr w:rsidR="00BF4C5C" w:rsidRPr="00EC2629">
        <w:tc>
          <w:tcPr>
            <w:tcW w:w="5102" w:type="dxa"/>
          </w:tcPr>
          <w:p w:rsidR="00BF4C5C" w:rsidRPr="00EC2629" w:rsidRDefault="00BF4C5C" w:rsidP="00301D3C">
            <w:pPr>
              <w:spacing w:before="120" w:after="120"/>
              <w:ind w:left="142" w:right="458"/>
              <w:rPr>
                <w:sz w:val="24"/>
                <w:szCs w:val="24"/>
              </w:rPr>
            </w:pPr>
            <w:r w:rsidRPr="00EC2629">
              <w:rPr>
                <w:sz w:val="24"/>
                <w:szCs w:val="24"/>
              </w:rPr>
              <w:t>___________________ /</w:t>
            </w:r>
            <w:r w:rsidR="00D06317" w:rsidRPr="00EC2629">
              <w:rPr>
                <w:sz w:val="24"/>
                <w:szCs w:val="24"/>
              </w:rPr>
              <w:t>_________</w:t>
            </w:r>
            <w:r w:rsidRPr="00EC2629">
              <w:rPr>
                <w:sz w:val="24"/>
                <w:szCs w:val="24"/>
              </w:rPr>
              <w:t>/</w:t>
            </w:r>
          </w:p>
        </w:tc>
        <w:tc>
          <w:tcPr>
            <w:tcW w:w="4838" w:type="dxa"/>
          </w:tcPr>
          <w:p w:rsidR="00BF4C5C" w:rsidRPr="00EC2629" w:rsidRDefault="00BF4C5C" w:rsidP="00301D3C">
            <w:pPr>
              <w:spacing w:before="120" w:after="120"/>
              <w:ind w:left="460"/>
              <w:rPr>
                <w:sz w:val="24"/>
                <w:szCs w:val="24"/>
              </w:rPr>
            </w:pPr>
            <w:r w:rsidRPr="00EC2629">
              <w:rPr>
                <w:sz w:val="24"/>
                <w:szCs w:val="24"/>
              </w:rPr>
              <w:t>___________________ /</w:t>
            </w:r>
            <w:r w:rsidR="00D06317" w:rsidRPr="00EC2629">
              <w:rPr>
                <w:sz w:val="24"/>
                <w:szCs w:val="24"/>
              </w:rPr>
              <w:t>___________</w:t>
            </w:r>
            <w:r w:rsidRPr="00EC2629">
              <w:rPr>
                <w:sz w:val="24"/>
                <w:szCs w:val="24"/>
              </w:rPr>
              <w:t>/</w:t>
            </w:r>
          </w:p>
        </w:tc>
      </w:tr>
      <w:tr w:rsidR="00BF4C5C" w:rsidRPr="00EC2629">
        <w:tc>
          <w:tcPr>
            <w:tcW w:w="5102" w:type="dxa"/>
          </w:tcPr>
          <w:p w:rsidR="00BF4C5C" w:rsidRPr="00EC2629" w:rsidRDefault="00BF4C5C" w:rsidP="00301D3C">
            <w:pPr>
              <w:ind w:left="142" w:right="458"/>
              <w:rPr>
                <w:sz w:val="24"/>
                <w:szCs w:val="24"/>
              </w:rPr>
            </w:pPr>
            <w:r w:rsidRPr="00EC2629">
              <w:rPr>
                <w:sz w:val="24"/>
                <w:szCs w:val="24"/>
              </w:rPr>
              <w:t>«</w:t>
            </w:r>
            <w:r w:rsidR="00D06317" w:rsidRPr="00EC2629">
              <w:rPr>
                <w:sz w:val="24"/>
                <w:szCs w:val="24"/>
              </w:rPr>
              <w:t>__</w:t>
            </w:r>
            <w:r w:rsidRPr="00EC2629">
              <w:rPr>
                <w:sz w:val="24"/>
                <w:szCs w:val="24"/>
              </w:rPr>
              <w:t xml:space="preserve">» </w:t>
            </w:r>
            <w:r w:rsidR="00D06317" w:rsidRPr="00EC2629">
              <w:rPr>
                <w:sz w:val="24"/>
                <w:szCs w:val="24"/>
              </w:rPr>
              <w:t>___________</w:t>
            </w:r>
            <w:r w:rsidR="00B53C8C" w:rsidRPr="00EC2629">
              <w:rPr>
                <w:sz w:val="24"/>
                <w:szCs w:val="24"/>
              </w:rPr>
              <w:t xml:space="preserve"> 2018</w:t>
            </w:r>
            <w:r w:rsidRPr="00EC2629">
              <w:rPr>
                <w:sz w:val="24"/>
                <w:szCs w:val="24"/>
              </w:rPr>
              <w:t xml:space="preserve"> г.</w:t>
            </w:r>
          </w:p>
        </w:tc>
        <w:tc>
          <w:tcPr>
            <w:tcW w:w="4838" w:type="dxa"/>
          </w:tcPr>
          <w:p w:rsidR="00BF4C5C" w:rsidRPr="00EC2629" w:rsidRDefault="00BF4C5C" w:rsidP="00301D3C">
            <w:pPr>
              <w:ind w:left="460"/>
              <w:rPr>
                <w:sz w:val="24"/>
                <w:szCs w:val="24"/>
              </w:rPr>
            </w:pPr>
            <w:r w:rsidRPr="00EC2629">
              <w:rPr>
                <w:sz w:val="24"/>
                <w:szCs w:val="24"/>
              </w:rPr>
              <w:t>«</w:t>
            </w:r>
            <w:r w:rsidR="00D06317" w:rsidRPr="00EC2629">
              <w:rPr>
                <w:sz w:val="24"/>
                <w:szCs w:val="24"/>
              </w:rPr>
              <w:t>__</w:t>
            </w:r>
            <w:r w:rsidRPr="00EC2629">
              <w:rPr>
                <w:sz w:val="24"/>
                <w:szCs w:val="24"/>
              </w:rPr>
              <w:t xml:space="preserve">» </w:t>
            </w:r>
            <w:r w:rsidR="00D06317" w:rsidRPr="00EC2629">
              <w:rPr>
                <w:sz w:val="24"/>
                <w:szCs w:val="24"/>
              </w:rPr>
              <w:t>__________</w:t>
            </w:r>
            <w:r w:rsidR="00B53C8C" w:rsidRPr="00EC2629">
              <w:rPr>
                <w:sz w:val="24"/>
                <w:szCs w:val="24"/>
              </w:rPr>
              <w:t xml:space="preserve"> 2018</w:t>
            </w:r>
            <w:r w:rsidRPr="00EC2629">
              <w:rPr>
                <w:sz w:val="24"/>
                <w:szCs w:val="24"/>
              </w:rPr>
              <w:t>г.</w:t>
            </w:r>
          </w:p>
        </w:tc>
      </w:tr>
    </w:tbl>
    <w:p w:rsidR="00BF4C5C" w:rsidRPr="00EC2629" w:rsidRDefault="00BF4C5C" w:rsidP="00BF4C5C">
      <w:pPr>
        <w:jc w:val="center"/>
        <w:rPr>
          <w:spacing w:val="20"/>
          <w:sz w:val="24"/>
          <w:szCs w:val="24"/>
        </w:rPr>
      </w:pPr>
    </w:p>
    <w:p w:rsidR="00BF4C5C" w:rsidRPr="00F72C43" w:rsidRDefault="00BF4C5C" w:rsidP="00BF4C5C">
      <w:pPr>
        <w:jc w:val="center"/>
        <w:rPr>
          <w:sz w:val="20"/>
        </w:rPr>
      </w:pPr>
    </w:p>
    <w:p w:rsidR="00BF4C5C" w:rsidRPr="00F72C43" w:rsidRDefault="00BF4C5C" w:rsidP="00BF4C5C">
      <w:pPr>
        <w:jc w:val="center"/>
        <w:rPr>
          <w:sz w:val="20"/>
        </w:rPr>
      </w:pPr>
    </w:p>
    <w:p w:rsidR="00BF4C5C" w:rsidRPr="00F72C43" w:rsidRDefault="00BF4C5C" w:rsidP="00BF4C5C">
      <w:pPr>
        <w:jc w:val="center"/>
        <w:rPr>
          <w:sz w:val="20"/>
        </w:rPr>
      </w:pPr>
    </w:p>
    <w:p w:rsidR="00BF4C5C" w:rsidRPr="00F72C43" w:rsidRDefault="00BF4C5C" w:rsidP="00BF4C5C">
      <w:pPr>
        <w:jc w:val="center"/>
        <w:rPr>
          <w:sz w:val="20"/>
        </w:rPr>
      </w:pPr>
    </w:p>
    <w:p w:rsidR="00BF4C5C" w:rsidRPr="00F72C43" w:rsidRDefault="00BF4C5C" w:rsidP="00BF4C5C">
      <w:pPr>
        <w:jc w:val="center"/>
        <w:rPr>
          <w:sz w:val="20"/>
        </w:rPr>
      </w:pPr>
    </w:p>
    <w:p w:rsidR="00BF4C5C" w:rsidRPr="00EC2629" w:rsidRDefault="00BF4C5C" w:rsidP="00BF4C5C">
      <w:pPr>
        <w:jc w:val="center"/>
        <w:rPr>
          <w:sz w:val="32"/>
          <w:szCs w:val="32"/>
        </w:rPr>
      </w:pPr>
    </w:p>
    <w:p w:rsidR="00BF4C5C" w:rsidRPr="00EC2629" w:rsidRDefault="00BF4C5C" w:rsidP="00B53C8C">
      <w:pPr>
        <w:pStyle w:val="afa"/>
        <w:ind w:left="0"/>
        <w:jc w:val="center"/>
        <w:rPr>
          <w:rFonts w:ascii="Times New Roman" w:hAnsi="Times New Roman"/>
          <w:b/>
          <w:spacing w:val="20"/>
          <w:sz w:val="32"/>
          <w:szCs w:val="32"/>
        </w:rPr>
      </w:pPr>
      <w:r w:rsidRPr="00EC2629">
        <w:rPr>
          <w:rFonts w:ascii="Times New Roman" w:hAnsi="Times New Roman"/>
          <w:b/>
          <w:spacing w:val="20"/>
          <w:sz w:val="32"/>
          <w:szCs w:val="32"/>
        </w:rPr>
        <w:t>Техническ</w:t>
      </w:r>
      <w:r w:rsidR="00DC1244" w:rsidRPr="00EC2629">
        <w:rPr>
          <w:rFonts w:ascii="Times New Roman" w:hAnsi="Times New Roman"/>
          <w:b/>
          <w:spacing w:val="20"/>
          <w:sz w:val="32"/>
          <w:szCs w:val="32"/>
        </w:rPr>
        <w:t>ое</w:t>
      </w:r>
      <w:r w:rsidRPr="00EC2629">
        <w:rPr>
          <w:rFonts w:ascii="Times New Roman" w:hAnsi="Times New Roman"/>
          <w:b/>
          <w:spacing w:val="20"/>
          <w:sz w:val="32"/>
          <w:szCs w:val="32"/>
        </w:rPr>
        <w:t xml:space="preserve"> </w:t>
      </w:r>
      <w:r w:rsidR="00DC1244" w:rsidRPr="00EC2629">
        <w:rPr>
          <w:rFonts w:ascii="Times New Roman" w:hAnsi="Times New Roman"/>
          <w:b/>
          <w:spacing w:val="20"/>
          <w:sz w:val="32"/>
          <w:szCs w:val="32"/>
        </w:rPr>
        <w:t>задание</w:t>
      </w:r>
      <w:r w:rsidRPr="00EC2629">
        <w:rPr>
          <w:rFonts w:ascii="Times New Roman" w:hAnsi="Times New Roman"/>
          <w:b/>
          <w:spacing w:val="20"/>
          <w:sz w:val="32"/>
          <w:szCs w:val="32"/>
        </w:rPr>
        <w:t xml:space="preserve"> </w:t>
      </w:r>
      <w:r w:rsidR="00B53C8C" w:rsidRPr="00EC2629">
        <w:rPr>
          <w:rFonts w:ascii="Times New Roman" w:hAnsi="Times New Roman"/>
          <w:b/>
          <w:spacing w:val="20"/>
          <w:sz w:val="32"/>
          <w:szCs w:val="32"/>
        </w:rPr>
        <w:t>на внедрение</w:t>
      </w:r>
    </w:p>
    <w:p w:rsidR="008D1B1C" w:rsidRPr="00EC2629" w:rsidRDefault="00B53C8C" w:rsidP="008D1B1C">
      <w:pPr>
        <w:pStyle w:val="afa"/>
        <w:jc w:val="center"/>
        <w:rPr>
          <w:rFonts w:ascii="Times New Roman" w:hAnsi="Times New Roman"/>
          <w:b/>
          <w:sz w:val="32"/>
          <w:szCs w:val="32"/>
        </w:rPr>
      </w:pPr>
      <w:r w:rsidRPr="00EC2629">
        <w:rPr>
          <w:rFonts w:ascii="Times New Roman" w:hAnsi="Times New Roman"/>
          <w:b/>
          <w:sz w:val="32"/>
          <w:szCs w:val="32"/>
        </w:rPr>
        <w:t xml:space="preserve">1с </w:t>
      </w:r>
      <w:proofErr w:type="spellStart"/>
      <w:r w:rsidRPr="00EC2629">
        <w:rPr>
          <w:rFonts w:ascii="Times New Roman" w:hAnsi="Times New Roman"/>
          <w:b/>
          <w:sz w:val="32"/>
          <w:szCs w:val="32"/>
        </w:rPr>
        <w:t>Рарус</w:t>
      </w:r>
      <w:proofErr w:type="spellEnd"/>
      <w:r w:rsidRPr="00EC2629">
        <w:rPr>
          <w:rFonts w:ascii="Times New Roman" w:hAnsi="Times New Roman"/>
          <w:b/>
          <w:sz w:val="32"/>
          <w:szCs w:val="32"/>
        </w:rPr>
        <w:t xml:space="preserve"> </w:t>
      </w:r>
      <w:r w:rsidR="008D1B1C" w:rsidRPr="00EC2629">
        <w:rPr>
          <w:rFonts w:ascii="Times New Roman" w:hAnsi="Times New Roman"/>
          <w:b/>
          <w:sz w:val="32"/>
          <w:szCs w:val="32"/>
        </w:rPr>
        <w:t xml:space="preserve"> Альфа-Авто: </w:t>
      </w:r>
      <w:proofErr w:type="spellStart"/>
      <w:r w:rsidR="008D1B1C" w:rsidRPr="00EC2629">
        <w:rPr>
          <w:rFonts w:ascii="Times New Roman" w:hAnsi="Times New Roman"/>
          <w:b/>
          <w:sz w:val="32"/>
          <w:szCs w:val="32"/>
        </w:rPr>
        <w:t>Автосалон+Автосервис+Автозапчасти</w:t>
      </w:r>
      <w:proofErr w:type="spellEnd"/>
      <w:r w:rsidR="008D1B1C" w:rsidRPr="00EC2629">
        <w:rPr>
          <w:rFonts w:ascii="Times New Roman" w:hAnsi="Times New Roman"/>
          <w:b/>
          <w:sz w:val="32"/>
          <w:szCs w:val="32"/>
        </w:rPr>
        <w:t xml:space="preserve"> </w:t>
      </w:r>
      <w:proofErr w:type="gramStart"/>
      <w:r w:rsidR="008D1B1C" w:rsidRPr="00EC2629">
        <w:rPr>
          <w:rFonts w:ascii="Times New Roman" w:hAnsi="Times New Roman"/>
          <w:b/>
          <w:sz w:val="32"/>
          <w:szCs w:val="32"/>
        </w:rPr>
        <w:t>ПРОФ</w:t>
      </w:r>
      <w:proofErr w:type="gramEnd"/>
      <w:r w:rsidR="008D1B1C" w:rsidRPr="00EC2629">
        <w:rPr>
          <w:rFonts w:ascii="Times New Roman" w:hAnsi="Times New Roman"/>
          <w:b/>
          <w:sz w:val="32"/>
          <w:szCs w:val="32"/>
        </w:rPr>
        <w:t>, редакция 5.1 (5.1.14.05)</w:t>
      </w:r>
    </w:p>
    <w:p w:rsidR="008D1B1C" w:rsidRPr="00EC2629" w:rsidRDefault="008D1B1C" w:rsidP="008D1B1C">
      <w:pPr>
        <w:pStyle w:val="afa"/>
        <w:jc w:val="center"/>
        <w:rPr>
          <w:rFonts w:ascii="Times New Roman" w:hAnsi="Times New Roman"/>
          <w:b/>
          <w:sz w:val="32"/>
          <w:szCs w:val="32"/>
        </w:rPr>
      </w:pPr>
    </w:p>
    <w:p w:rsidR="00BF4C5C" w:rsidRPr="00F72C43" w:rsidRDefault="00BF4C5C" w:rsidP="00BF4C5C">
      <w:pPr>
        <w:jc w:val="center"/>
        <w:rPr>
          <w:b/>
          <w:spacing w:val="20"/>
          <w:sz w:val="20"/>
        </w:rPr>
      </w:pPr>
    </w:p>
    <w:p w:rsidR="00BF4C5C" w:rsidRPr="00F72C43" w:rsidRDefault="00BF4C5C" w:rsidP="00BF4C5C">
      <w:pPr>
        <w:spacing w:before="120" w:after="120"/>
        <w:jc w:val="center"/>
        <w:rPr>
          <w:sz w:val="20"/>
        </w:rPr>
      </w:pPr>
    </w:p>
    <w:p w:rsidR="00BF4C5C" w:rsidRPr="00F72C43" w:rsidRDefault="00BF4C5C" w:rsidP="00BF4C5C">
      <w:pPr>
        <w:spacing w:before="120" w:after="120"/>
        <w:jc w:val="center"/>
        <w:rPr>
          <w:sz w:val="20"/>
        </w:rPr>
      </w:pPr>
    </w:p>
    <w:p w:rsidR="00BF4C5C" w:rsidRPr="00F72C43" w:rsidRDefault="00BF4C5C" w:rsidP="00BF4C5C">
      <w:pPr>
        <w:spacing w:before="120" w:after="120"/>
        <w:jc w:val="center"/>
        <w:rPr>
          <w:sz w:val="20"/>
        </w:rPr>
      </w:pPr>
    </w:p>
    <w:tbl>
      <w:tblPr>
        <w:tblW w:w="0" w:type="auto"/>
        <w:tblInd w:w="108" w:type="dxa"/>
        <w:tblLayout w:type="fixed"/>
        <w:tblLook w:val="0000" w:firstRow="0" w:lastRow="0" w:firstColumn="0" w:lastColumn="0" w:noHBand="0" w:noVBand="0"/>
      </w:tblPr>
      <w:tblGrid>
        <w:gridCol w:w="5102"/>
      </w:tblGrid>
      <w:tr w:rsidR="00BF4C5C" w:rsidRPr="00F72C43">
        <w:tc>
          <w:tcPr>
            <w:tcW w:w="5102" w:type="dxa"/>
          </w:tcPr>
          <w:p w:rsidR="00BF4C5C" w:rsidRPr="00F72C43" w:rsidRDefault="00BF4C5C" w:rsidP="00301D3C">
            <w:pPr>
              <w:spacing w:after="120"/>
              <w:ind w:left="142"/>
              <w:rPr>
                <w:b/>
                <w:sz w:val="20"/>
              </w:rPr>
            </w:pPr>
          </w:p>
        </w:tc>
      </w:tr>
      <w:tr w:rsidR="00BF4C5C" w:rsidRPr="00F72C43">
        <w:tc>
          <w:tcPr>
            <w:tcW w:w="5102" w:type="dxa"/>
          </w:tcPr>
          <w:p w:rsidR="00BF4C5C" w:rsidRPr="00F72C43" w:rsidRDefault="00BF4C5C" w:rsidP="00301D3C">
            <w:pPr>
              <w:spacing w:after="120"/>
              <w:ind w:left="142" w:right="458"/>
              <w:rPr>
                <w:sz w:val="20"/>
              </w:rPr>
            </w:pPr>
          </w:p>
        </w:tc>
      </w:tr>
      <w:tr w:rsidR="00BF4C5C" w:rsidRPr="00F72C43">
        <w:tc>
          <w:tcPr>
            <w:tcW w:w="5102" w:type="dxa"/>
          </w:tcPr>
          <w:p w:rsidR="00BF4C5C" w:rsidRPr="00F72C43" w:rsidRDefault="00BF4C5C" w:rsidP="00301D3C">
            <w:pPr>
              <w:spacing w:before="120" w:after="120"/>
              <w:ind w:left="142" w:right="458"/>
              <w:rPr>
                <w:sz w:val="20"/>
              </w:rPr>
            </w:pPr>
          </w:p>
        </w:tc>
      </w:tr>
      <w:tr w:rsidR="00BF4C5C" w:rsidRPr="00F72C43">
        <w:tc>
          <w:tcPr>
            <w:tcW w:w="5102" w:type="dxa"/>
          </w:tcPr>
          <w:p w:rsidR="00BF4C5C" w:rsidRPr="00F72C43" w:rsidRDefault="00BF4C5C" w:rsidP="00301D3C">
            <w:pPr>
              <w:spacing w:after="120"/>
              <w:ind w:left="142" w:right="459"/>
              <w:rPr>
                <w:sz w:val="20"/>
              </w:rPr>
            </w:pPr>
          </w:p>
        </w:tc>
      </w:tr>
    </w:tbl>
    <w:p w:rsidR="00BF4C5C" w:rsidRPr="00F72C43" w:rsidRDefault="00BF4C5C" w:rsidP="00BF4C5C">
      <w:pPr>
        <w:jc w:val="center"/>
        <w:rPr>
          <w:sz w:val="20"/>
        </w:rPr>
      </w:pPr>
    </w:p>
    <w:p w:rsidR="00CF16AB" w:rsidRPr="00F72C43" w:rsidRDefault="00DC1244" w:rsidP="008C548A">
      <w:pPr>
        <w:pStyle w:val="13"/>
        <w:tabs>
          <w:tab w:val="left" w:pos="720"/>
          <w:tab w:val="right" w:leader="dot" w:pos="9911"/>
        </w:tabs>
        <w:rPr>
          <w:sz w:val="20"/>
          <w:szCs w:val="20"/>
        </w:rPr>
      </w:pPr>
      <w:r w:rsidRPr="00F72C43">
        <w:rPr>
          <w:sz w:val="20"/>
          <w:szCs w:val="20"/>
        </w:rPr>
        <w:br w:type="page"/>
      </w:r>
      <w:bookmarkStart w:id="0" w:name="_Toc114248369"/>
      <w:bookmarkStart w:id="1" w:name="_Toc114662928"/>
      <w:bookmarkStart w:id="2" w:name="_Toc526858534"/>
      <w:r w:rsidR="00CF16AB" w:rsidRPr="00F72C43">
        <w:rPr>
          <w:sz w:val="20"/>
          <w:szCs w:val="20"/>
        </w:rPr>
        <w:lastRenderedPageBreak/>
        <w:t>Общие сведения</w:t>
      </w:r>
      <w:bookmarkEnd w:id="0"/>
      <w:bookmarkEnd w:id="1"/>
      <w:bookmarkEnd w:id="2"/>
    </w:p>
    <w:p w:rsidR="00CF16AB" w:rsidRPr="00F72C43" w:rsidRDefault="00CF16AB" w:rsidP="00CF16AB">
      <w:pPr>
        <w:pStyle w:val="afa"/>
        <w:rPr>
          <w:rFonts w:ascii="Times New Roman" w:hAnsi="Times New Roman"/>
        </w:rPr>
      </w:pPr>
      <w:r w:rsidRPr="00F72C43">
        <w:rPr>
          <w:rFonts w:ascii="Times New Roman" w:hAnsi="Times New Roman"/>
        </w:rPr>
        <w:t xml:space="preserve">Настоящий документ представляет собой описание информационной модели подсистем логистики автоматизированной системы </w:t>
      </w:r>
      <w:bookmarkStart w:id="3" w:name="_GoBack"/>
      <w:bookmarkEnd w:id="3"/>
      <w:r w:rsidR="007B0310" w:rsidRPr="00F72C43">
        <w:rPr>
          <w:rFonts w:ascii="Times New Roman" w:hAnsi="Times New Roman"/>
        </w:rPr>
        <w:t xml:space="preserve"> «»</w:t>
      </w:r>
      <w:r w:rsidRPr="00F72C43">
        <w:rPr>
          <w:rFonts w:ascii="Times New Roman" w:hAnsi="Times New Roman"/>
        </w:rPr>
        <w:t xml:space="preserve"> (далее по тексту АС).</w:t>
      </w:r>
    </w:p>
    <w:p w:rsidR="00CF16AB" w:rsidRPr="00F72C43" w:rsidRDefault="00CF16AB" w:rsidP="00CF16AB">
      <w:pPr>
        <w:pStyle w:val="afa"/>
        <w:rPr>
          <w:rFonts w:ascii="Times New Roman" w:hAnsi="Times New Roman"/>
        </w:rPr>
      </w:pPr>
      <w:r w:rsidRPr="00F72C43">
        <w:rPr>
          <w:rFonts w:ascii="Times New Roman" w:hAnsi="Times New Roman"/>
        </w:rPr>
        <w:t xml:space="preserve">Описание задач </w:t>
      </w:r>
      <w:proofErr w:type="gramStart"/>
      <w:r w:rsidRPr="00F72C43">
        <w:rPr>
          <w:rFonts w:ascii="Times New Roman" w:hAnsi="Times New Roman"/>
        </w:rPr>
        <w:t>дано</w:t>
      </w:r>
      <w:proofErr w:type="gramEnd"/>
      <w:r w:rsidRPr="00F72C43">
        <w:rPr>
          <w:rFonts w:ascii="Times New Roman" w:hAnsi="Times New Roman"/>
        </w:rPr>
        <w:t xml:space="preserve"> укрупнено с представлением функциональных схем взаимосвязи предполагаемых к реализации задач. Передача задач описанных в настоящем ТЗ для реализации требует написания дополнений к настоящему ТЗ с уточненными описаниями моделей задач.</w:t>
      </w:r>
    </w:p>
    <w:p w:rsidR="0047171C" w:rsidRPr="00F72C43" w:rsidRDefault="0047171C" w:rsidP="00CF16AB">
      <w:pPr>
        <w:pStyle w:val="afa"/>
        <w:rPr>
          <w:rFonts w:ascii="Times New Roman" w:hAnsi="Times New Roman"/>
        </w:rPr>
      </w:pPr>
      <w:r w:rsidRPr="00F72C43">
        <w:rPr>
          <w:rFonts w:ascii="Times New Roman" w:hAnsi="Times New Roman"/>
        </w:rPr>
        <w:t xml:space="preserve">Настоящее ТЗ создано на основании предоставленной информации  «» и описывает только те </w:t>
      </w:r>
      <w:proofErr w:type="gramStart"/>
      <w:r w:rsidRPr="00F72C43">
        <w:rPr>
          <w:rFonts w:ascii="Times New Roman" w:hAnsi="Times New Roman"/>
        </w:rPr>
        <w:t>системы</w:t>
      </w:r>
      <w:proofErr w:type="gramEnd"/>
      <w:r w:rsidRPr="00F72C43">
        <w:rPr>
          <w:rFonts w:ascii="Times New Roman" w:hAnsi="Times New Roman"/>
        </w:rPr>
        <w:t xml:space="preserve"> АС </w:t>
      </w:r>
      <w:proofErr w:type="gramStart"/>
      <w:r w:rsidRPr="00F72C43">
        <w:rPr>
          <w:rFonts w:ascii="Times New Roman" w:hAnsi="Times New Roman"/>
        </w:rPr>
        <w:t>которые</w:t>
      </w:r>
      <w:proofErr w:type="gramEnd"/>
      <w:r w:rsidRPr="00F72C43">
        <w:rPr>
          <w:rFonts w:ascii="Times New Roman" w:hAnsi="Times New Roman"/>
        </w:rPr>
        <w:t xml:space="preserve"> будут затронуты в процессе внедрения.</w:t>
      </w:r>
    </w:p>
    <w:p w:rsidR="00F72C43" w:rsidRPr="00F72C43" w:rsidRDefault="00F72C43" w:rsidP="00F72C43">
      <w:pPr>
        <w:pStyle w:val="1"/>
        <w:rPr>
          <w:b/>
          <w:sz w:val="20"/>
          <w:szCs w:val="20"/>
        </w:rPr>
      </w:pPr>
      <w:bookmarkStart w:id="4" w:name="_Toc114662929"/>
      <w:r w:rsidRPr="00F72C43">
        <w:rPr>
          <w:b/>
          <w:sz w:val="20"/>
          <w:szCs w:val="20"/>
        </w:rPr>
        <w:t>Базовые термины и понятия</w:t>
      </w:r>
      <w:bookmarkEnd w:id="4"/>
    </w:p>
    <w:p w:rsidR="00F72C43" w:rsidRPr="00F72C43" w:rsidRDefault="00F72C43" w:rsidP="00F72C43">
      <w:pPr>
        <w:pStyle w:val="afa"/>
        <w:rPr>
          <w:rFonts w:ascii="Times New Roman" w:hAnsi="Times New Roman"/>
        </w:rPr>
      </w:pPr>
      <w:r w:rsidRPr="00F72C43">
        <w:rPr>
          <w:rFonts w:ascii="Times New Roman" w:hAnsi="Times New Roman"/>
          <w:b/>
          <w:bCs/>
        </w:rPr>
        <w:t>Основная валюта</w:t>
      </w:r>
      <w:r w:rsidRPr="00F72C43">
        <w:rPr>
          <w:rFonts w:ascii="Times New Roman" w:hAnsi="Times New Roman"/>
        </w:rPr>
        <w:t xml:space="preserve"> – выбранная валюта, в которую пересчитывается рублевое выражение суммы по курсу этой валюты на дату совершения операции (например, условные единицы).</w:t>
      </w:r>
    </w:p>
    <w:p w:rsidR="00F72C43" w:rsidRPr="005628F4" w:rsidRDefault="00F72C43" w:rsidP="00F72C43">
      <w:pPr>
        <w:pStyle w:val="afa"/>
        <w:rPr>
          <w:rFonts w:ascii="Times New Roman" w:hAnsi="Times New Roman"/>
        </w:rPr>
      </w:pPr>
      <w:r w:rsidRPr="00F72C43">
        <w:rPr>
          <w:rFonts w:ascii="Times New Roman" w:hAnsi="Times New Roman"/>
          <w:b/>
        </w:rPr>
        <w:t>Автоматизированная система (АС)</w:t>
      </w:r>
      <w:r w:rsidRPr="00F72C43">
        <w:rPr>
          <w:rFonts w:ascii="Times New Roman" w:hAnsi="Times New Roman"/>
        </w:rPr>
        <w:t xml:space="preserve"> – комплекс программных средств на базе платформы 1С</w:t>
      </w:r>
      <w:proofErr w:type="gramStart"/>
      <w:r w:rsidRPr="00F72C43">
        <w:rPr>
          <w:rFonts w:ascii="Times New Roman" w:hAnsi="Times New Roman"/>
        </w:rPr>
        <w:t>:П</w:t>
      </w:r>
      <w:proofErr w:type="gramEnd"/>
      <w:r w:rsidRPr="00F72C43">
        <w:rPr>
          <w:rFonts w:ascii="Times New Roman" w:hAnsi="Times New Roman"/>
        </w:rPr>
        <w:t>редприятие 8.3, реализующий информационную технологию выполнения установленных функций.</w:t>
      </w:r>
    </w:p>
    <w:p w:rsidR="00F72C43" w:rsidRDefault="00F72C43" w:rsidP="00F72C43">
      <w:pPr>
        <w:ind w:left="360" w:firstLine="720"/>
        <w:rPr>
          <w:sz w:val="20"/>
        </w:rPr>
      </w:pPr>
      <w:r w:rsidRPr="00F72C43">
        <w:rPr>
          <w:b/>
          <w:sz w:val="20"/>
        </w:rPr>
        <w:t>Надстройка</w:t>
      </w:r>
      <w:r w:rsidRPr="00F72C43">
        <w:rPr>
          <w:sz w:val="20"/>
        </w:rPr>
        <w:t xml:space="preserve"> – </w:t>
      </w:r>
      <w:r>
        <w:rPr>
          <w:sz w:val="20"/>
        </w:rPr>
        <w:t>оборудование устанавливаемое на шасс</w:t>
      </w:r>
      <w:proofErr w:type="gramStart"/>
      <w:r>
        <w:rPr>
          <w:sz w:val="20"/>
        </w:rPr>
        <w:t>и</w:t>
      </w:r>
      <w:r w:rsidR="004A5806">
        <w:rPr>
          <w:sz w:val="20"/>
        </w:rPr>
        <w:t>-</w:t>
      </w:r>
      <w:proofErr w:type="gramEnd"/>
      <w:r>
        <w:rPr>
          <w:sz w:val="20"/>
        </w:rPr>
        <w:t xml:space="preserve"> фургон.</w:t>
      </w:r>
    </w:p>
    <w:p w:rsidR="00F72C43" w:rsidRDefault="00F72C43" w:rsidP="00F72C43">
      <w:pPr>
        <w:ind w:left="360" w:firstLine="720"/>
        <w:rPr>
          <w:sz w:val="20"/>
        </w:rPr>
      </w:pPr>
    </w:p>
    <w:p w:rsidR="00F72C43" w:rsidRPr="00F72C43" w:rsidRDefault="00F72C43" w:rsidP="00F72C43">
      <w:pPr>
        <w:ind w:left="360" w:firstLine="720"/>
        <w:rPr>
          <w:sz w:val="20"/>
        </w:rPr>
      </w:pPr>
      <w:r w:rsidRPr="00F72C43">
        <w:rPr>
          <w:b/>
          <w:sz w:val="20"/>
        </w:rPr>
        <w:t>Завод</w:t>
      </w:r>
      <w:r>
        <w:rPr>
          <w:sz w:val="20"/>
        </w:rPr>
        <w:t xml:space="preserve"> – отдельное юридическое </w:t>
      </w:r>
      <w:proofErr w:type="gramStart"/>
      <w:r>
        <w:rPr>
          <w:sz w:val="20"/>
        </w:rPr>
        <w:t>лицо</w:t>
      </w:r>
      <w:proofErr w:type="gramEnd"/>
      <w:r>
        <w:rPr>
          <w:sz w:val="20"/>
        </w:rPr>
        <w:t xml:space="preserve"> выступающее в качестве поставщики и</w:t>
      </w:r>
      <w:r w:rsidR="00EC2629">
        <w:rPr>
          <w:sz w:val="20"/>
        </w:rPr>
        <w:t>ли</w:t>
      </w:r>
      <w:r>
        <w:rPr>
          <w:sz w:val="20"/>
        </w:rPr>
        <w:t xml:space="preserve"> переработчика.</w:t>
      </w:r>
    </w:p>
    <w:p w:rsidR="006144E4" w:rsidRDefault="006144E4" w:rsidP="00F72C43">
      <w:pPr>
        <w:pStyle w:val="afa"/>
        <w:rPr>
          <w:rFonts w:ascii="Times New Roman" w:hAnsi="Times New Roman"/>
        </w:rPr>
      </w:pPr>
    </w:p>
    <w:p w:rsidR="006144E4" w:rsidRDefault="006144E4" w:rsidP="00F72C43">
      <w:pPr>
        <w:pStyle w:val="afa"/>
        <w:rPr>
          <w:rFonts w:ascii="Times New Roman" w:hAnsi="Times New Roman"/>
        </w:rPr>
      </w:pPr>
      <w:r w:rsidRPr="006144E4">
        <w:rPr>
          <w:rFonts w:ascii="Times New Roman" w:hAnsi="Times New Roman"/>
          <w:b/>
        </w:rPr>
        <w:t>Сток (склад КФГ)</w:t>
      </w:r>
      <w:r>
        <w:rPr>
          <w:rFonts w:ascii="Times New Roman" w:hAnsi="Times New Roman"/>
          <w:b/>
        </w:rPr>
        <w:t xml:space="preserve"> </w:t>
      </w:r>
      <w:r w:rsidRPr="006144E4">
        <w:rPr>
          <w:rFonts w:ascii="Times New Roman" w:hAnsi="Times New Roman"/>
          <w:b/>
        </w:rPr>
        <w:t>-</w:t>
      </w:r>
      <w:r>
        <w:rPr>
          <w:rFonts w:ascii="Times New Roman" w:hAnsi="Times New Roman"/>
        </w:rPr>
        <w:t xml:space="preserve"> склад  «» </w:t>
      </w:r>
      <w:proofErr w:type="spellStart"/>
      <w:r>
        <w:rPr>
          <w:rFonts w:ascii="Times New Roman" w:hAnsi="Times New Roman"/>
        </w:rPr>
        <w:t>собсвенных</w:t>
      </w:r>
      <w:proofErr w:type="spellEnd"/>
      <w:r>
        <w:rPr>
          <w:rFonts w:ascii="Times New Roman" w:hAnsi="Times New Roman"/>
        </w:rPr>
        <w:t xml:space="preserve"> автомобилей, фургонов, надстроек, </w:t>
      </w:r>
      <w:proofErr w:type="gramStart"/>
      <w:r>
        <w:rPr>
          <w:rFonts w:ascii="Times New Roman" w:hAnsi="Times New Roman"/>
        </w:rPr>
        <w:t>дополнительного</w:t>
      </w:r>
      <w:proofErr w:type="gramEnd"/>
      <w:r>
        <w:rPr>
          <w:rFonts w:ascii="Times New Roman" w:hAnsi="Times New Roman"/>
        </w:rPr>
        <w:t xml:space="preserve"> оборудован </w:t>
      </w:r>
      <w:proofErr w:type="spellStart"/>
      <w:r>
        <w:rPr>
          <w:rFonts w:ascii="Times New Roman" w:hAnsi="Times New Roman"/>
        </w:rPr>
        <w:t>ия</w:t>
      </w:r>
      <w:proofErr w:type="spellEnd"/>
    </w:p>
    <w:p w:rsidR="006144E4" w:rsidRDefault="006144E4" w:rsidP="00F72C43">
      <w:pPr>
        <w:pStyle w:val="afa"/>
        <w:rPr>
          <w:rFonts w:ascii="Times New Roman" w:hAnsi="Times New Roman"/>
        </w:rPr>
      </w:pPr>
    </w:p>
    <w:p w:rsidR="006144E4" w:rsidRPr="00F72C43" w:rsidRDefault="006144E4" w:rsidP="00F72C43">
      <w:pPr>
        <w:pStyle w:val="afa"/>
        <w:rPr>
          <w:rFonts w:ascii="Times New Roman" w:hAnsi="Times New Roman"/>
        </w:rPr>
      </w:pPr>
    </w:p>
    <w:p w:rsidR="0047171C" w:rsidRPr="00F72C43" w:rsidRDefault="0047171C" w:rsidP="00CF16AB">
      <w:pPr>
        <w:pStyle w:val="afa"/>
        <w:rPr>
          <w:rFonts w:ascii="Times New Roman" w:hAnsi="Times New Roman"/>
        </w:rPr>
      </w:pPr>
    </w:p>
    <w:p w:rsidR="00CF16AB" w:rsidRPr="00EC2629" w:rsidRDefault="0047171C" w:rsidP="00F72C43">
      <w:pPr>
        <w:pStyle w:val="1"/>
        <w:rPr>
          <w:b/>
          <w:sz w:val="28"/>
          <w:szCs w:val="28"/>
        </w:rPr>
      </w:pPr>
      <w:r w:rsidRPr="00F72C43">
        <w:rPr>
          <w:b/>
          <w:sz w:val="20"/>
          <w:szCs w:val="20"/>
        </w:rPr>
        <w:t xml:space="preserve">Исходные данные </w:t>
      </w:r>
    </w:p>
    <w:p w:rsidR="0047171C" w:rsidRPr="00EC2629" w:rsidRDefault="0047171C" w:rsidP="0047171C">
      <w:pPr>
        <w:pStyle w:val="30"/>
        <w:rPr>
          <w:rFonts w:ascii="Times New Roman" w:hAnsi="Times New Roman"/>
          <w:b/>
          <w:szCs w:val="28"/>
        </w:rPr>
      </w:pPr>
      <w:r w:rsidRPr="00EC2629">
        <w:rPr>
          <w:rFonts w:ascii="Times New Roman" w:hAnsi="Times New Roman"/>
          <w:b/>
          <w:szCs w:val="28"/>
        </w:rPr>
        <w:t>Описание бизнес процессов предоставленное  «»</w:t>
      </w:r>
    </w:p>
    <w:p w:rsidR="0047171C" w:rsidRPr="00EC2629" w:rsidRDefault="00F72C43" w:rsidP="0047171C">
      <w:pPr>
        <w:pStyle w:val="Paragraph0"/>
        <w:rPr>
          <w:sz w:val="28"/>
          <w:szCs w:val="28"/>
        </w:rPr>
      </w:pPr>
      <w:r w:rsidRPr="00EC2629">
        <w:rPr>
          <w:sz w:val="28"/>
          <w:szCs w:val="28"/>
        </w:rPr>
        <w:t>Порядок  оформления документов</w:t>
      </w:r>
    </w:p>
    <w:p w:rsidR="00922C53" w:rsidRPr="00D3476C" w:rsidRDefault="00922C53" w:rsidP="00F72C43">
      <w:pPr>
        <w:pStyle w:val="30"/>
        <w:rPr>
          <w:rFonts w:ascii="Times New Roman" w:hAnsi="Times New Roman"/>
          <w:sz w:val="24"/>
          <w:szCs w:val="24"/>
        </w:rPr>
      </w:pPr>
      <w:r w:rsidRPr="00D3476C">
        <w:rPr>
          <w:rFonts w:ascii="Times New Roman" w:hAnsi="Times New Roman"/>
          <w:sz w:val="24"/>
          <w:szCs w:val="24"/>
        </w:rPr>
        <w:t xml:space="preserve">Заказ автомобиля у </w:t>
      </w:r>
      <w:proofErr w:type="spellStart"/>
      <w:r w:rsidRPr="00D3476C">
        <w:rPr>
          <w:rFonts w:ascii="Times New Roman" w:hAnsi="Times New Roman"/>
          <w:sz w:val="24"/>
          <w:szCs w:val="24"/>
        </w:rPr>
        <w:t>дистрибьюции</w:t>
      </w:r>
      <w:proofErr w:type="spellEnd"/>
      <w:r w:rsidR="006F5775" w:rsidRPr="00D3476C">
        <w:rPr>
          <w:rFonts w:ascii="Times New Roman" w:hAnsi="Times New Roman"/>
          <w:sz w:val="24"/>
          <w:szCs w:val="24"/>
        </w:rPr>
        <w:t xml:space="preserve"> или надст</w:t>
      </w:r>
      <w:r w:rsidR="00EC2629">
        <w:rPr>
          <w:rFonts w:ascii="Times New Roman" w:hAnsi="Times New Roman"/>
          <w:sz w:val="24"/>
          <w:szCs w:val="24"/>
        </w:rPr>
        <w:t>р</w:t>
      </w:r>
      <w:r w:rsidR="006F5775" w:rsidRPr="00D3476C">
        <w:rPr>
          <w:rFonts w:ascii="Times New Roman" w:hAnsi="Times New Roman"/>
          <w:sz w:val="24"/>
          <w:szCs w:val="24"/>
        </w:rPr>
        <w:t>ойки у завода</w:t>
      </w:r>
      <w:r w:rsidRPr="00D3476C">
        <w:rPr>
          <w:rFonts w:ascii="Times New Roman" w:hAnsi="Times New Roman"/>
          <w:sz w:val="24"/>
          <w:szCs w:val="24"/>
        </w:rPr>
        <w:t>. На данном этапе в базу вносится информация по автомобилю</w:t>
      </w:r>
      <w:r w:rsidR="006F5775" w:rsidRPr="00D3476C">
        <w:rPr>
          <w:rFonts w:ascii="Times New Roman" w:hAnsi="Times New Roman"/>
          <w:sz w:val="24"/>
          <w:szCs w:val="24"/>
        </w:rPr>
        <w:t xml:space="preserve"> или надстройке</w:t>
      </w:r>
      <w:r w:rsidRPr="00D3476C">
        <w:rPr>
          <w:rFonts w:ascii="Times New Roman" w:hAnsi="Times New Roman"/>
          <w:sz w:val="24"/>
          <w:szCs w:val="24"/>
        </w:rPr>
        <w:t xml:space="preserve">, которая уже известна: </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-Марка</w:t>
      </w:r>
    </w:p>
    <w:p w:rsidR="00922C5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-Модель</w:t>
      </w:r>
    </w:p>
    <w:p w:rsidR="00DC4F18" w:rsidRPr="004C1295" w:rsidRDefault="00DC4F18" w:rsidP="00922C53">
      <w:pPr>
        <w:pStyle w:val="afff8"/>
        <w:ind w:left="-284" w:firstLine="284"/>
        <w:rPr>
          <w:rFonts w:ascii="Times New Roman" w:hAnsi="Times New Roman"/>
          <w:sz w:val="20"/>
          <w:szCs w:val="20"/>
        </w:rPr>
      </w:pPr>
      <w:r w:rsidRPr="004C1295">
        <w:rPr>
          <w:rFonts w:ascii="Times New Roman" w:hAnsi="Times New Roman"/>
          <w:sz w:val="20"/>
          <w:szCs w:val="20"/>
        </w:rPr>
        <w:t>- КПП</w:t>
      </w:r>
    </w:p>
    <w:p w:rsidR="00DC4F18" w:rsidRPr="004C1295" w:rsidRDefault="00DC4F18" w:rsidP="00922C53">
      <w:pPr>
        <w:pStyle w:val="afff8"/>
        <w:ind w:left="-284" w:firstLine="284"/>
        <w:rPr>
          <w:rFonts w:ascii="Times New Roman" w:hAnsi="Times New Roman"/>
          <w:sz w:val="20"/>
          <w:szCs w:val="20"/>
        </w:rPr>
      </w:pPr>
      <w:r w:rsidRPr="004C1295">
        <w:rPr>
          <w:rFonts w:ascii="Times New Roman" w:hAnsi="Times New Roman"/>
          <w:sz w:val="20"/>
          <w:szCs w:val="20"/>
        </w:rPr>
        <w:t>- ДВС</w:t>
      </w:r>
    </w:p>
    <w:p w:rsidR="00DC4F18" w:rsidRPr="004C1295" w:rsidRDefault="00DC4F18" w:rsidP="00922C53">
      <w:pPr>
        <w:pStyle w:val="afff8"/>
        <w:ind w:left="-284" w:firstLine="284"/>
        <w:rPr>
          <w:rFonts w:ascii="Times New Roman" w:hAnsi="Times New Roman"/>
          <w:sz w:val="20"/>
          <w:szCs w:val="20"/>
        </w:rPr>
      </w:pPr>
      <w:r w:rsidRPr="004C1295">
        <w:rPr>
          <w:rFonts w:ascii="Times New Roman" w:hAnsi="Times New Roman"/>
          <w:sz w:val="20"/>
          <w:szCs w:val="20"/>
        </w:rPr>
        <w:t>- Тип шасси</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-Год выпуска</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-Комплектация</w:t>
      </w:r>
      <w:r w:rsidR="003E11AD" w:rsidRPr="00F72C43">
        <w:rPr>
          <w:rFonts w:ascii="Times New Roman" w:hAnsi="Times New Roman"/>
          <w:sz w:val="20"/>
          <w:szCs w:val="20"/>
        </w:rPr>
        <w:t xml:space="preserve"> (сама комплектация соединена со справочником варианты комплектаций, которые берут данные из списка вариантов комплектаций)</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-Цвет</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-Вход шасси/Готовое ТС (цена закупки)</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-Компоновка (Шасси (если нет надстройки)/Готовое ТС (если надстройка есть)</w:t>
      </w:r>
      <w:r w:rsidR="00C53A2F" w:rsidRPr="00F72C43">
        <w:rPr>
          <w:rFonts w:ascii="Times New Roman" w:hAnsi="Times New Roman"/>
          <w:sz w:val="20"/>
          <w:szCs w:val="20"/>
        </w:rPr>
        <w:t>/если нет шасси, то надстройка</w:t>
      </w:r>
      <w:r w:rsidRPr="00F72C43">
        <w:rPr>
          <w:rFonts w:ascii="Times New Roman" w:hAnsi="Times New Roman"/>
          <w:sz w:val="20"/>
          <w:szCs w:val="20"/>
        </w:rPr>
        <w:t>)</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-Надстройка (если есть)</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 xml:space="preserve">-Стоянка (Наименование </w:t>
      </w:r>
      <w:proofErr w:type="spellStart"/>
      <w:r w:rsidRPr="00F72C43">
        <w:rPr>
          <w:rFonts w:ascii="Times New Roman" w:hAnsi="Times New Roman"/>
          <w:sz w:val="20"/>
          <w:szCs w:val="20"/>
        </w:rPr>
        <w:t>дистрибьюции</w:t>
      </w:r>
      <w:proofErr w:type="spellEnd"/>
      <w:r w:rsidR="00616E6E" w:rsidRPr="00F72C43">
        <w:rPr>
          <w:rFonts w:ascii="Times New Roman" w:hAnsi="Times New Roman"/>
          <w:sz w:val="20"/>
          <w:szCs w:val="20"/>
        </w:rPr>
        <w:t xml:space="preserve">, </w:t>
      </w:r>
      <w:r w:rsidR="00996FDF" w:rsidRPr="00F72C43">
        <w:rPr>
          <w:rFonts w:ascii="Times New Roman" w:hAnsi="Times New Roman"/>
          <w:sz w:val="20"/>
          <w:szCs w:val="20"/>
        </w:rPr>
        <w:t>или площадки хранения</w:t>
      </w:r>
      <w:r w:rsidRPr="00F72C43">
        <w:rPr>
          <w:rFonts w:ascii="Times New Roman" w:hAnsi="Times New Roman"/>
          <w:sz w:val="20"/>
          <w:szCs w:val="20"/>
        </w:rPr>
        <w:t>)</w:t>
      </w:r>
    </w:p>
    <w:p w:rsidR="00922C5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-Статус (Свободен/Бронь/Аванс</w:t>
      </w:r>
      <w:r w:rsidR="003C543F" w:rsidRPr="00F72C43">
        <w:rPr>
          <w:rFonts w:ascii="Times New Roman" w:hAnsi="Times New Roman"/>
          <w:sz w:val="20"/>
          <w:szCs w:val="20"/>
        </w:rPr>
        <w:t>/Сборка</w:t>
      </w:r>
      <w:proofErr w:type="gramStart"/>
      <w:r w:rsidR="003C543F" w:rsidRPr="00F72C43">
        <w:rPr>
          <w:rFonts w:ascii="Times New Roman" w:hAnsi="Times New Roman"/>
          <w:sz w:val="20"/>
          <w:szCs w:val="20"/>
        </w:rPr>
        <w:t>/Н</w:t>
      </w:r>
      <w:proofErr w:type="gramEnd"/>
      <w:r w:rsidR="003C543F" w:rsidRPr="00F72C43">
        <w:rPr>
          <w:rFonts w:ascii="Times New Roman" w:hAnsi="Times New Roman"/>
          <w:sz w:val="20"/>
          <w:szCs w:val="20"/>
        </w:rPr>
        <w:t>е для продажи</w:t>
      </w:r>
      <w:r w:rsidRPr="00F72C43">
        <w:rPr>
          <w:rFonts w:ascii="Times New Roman" w:hAnsi="Times New Roman"/>
          <w:sz w:val="20"/>
          <w:szCs w:val="20"/>
        </w:rPr>
        <w:t>)</w:t>
      </w:r>
      <w:r w:rsidR="00B21F92" w:rsidRPr="00F72C43">
        <w:rPr>
          <w:rFonts w:ascii="Times New Roman" w:hAnsi="Times New Roman"/>
          <w:sz w:val="20"/>
          <w:szCs w:val="20"/>
        </w:rPr>
        <w:t xml:space="preserve"> (могут дополняться в процессе работы)</w:t>
      </w:r>
    </w:p>
    <w:p w:rsidR="00DC4F18" w:rsidRPr="004C1295" w:rsidRDefault="004C1295" w:rsidP="00922C53">
      <w:pPr>
        <w:pStyle w:val="afff8"/>
        <w:ind w:left="-284" w:firstLine="284"/>
        <w:rPr>
          <w:rFonts w:ascii="Times New Roman" w:hAnsi="Times New Roman"/>
          <w:sz w:val="20"/>
          <w:szCs w:val="20"/>
        </w:rPr>
      </w:pPr>
      <w:r w:rsidRPr="004C1295">
        <w:rPr>
          <w:rFonts w:ascii="Times New Roman" w:hAnsi="Times New Roman"/>
          <w:sz w:val="20"/>
          <w:szCs w:val="20"/>
        </w:rPr>
        <w:t>Надстройка:</w:t>
      </w:r>
    </w:p>
    <w:p w:rsidR="00DC4F18" w:rsidRPr="004C1295" w:rsidRDefault="00DC4F18" w:rsidP="00DC4F18">
      <w:pPr>
        <w:pStyle w:val="afff8"/>
        <w:ind w:left="-284" w:firstLine="284"/>
        <w:rPr>
          <w:sz w:val="20"/>
        </w:rPr>
      </w:pPr>
      <w:r w:rsidRPr="004C1295">
        <w:rPr>
          <w:sz w:val="20"/>
        </w:rPr>
        <w:t>Тип надстройки</w:t>
      </w:r>
    </w:p>
    <w:p w:rsidR="00DC4F18" w:rsidRPr="004C1295" w:rsidRDefault="00DC4F18" w:rsidP="00DC4F18">
      <w:pPr>
        <w:pStyle w:val="afff8"/>
        <w:ind w:left="-284" w:firstLine="284"/>
        <w:rPr>
          <w:sz w:val="20"/>
        </w:rPr>
      </w:pPr>
      <w:r w:rsidRPr="004C1295">
        <w:rPr>
          <w:sz w:val="20"/>
        </w:rPr>
        <w:lastRenderedPageBreak/>
        <w:t>-Габаритные размеры (внешние)</w:t>
      </w:r>
    </w:p>
    <w:p w:rsidR="00DC4F18" w:rsidRPr="004C1295" w:rsidRDefault="00DC4F18" w:rsidP="00DC4F18">
      <w:pPr>
        <w:pStyle w:val="afff8"/>
        <w:ind w:left="-284" w:firstLine="284"/>
        <w:rPr>
          <w:sz w:val="20"/>
        </w:rPr>
      </w:pPr>
      <w:r w:rsidRPr="004C1295">
        <w:rPr>
          <w:sz w:val="20"/>
        </w:rPr>
        <w:t>-Габаритные размеры (внутренние)</w:t>
      </w:r>
    </w:p>
    <w:p w:rsidR="00DC4F18" w:rsidRPr="004C1295" w:rsidRDefault="00DC4F18" w:rsidP="00DC4F18">
      <w:pPr>
        <w:pStyle w:val="afff8"/>
        <w:ind w:left="-284" w:firstLine="284"/>
        <w:rPr>
          <w:sz w:val="20"/>
        </w:rPr>
      </w:pPr>
      <w:r w:rsidRPr="004C1295">
        <w:rPr>
          <w:sz w:val="20"/>
        </w:rPr>
        <w:t>-</w:t>
      </w:r>
      <w:proofErr w:type="spellStart"/>
      <w:r w:rsidRPr="004C1295">
        <w:rPr>
          <w:sz w:val="20"/>
        </w:rPr>
        <w:t>Паллетовместимость</w:t>
      </w:r>
      <w:proofErr w:type="spellEnd"/>
    </w:p>
    <w:p w:rsidR="00DC4F18" w:rsidRPr="004C1295" w:rsidRDefault="00DC4F18" w:rsidP="00DC4F18">
      <w:pPr>
        <w:pStyle w:val="afff8"/>
        <w:ind w:left="-284" w:firstLine="284"/>
        <w:rPr>
          <w:sz w:val="20"/>
        </w:rPr>
      </w:pPr>
      <w:r w:rsidRPr="004C1295">
        <w:rPr>
          <w:sz w:val="20"/>
        </w:rPr>
        <w:t>-Цвет фургона</w:t>
      </w:r>
    </w:p>
    <w:p w:rsidR="00DC4F18" w:rsidRPr="004C1295" w:rsidRDefault="00DC4F18" w:rsidP="00DC4F18">
      <w:pPr>
        <w:pStyle w:val="afff8"/>
        <w:ind w:left="-284" w:firstLine="284"/>
        <w:rPr>
          <w:rFonts w:ascii="Times New Roman" w:hAnsi="Times New Roman"/>
          <w:sz w:val="20"/>
          <w:szCs w:val="20"/>
        </w:rPr>
      </w:pPr>
      <w:r w:rsidRPr="004C1295">
        <w:rPr>
          <w:rFonts w:ascii="Times New Roman" w:hAnsi="Times New Roman"/>
          <w:sz w:val="20"/>
          <w:szCs w:val="20"/>
        </w:rPr>
        <w:t xml:space="preserve">-Комплектация (в нее будут входить: материал покрытия полы, материал исполнения стен, фурнитура и </w:t>
      </w:r>
      <w:proofErr w:type="spellStart"/>
      <w:r w:rsidRPr="004C1295">
        <w:rPr>
          <w:rFonts w:ascii="Times New Roman" w:hAnsi="Times New Roman"/>
          <w:sz w:val="20"/>
          <w:szCs w:val="20"/>
        </w:rPr>
        <w:t>т</w:t>
      </w:r>
      <w:proofErr w:type="gramStart"/>
      <w:r w:rsidRPr="004C1295">
        <w:rPr>
          <w:rFonts w:ascii="Times New Roman" w:hAnsi="Times New Roman"/>
          <w:sz w:val="20"/>
          <w:szCs w:val="20"/>
        </w:rPr>
        <w:t>.д</w:t>
      </w:r>
      <w:proofErr w:type="spellEnd"/>
      <w:proofErr w:type="gramEnd"/>
      <w:r w:rsidRPr="004C1295">
        <w:rPr>
          <w:rFonts w:ascii="Times New Roman" w:hAnsi="Times New Roman"/>
          <w:sz w:val="20"/>
          <w:szCs w:val="20"/>
        </w:rPr>
        <w:t>)</w:t>
      </w:r>
    </w:p>
    <w:p w:rsidR="00DC4F18" w:rsidRPr="004C1295" w:rsidRDefault="004C1295" w:rsidP="00DC4F18">
      <w:pPr>
        <w:pStyle w:val="afff8"/>
        <w:ind w:left="-284" w:firstLine="284"/>
        <w:rPr>
          <w:rFonts w:ascii="Times New Roman" w:hAnsi="Times New Roman"/>
          <w:sz w:val="20"/>
          <w:szCs w:val="20"/>
        </w:rPr>
      </w:pPr>
      <w:r>
        <w:rPr>
          <w:rFonts w:ascii="Times New Roman" w:hAnsi="Times New Roman"/>
          <w:sz w:val="20"/>
          <w:szCs w:val="20"/>
        </w:rPr>
        <w:t>Прицеп</w:t>
      </w:r>
      <w:r w:rsidR="00DC4F18" w:rsidRPr="004C1295">
        <w:rPr>
          <w:rFonts w:ascii="Times New Roman" w:hAnsi="Times New Roman"/>
          <w:sz w:val="20"/>
          <w:szCs w:val="20"/>
        </w:rPr>
        <w:t>:</w:t>
      </w:r>
    </w:p>
    <w:p w:rsidR="00DC4F18" w:rsidRPr="004C1295" w:rsidRDefault="00DC4F18" w:rsidP="00DC4F18">
      <w:pPr>
        <w:pStyle w:val="afff8"/>
        <w:ind w:left="-284" w:firstLine="284"/>
        <w:rPr>
          <w:rFonts w:ascii="Times New Roman" w:hAnsi="Times New Roman"/>
          <w:sz w:val="20"/>
          <w:szCs w:val="20"/>
        </w:rPr>
      </w:pPr>
      <w:r w:rsidRPr="004C1295">
        <w:rPr>
          <w:rFonts w:ascii="Times New Roman" w:hAnsi="Times New Roman"/>
          <w:sz w:val="20"/>
          <w:szCs w:val="20"/>
        </w:rPr>
        <w:t>-Марка</w:t>
      </w:r>
    </w:p>
    <w:p w:rsidR="00DC4F18" w:rsidRPr="004C1295" w:rsidRDefault="00DC4F18" w:rsidP="00DC4F18">
      <w:pPr>
        <w:pStyle w:val="afff8"/>
        <w:ind w:left="-284" w:firstLine="284"/>
        <w:rPr>
          <w:rFonts w:ascii="Times New Roman" w:hAnsi="Times New Roman"/>
          <w:sz w:val="20"/>
          <w:szCs w:val="20"/>
        </w:rPr>
      </w:pPr>
      <w:r w:rsidRPr="004C1295">
        <w:rPr>
          <w:rFonts w:ascii="Times New Roman" w:hAnsi="Times New Roman"/>
          <w:sz w:val="20"/>
          <w:szCs w:val="20"/>
        </w:rPr>
        <w:t>-Модель</w:t>
      </w:r>
    </w:p>
    <w:p w:rsidR="00DC4F18" w:rsidRPr="004C1295" w:rsidRDefault="00DC4F18" w:rsidP="00DC4F18">
      <w:pPr>
        <w:pStyle w:val="afff8"/>
        <w:ind w:left="-284" w:firstLine="284"/>
        <w:rPr>
          <w:rFonts w:ascii="Times New Roman" w:hAnsi="Times New Roman"/>
          <w:sz w:val="20"/>
          <w:szCs w:val="20"/>
        </w:rPr>
      </w:pPr>
      <w:r w:rsidRPr="004C1295">
        <w:rPr>
          <w:rFonts w:ascii="Times New Roman" w:hAnsi="Times New Roman"/>
          <w:sz w:val="20"/>
          <w:szCs w:val="20"/>
        </w:rPr>
        <w:t>-Год выпуска</w:t>
      </w:r>
    </w:p>
    <w:p w:rsidR="00DC4F18" w:rsidRPr="004C1295" w:rsidRDefault="00DC4F18" w:rsidP="00DC4F18">
      <w:pPr>
        <w:pStyle w:val="afff8"/>
        <w:ind w:left="-284" w:firstLine="284"/>
        <w:rPr>
          <w:rFonts w:ascii="Times New Roman" w:hAnsi="Times New Roman"/>
          <w:sz w:val="20"/>
          <w:szCs w:val="20"/>
        </w:rPr>
      </w:pPr>
      <w:r w:rsidRPr="004C1295">
        <w:rPr>
          <w:rFonts w:ascii="Times New Roman" w:hAnsi="Times New Roman"/>
          <w:sz w:val="20"/>
          <w:szCs w:val="20"/>
        </w:rPr>
        <w:t>- Тип Шасси</w:t>
      </w:r>
    </w:p>
    <w:p w:rsidR="00DC4F18" w:rsidRPr="004C1295" w:rsidRDefault="00DC4F18" w:rsidP="00DC4F18">
      <w:pPr>
        <w:pStyle w:val="afff8"/>
        <w:ind w:left="-284" w:firstLine="284"/>
        <w:rPr>
          <w:rFonts w:ascii="Times New Roman" w:hAnsi="Times New Roman"/>
          <w:sz w:val="20"/>
          <w:szCs w:val="20"/>
        </w:rPr>
      </w:pPr>
      <w:r w:rsidRPr="004C1295">
        <w:rPr>
          <w:rFonts w:ascii="Times New Roman" w:hAnsi="Times New Roman"/>
          <w:sz w:val="20"/>
          <w:szCs w:val="20"/>
        </w:rPr>
        <w:t xml:space="preserve">-Комплектация (в нее будут входить: материал покрытия полы, материал исполнения стен, фурнитура и </w:t>
      </w:r>
      <w:proofErr w:type="spellStart"/>
      <w:r w:rsidRPr="004C1295">
        <w:rPr>
          <w:rFonts w:ascii="Times New Roman" w:hAnsi="Times New Roman"/>
          <w:sz w:val="20"/>
          <w:szCs w:val="20"/>
        </w:rPr>
        <w:t>т</w:t>
      </w:r>
      <w:proofErr w:type="gramStart"/>
      <w:r w:rsidRPr="004C1295">
        <w:rPr>
          <w:rFonts w:ascii="Times New Roman" w:hAnsi="Times New Roman"/>
          <w:sz w:val="20"/>
          <w:szCs w:val="20"/>
        </w:rPr>
        <w:t>.д</w:t>
      </w:r>
      <w:proofErr w:type="spellEnd"/>
      <w:proofErr w:type="gramEnd"/>
      <w:r w:rsidRPr="004C1295">
        <w:rPr>
          <w:rFonts w:ascii="Times New Roman" w:hAnsi="Times New Roman"/>
          <w:sz w:val="20"/>
          <w:szCs w:val="20"/>
        </w:rPr>
        <w:t>)</w:t>
      </w:r>
    </w:p>
    <w:p w:rsidR="00DC4F18" w:rsidRPr="004C1295" w:rsidRDefault="00DC4F18" w:rsidP="00DC4F18">
      <w:pPr>
        <w:pStyle w:val="afff8"/>
        <w:ind w:left="-284" w:firstLine="284"/>
        <w:rPr>
          <w:rFonts w:ascii="Times New Roman" w:hAnsi="Times New Roman"/>
          <w:sz w:val="20"/>
          <w:szCs w:val="20"/>
        </w:rPr>
      </w:pPr>
    </w:p>
    <w:p w:rsidR="00DC4F18" w:rsidRPr="004C1295" w:rsidRDefault="00DC4F18" w:rsidP="00DC4F18">
      <w:pPr>
        <w:pStyle w:val="afff8"/>
        <w:ind w:left="-284" w:firstLine="284"/>
        <w:rPr>
          <w:rFonts w:ascii="Times New Roman" w:hAnsi="Times New Roman"/>
          <w:sz w:val="20"/>
          <w:szCs w:val="20"/>
        </w:rPr>
      </w:pPr>
    </w:p>
    <w:p w:rsidR="00DC4F18" w:rsidRPr="004C1295" w:rsidRDefault="00DC4F18" w:rsidP="00DC4F18">
      <w:pPr>
        <w:pStyle w:val="afff8"/>
        <w:ind w:left="-284" w:firstLine="284"/>
        <w:rPr>
          <w:rFonts w:ascii="Times New Roman" w:hAnsi="Times New Roman"/>
          <w:sz w:val="20"/>
          <w:szCs w:val="20"/>
        </w:rPr>
      </w:pPr>
    </w:p>
    <w:p w:rsidR="00DC4F18" w:rsidRPr="004C1295" w:rsidRDefault="00560AF5" w:rsidP="00DC4F18">
      <w:pPr>
        <w:pStyle w:val="afff8"/>
        <w:ind w:left="-284" w:firstLine="284"/>
        <w:rPr>
          <w:rFonts w:ascii="Times New Roman" w:hAnsi="Times New Roman"/>
          <w:sz w:val="20"/>
          <w:szCs w:val="20"/>
        </w:rPr>
      </w:pPr>
      <w:r w:rsidRPr="004C1295">
        <w:rPr>
          <w:rFonts w:ascii="Times New Roman" w:hAnsi="Times New Roman"/>
          <w:sz w:val="20"/>
          <w:szCs w:val="20"/>
        </w:rPr>
        <w:t xml:space="preserve">Это таблица Справочника или АРМ Подбор Автомобиля? </w:t>
      </w:r>
      <w:proofErr w:type="gramStart"/>
      <w:r w:rsidRPr="004C1295">
        <w:rPr>
          <w:rFonts w:ascii="Times New Roman" w:hAnsi="Times New Roman"/>
          <w:sz w:val="20"/>
          <w:szCs w:val="20"/>
        </w:rPr>
        <w:t xml:space="preserve">(В любом случае по умолчанию оставить все столбцы, которые уже есть в АА5 (просто там есть возможность скрывать </w:t>
      </w:r>
      <w:proofErr w:type="spellStart"/>
      <w:r w:rsidRPr="004C1295">
        <w:rPr>
          <w:rFonts w:ascii="Times New Roman" w:hAnsi="Times New Roman"/>
          <w:sz w:val="20"/>
          <w:szCs w:val="20"/>
        </w:rPr>
        <w:t>ненужнве</w:t>
      </w:r>
      <w:proofErr w:type="spellEnd"/>
      <w:r w:rsidRPr="004C1295">
        <w:rPr>
          <w:rFonts w:ascii="Times New Roman" w:hAnsi="Times New Roman"/>
          <w:sz w:val="20"/>
          <w:szCs w:val="20"/>
        </w:rPr>
        <w:t>)</w:t>
      </w:r>
      <w:proofErr w:type="gramEnd"/>
    </w:p>
    <w:p w:rsidR="00560AF5" w:rsidRPr="00DC4F18" w:rsidRDefault="00560AF5" w:rsidP="00DC4F18">
      <w:pPr>
        <w:pStyle w:val="afff8"/>
        <w:ind w:left="-284" w:firstLine="284"/>
        <w:rPr>
          <w:rFonts w:ascii="Times New Roman" w:hAnsi="Times New Roman"/>
          <w:color w:val="FF0000"/>
          <w:sz w:val="20"/>
          <w:szCs w:val="20"/>
        </w:rPr>
      </w:pPr>
    </w:p>
    <w:p w:rsidR="00922C53" w:rsidRPr="00F72C43" w:rsidRDefault="00D327E0" w:rsidP="00FC7E7B">
      <w:pPr>
        <w:pStyle w:val="afff8"/>
        <w:ind w:firstLine="284"/>
        <w:rPr>
          <w:rFonts w:ascii="Times New Roman" w:hAnsi="Times New Roman"/>
          <w:sz w:val="20"/>
          <w:szCs w:val="20"/>
        </w:rPr>
      </w:pPr>
      <w:r>
        <w:rPr>
          <w:rFonts w:ascii="Times New Roman" w:hAnsi="Times New Roman"/>
          <w:noProof/>
          <w:sz w:val="20"/>
          <w:szCs w:val="20"/>
          <w:lang w:eastAsia="ru-RU"/>
        </w:rPr>
        <w:drawing>
          <wp:inline distT="0" distB="0" distL="0" distR="0" wp14:anchorId="2C677D72" wp14:editId="194447FF">
            <wp:extent cx="5391150" cy="1019175"/>
            <wp:effectExtent l="19050" t="0" r="0"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5391150" cy="1019175"/>
                    </a:xfrm>
                    <a:prstGeom prst="rect">
                      <a:avLst/>
                    </a:prstGeom>
                    <a:noFill/>
                    <a:ln w="9525">
                      <a:noFill/>
                      <a:miter lim="800000"/>
                      <a:headEnd/>
                      <a:tailEnd/>
                    </a:ln>
                  </pic:spPr>
                </pic:pic>
              </a:graphicData>
            </a:graphic>
          </wp:inline>
        </w:drawing>
      </w:r>
    </w:p>
    <w:p w:rsidR="008D704E" w:rsidRPr="00D3476C" w:rsidRDefault="008D704E" w:rsidP="00F72C43">
      <w:pPr>
        <w:pStyle w:val="30"/>
        <w:rPr>
          <w:rFonts w:ascii="Times New Roman" w:hAnsi="Times New Roman"/>
          <w:sz w:val="24"/>
          <w:szCs w:val="24"/>
        </w:rPr>
      </w:pPr>
      <w:r w:rsidRPr="00D3476C">
        <w:rPr>
          <w:rFonts w:ascii="Times New Roman" w:hAnsi="Times New Roman"/>
          <w:sz w:val="24"/>
          <w:szCs w:val="24"/>
        </w:rPr>
        <w:t xml:space="preserve">Рекомендации  «» по интерфейсу: </w:t>
      </w:r>
    </w:p>
    <w:p w:rsidR="008D704E" w:rsidRPr="00F72C43" w:rsidRDefault="00D327E0" w:rsidP="008D704E">
      <w:pPr>
        <w:pStyle w:val="afff8"/>
        <w:ind w:left="-284" w:firstLine="284"/>
        <w:rPr>
          <w:rFonts w:ascii="Times New Roman" w:hAnsi="Times New Roman"/>
          <w:sz w:val="20"/>
          <w:szCs w:val="20"/>
        </w:rPr>
      </w:pPr>
      <w:r>
        <w:rPr>
          <w:rFonts w:ascii="Times New Roman" w:hAnsi="Times New Roman"/>
          <w:noProof/>
          <w:sz w:val="20"/>
          <w:szCs w:val="20"/>
          <w:lang w:eastAsia="ru-RU"/>
        </w:rPr>
        <w:drawing>
          <wp:inline distT="0" distB="0" distL="0" distR="0" wp14:anchorId="6B8AC359" wp14:editId="457512A3">
            <wp:extent cx="5657850" cy="1714500"/>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657850" cy="1714500"/>
                    </a:xfrm>
                    <a:prstGeom prst="rect">
                      <a:avLst/>
                    </a:prstGeom>
                    <a:noFill/>
                    <a:ln w="9525">
                      <a:noFill/>
                      <a:miter lim="800000"/>
                      <a:headEnd/>
                      <a:tailEnd/>
                    </a:ln>
                  </pic:spPr>
                </pic:pic>
              </a:graphicData>
            </a:graphic>
          </wp:inline>
        </w:drawing>
      </w:r>
    </w:p>
    <w:p w:rsidR="00922C53" w:rsidRPr="00F72C43" w:rsidRDefault="00922C53" w:rsidP="00922C53">
      <w:pPr>
        <w:pStyle w:val="afff8"/>
        <w:ind w:left="-1276" w:firstLine="284"/>
        <w:rPr>
          <w:rFonts w:ascii="Times New Roman" w:hAnsi="Times New Roman"/>
          <w:sz w:val="20"/>
          <w:szCs w:val="20"/>
        </w:rPr>
      </w:pPr>
    </w:p>
    <w:p w:rsidR="00922C53" w:rsidRPr="00F72C43" w:rsidRDefault="00922C53" w:rsidP="00922C53">
      <w:pPr>
        <w:pStyle w:val="afff8"/>
        <w:ind w:firstLine="284"/>
        <w:rPr>
          <w:rFonts w:ascii="Times New Roman" w:hAnsi="Times New Roman"/>
          <w:sz w:val="20"/>
          <w:szCs w:val="20"/>
        </w:rPr>
      </w:pPr>
    </w:p>
    <w:p w:rsidR="00922C53" w:rsidRPr="00D3476C" w:rsidRDefault="00922C53" w:rsidP="00F72C43">
      <w:pPr>
        <w:pStyle w:val="30"/>
        <w:rPr>
          <w:rFonts w:ascii="Times New Roman" w:hAnsi="Times New Roman"/>
          <w:sz w:val="24"/>
          <w:szCs w:val="24"/>
        </w:rPr>
      </w:pPr>
      <w:r w:rsidRPr="00D3476C">
        <w:rPr>
          <w:rFonts w:ascii="Times New Roman" w:hAnsi="Times New Roman"/>
          <w:sz w:val="24"/>
          <w:szCs w:val="24"/>
        </w:rPr>
        <w:t>После оплаты автомобиля, его привозят на площадку дилерского центра с ПТС и документами. В базе меняется место стоянки автомобиля, а также вносятся данные по ПТС:</w:t>
      </w:r>
    </w:p>
    <w:p w:rsidR="00922C53" w:rsidRPr="00D3476C" w:rsidRDefault="00922C53" w:rsidP="00922C53">
      <w:pPr>
        <w:pStyle w:val="afff8"/>
        <w:ind w:left="-284" w:firstLine="284"/>
        <w:rPr>
          <w:rFonts w:ascii="Times New Roman" w:hAnsi="Times New Roman"/>
          <w:sz w:val="24"/>
          <w:szCs w:val="24"/>
        </w:rPr>
      </w:pPr>
      <w:r w:rsidRPr="00D3476C">
        <w:rPr>
          <w:rFonts w:ascii="Times New Roman" w:hAnsi="Times New Roman"/>
          <w:sz w:val="24"/>
          <w:szCs w:val="24"/>
        </w:rPr>
        <w:t>-Стоянка (Люберцы)</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-Ключ (номер ключа автомобиля, который находится у логиста)</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-Номер шасси (последние 6 цифр корейского номера шасси)</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-В столбце «Надстройка» указываются данные с акта осмотра автомобиля, который заполняется логистом. Описываются повреждения (если есть).</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-ПТС/ПШТС (указывается, какой из документов прибыл вместе с машиной)</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-№ПТС/ПШТС (серия и номер документа)</w:t>
      </w:r>
    </w:p>
    <w:p w:rsidR="00922C53" w:rsidRPr="00F72C43" w:rsidRDefault="00922C53" w:rsidP="00922C53">
      <w:pPr>
        <w:pStyle w:val="afff8"/>
        <w:ind w:left="-284" w:firstLine="284"/>
        <w:rPr>
          <w:rFonts w:ascii="Times New Roman" w:hAnsi="Times New Roman"/>
          <w:sz w:val="20"/>
          <w:szCs w:val="20"/>
        </w:rPr>
      </w:pPr>
      <w:r w:rsidRPr="00F72C43">
        <w:rPr>
          <w:rFonts w:ascii="Times New Roman" w:hAnsi="Times New Roman"/>
          <w:sz w:val="20"/>
          <w:szCs w:val="20"/>
        </w:rPr>
        <w:t xml:space="preserve">-РММ (разрешенная максимальная </w:t>
      </w:r>
      <w:proofErr w:type="gramStart"/>
      <w:r w:rsidRPr="00F72C43">
        <w:rPr>
          <w:rFonts w:ascii="Times New Roman" w:hAnsi="Times New Roman"/>
          <w:sz w:val="20"/>
          <w:szCs w:val="20"/>
        </w:rPr>
        <w:t>масса</w:t>
      </w:r>
      <w:proofErr w:type="gramEnd"/>
      <w:r w:rsidRPr="00F72C43">
        <w:rPr>
          <w:rFonts w:ascii="Times New Roman" w:hAnsi="Times New Roman"/>
          <w:sz w:val="20"/>
          <w:szCs w:val="20"/>
        </w:rPr>
        <w:t xml:space="preserve"> а/м по ПТС)</w:t>
      </w:r>
    </w:p>
    <w:p w:rsidR="00922C53" w:rsidRPr="00F72C43" w:rsidRDefault="00922C53" w:rsidP="00922C53">
      <w:pPr>
        <w:pStyle w:val="afff8"/>
        <w:ind w:left="-284"/>
        <w:rPr>
          <w:rFonts w:ascii="Times New Roman" w:hAnsi="Times New Roman"/>
          <w:sz w:val="20"/>
          <w:szCs w:val="20"/>
        </w:rPr>
      </w:pPr>
      <w:r w:rsidRPr="00F72C43">
        <w:rPr>
          <w:rFonts w:ascii="Times New Roman" w:hAnsi="Times New Roman"/>
          <w:sz w:val="20"/>
          <w:szCs w:val="20"/>
        </w:rPr>
        <w:t>-</w:t>
      </w:r>
      <w:r w:rsidRPr="00F72C43">
        <w:rPr>
          <w:rFonts w:ascii="Times New Roman" w:hAnsi="Times New Roman"/>
          <w:sz w:val="20"/>
          <w:szCs w:val="20"/>
          <w:lang w:val="en-US"/>
        </w:rPr>
        <w:t>VIN</w:t>
      </w:r>
    </w:p>
    <w:p w:rsidR="00922C53" w:rsidRPr="00F72C43" w:rsidRDefault="00922C53" w:rsidP="00922C53">
      <w:pPr>
        <w:pStyle w:val="afff8"/>
        <w:ind w:left="-284"/>
        <w:rPr>
          <w:rFonts w:ascii="Times New Roman" w:hAnsi="Times New Roman"/>
          <w:sz w:val="20"/>
          <w:szCs w:val="20"/>
        </w:rPr>
      </w:pPr>
      <w:r w:rsidRPr="00F72C43">
        <w:rPr>
          <w:rFonts w:ascii="Times New Roman" w:hAnsi="Times New Roman"/>
          <w:sz w:val="20"/>
          <w:szCs w:val="20"/>
        </w:rPr>
        <w:t>-№ шасси (калининградский</w:t>
      </w:r>
      <w:r w:rsidR="006E4093" w:rsidRPr="00F72C43">
        <w:rPr>
          <w:rFonts w:ascii="Times New Roman" w:hAnsi="Times New Roman"/>
          <w:sz w:val="20"/>
          <w:szCs w:val="20"/>
        </w:rPr>
        <w:t xml:space="preserve"> (локальный)</w:t>
      </w:r>
      <w:r w:rsidRPr="00F72C43">
        <w:rPr>
          <w:rFonts w:ascii="Times New Roman" w:hAnsi="Times New Roman"/>
          <w:sz w:val="20"/>
          <w:szCs w:val="20"/>
        </w:rPr>
        <w:t xml:space="preserve"> номер шасси)</w:t>
      </w:r>
    </w:p>
    <w:p w:rsidR="00922C53" w:rsidRPr="00F72C43" w:rsidRDefault="00922C53" w:rsidP="00922C53">
      <w:pPr>
        <w:pStyle w:val="afff8"/>
        <w:ind w:left="-284"/>
        <w:rPr>
          <w:rFonts w:ascii="Times New Roman" w:hAnsi="Times New Roman"/>
          <w:sz w:val="20"/>
          <w:szCs w:val="20"/>
        </w:rPr>
      </w:pPr>
      <w:r w:rsidRPr="00F72C43">
        <w:rPr>
          <w:rFonts w:ascii="Times New Roman" w:hAnsi="Times New Roman"/>
          <w:sz w:val="20"/>
          <w:szCs w:val="20"/>
        </w:rPr>
        <w:t xml:space="preserve">-№ шасси </w:t>
      </w:r>
      <w:proofErr w:type="gramStart"/>
      <w:r w:rsidRPr="00F72C43">
        <w:rPr>
          <w:rFonts w:ascii="Times New Roman" w:hAnsi="Times New Roman"/>
          <w:sz w:val="20"/>
          <w:szCs w:val="20"/>
        </w:rPr>
        <w:t>корейский</w:t>
      </w:r>
      <w:proofErr w:type="gramEnd"/>
    </w:p>
    <w:p w:rsidR="00922C53" w:rsidRPr="00BF2E67" w:rsidRDefault="00922C53" w:rsidP="00922C53">
      <w:pPr>
        <w:pStyle w:val="afff8"/>
        <w:ind w:left="-284"/>
        <w:rPr>
          <w:rFonts w:ascii="Times New Roman" w:hAnsi="Times New Roman"/>
          <w:sz w:val="20"/>
          <w:szCs w:val="20"/>
        </w:rPr>
      </w:pPr>
      <w:r w:rsidRPr="00F72C43">
        <w:rPr>
          <w:rFonts w:ascii="Times New Roman" w:hAnsi="Times New Roman"/>
          <w:sz w:val="20"/>
          <w:szCs w:val="20"/>
        </w:rPr>
        <w:t>-Особые отметки (тип транспортного средства по ПТС)</w:t>
      </w:r>
    </w:p>
    <w:p w:rsidR="00BA7C19" w:rsidRPr="00BA7C19" w:rsidRDefault="00BA7C19" w:rsidP="00922C53">
      <w:pPr>
        <w:pStyle w:val="afff8"/>
        <w:ind w:left="-284"/>
        <w:rPr>
          <w:rFonts w:ascii="Times New Roman" w:hAnsi="Times New Roman"/>
          <w:color w:val="FF0000"/>
          <w:sz w:val="20"/>
          <w:szCs w:val="20"/>
        </w:rPr>
      </w:pPr>
      <w:r w:rsidRPr="004C1295">
        <w:rPr>
          <w:rFonts w:ascii="Times New Roman" w:hAnsi="Times New Roman"/>
          <w:sz w:val="20"/>
          <w:szCs w:val="20"/>
        </w:rPr>
        <w:lastRenderedPageBreak/>
        <w:t>В АРМ Подбор автомобиля присутствуют также столбцы по ценообразованию и контрагенту, а также</w:t>
      </w:r>
      <w:r w:rsidR="004C1295" w:rsidRPr="004C1295">
        <w:rPr>
          <w:rFonts w:ascii="Times New Roman" w:hAnsi="Times New Roman"/>
          <w:sz w:val="20"/>
          <w:szCs w:val="20"/>
        </w:rPr>
        <w:t xml:space="preserve"> менеджеру и номерам документов</w:t>
      </w:r>
      <w:proofErr w:type="gramStart"/>
      <w:r w:rsidR="004C1295">
        <w:rPr>
          <w:rFonts w:ascii="Times New Roman" w:hAnsi="Times New Roman"/>
          <w:color w:val="FF0000"/>
          <w:sz w:val="20"/>
          <w:szCs w:val="20"/>
        </w:rPr>
        <w:t>.</w:t>
      </w:r>
      <w:r w:rsidRPr="00BA7C19">
        <w:rPr>
          <w:rFonts w:ascii="Times New Roman" w:hAnsi="Times New Roman"/>
          <w:color w:val="FF0000"/>
          <w:sz w:val="20"/>
          <w:szCs w:val="20"/>
        </w:rPr>
        <w:t>.</w:t>
      </w:r>
      <w:proofErr w:type="gramEnd"/>
    </w:p>
    <w:p w:rsidR="00BE131F" w:rsidRPr="00BA7C19" w:rsidRDefault="00BE131F" w:rsidP="00922C53">
      <w:pPr>
        <w:pStyle w:val="afff8"/>
        <w:ind w:left="-284"/>
        <w:rPr>
          <w:rFonts w:ascii="Times New Roman" w:hAnsi="Times New Roman"/>
          <w:sz w:val="20"/>
          <w:szCs w:val="20"/>
        </w:rPr>
      </w:pPr>
    </w:p>
    <w:p w:rsidR="00922C53" w:rsidRPr="00F72C43" w:rsidRDefault="00922C53" w:rsidP="00922C53">
      <w:pPr>
        <w:pStyle w:val="afff8"/>
        <w:rPr>
          <w:rFonts w:ascii="Times New Roman" w:hAnsi="Times New Roman"/>
          <w:sz w:val="20"/>
          <w:szCs w:val="20"/>
        </w:rPr>
      </w:pPr>
    </w:p>
    <w:p w:rsidR="00922C53" w:rsidRPr="00F72C43" w:rsidRDefault="00D327E0" w:rsidP="00922C53">
      <w:pPr>
        <w:pStyle w:val="afff8"/>
        <w:ind w:hanging="1287"/>
        <w:rPr>
          <w:rFonts w:ascii="Times New Roman" w:hAnsi="Times New Roman"/>
          <w:sz w:val="20"/>
          <w:szCs w:val="20"/>
        </w:rPr>
      </w:pPr>
      <w:r>
        <w:rPr>
          <w:rFonts w:ascii="Times New Roman" w:hAnsi="Times New Roman"/>
          <w:noProof/>
          <w:sz w:val="20"/>
          <w:szCs w:val="20"/>
          <w:lang w:eastAsia="ru-RU"/>
        </w:rPr>
        <w:drawing>
          <wp:inline distT="0" distB="0" distL="0" distR="0" wp14:anchorId="3758C0DF" wp14:editId="62EBF3B1">
            <wp:extent cx="7000875" cy="1047750"/>
            <wp:effectExtent l="19050" t="0" r="9525"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7000875" cy="1047750"/>
                    </a:xfrm>
                    <a:prstGeom prst="rect">
                      <a:avLst/>
                    </a:prstGeom>
                    <a:noFill/>
                    <a:ln w="9525">
                      <a:noFill/>
                      <a:miter lim="800000"/>
                      <a:headEnd/>
                      <a:tailEnd/>
                    </a:ln>
                  </pic:spPr>
                </pic:pic>
              </a:graphicData>
            </a:graphic>
          </wp:inline>
        </w:drawing>
      </w:r>
    </w:p>
    <w:p w:rsidR="00922C53" w:rsidRPr="00F72C43" w:rsidRDefault="00922C53" w:rsidP="00922C53">
      <w:pPr>
        <w:pStyle w:val="afff8"/>
        <w:ind w:hanging="1996"/>
        <w:rPr>
          <w:rFonts w:ascii="Times New Roman" w:hAnsi="Times New Roman"/>
          <w:sz w:val="20"/>
          <w:szCs w:val="20"/>
        </w:rPr>
      </w:pPr>
    </w:p>
    <w:p w:rsidR="00922C53" w:rsidRPr="00F72C43" w:rsidRDefault="00D327E0" w:rsidP="00922C53">
      <w:pPr>
        <w:pStyle w:val="afff8"/>
        <w:ind w:hanging="862"/>
        <w:rPr>
          <w:rFonts w:ascii="Times New Roman" w:hAnsi="Times New Roman"/>
          <w:sz w:val="20"/>
          <w:szCs w:val="20"/>
        </w:rPr>
      </w:pPr>
      <w:r>
        <w:rPr>
          <w:rFonts w:ascii="Times New Roman" w:hAnsi="Times New Roman"/>
          <w:noProof/>
          <w:sz w:val="20"/>
          <w:szCs w:val="20"/>
          <w:lang w:eastAsia="ru-RU"/>
        </w:rPr>
        <w:drawing>
          <wp:inline distT="0" distB="0" distL="0" distR="0" wp14:anchorId="10F0AE7C" wp14:editId="7C629513">
            <wp:extent cx="5248275" cy="1019175"/>
            <wp:effectExtent l="19050" t="0" r="9525"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5248275" cy="1019175"/>
                    </a:xfrm>
                    <a:prstGeom prst="rect">
                      <a:avLst/>
                    </a:prstGeom>
                    <a:noFill/>
                    <a:ln w="9525">
                      <a:noFill/>
                      <a:miter lim="800000"/>
                      <a:headEnd/>
                      <a:tailEnd/>
                    </a:ln>
                  </pic:spPr>
                </pic:pic>
              </a:graphicData>
            </a:graphic>
          </wp:inline>
        </w:drawing>
      </w:r>
    </w:p>
    <w:p w:rsidR="00922C53" w:rsidRPr="00F72C43" w:rsidRDefault="00922C53" w:rsidP="00922C53">
      <w:pPr>
        <w:pStyle w:val="afff8"/>
        <w:ind w:hanging="1996"/>
        <w:rPr>
          <w:rFonts w:ascii="Times New Roman" w:hAnsi="Times New Roman"/>
          <w:sz w:val="20"/>
          <w:szCs w:val="20"/>
        </w:rPr>
      </w:pPr>
    </w:p>
    <w:p w:rsidR="00922C53" w:rsidRPr="00D3476C" w:rsidRDefault="00922C53" w:rsidP="00F72C43">
      <w:pPr>
        <w:pStyle w:val="30"/>
        <w:rPr>
          <w:rFonts w:ascii="Times New Roman" w:hAnsi="Times New Roman"/>
          <w:sz w:val="24"/>
          <w:szCs w:val="24"/>
        </w:rPr>
      </w:pPr>
      <w:r w:rsidRPr="00D3476C">
        <w:rPr>
          <w:rFonts w:ascii="Times New Roman" w:hAnsi="Times New Roman"/>
          <w:sz w:val="24"/>
          <w:szCs w:val="24"/>
        </w:rPr>
        <w:t xml:space="preserve"> Если на автомобиль нет клиента, то его статус «свободен», если есть клиент или уже заключен договор, но автомобиль не оплачен, то статус «Бронь», если за автомобиль внесены деньги, то меняем статус на «Аванс». Также, при наличии клиента, вносим в базу его данные, а также данные относительно самой сделки:</w:t>
      </w:r>
    </w:p>
    <w:p w:rsidR="00922C53" w:rsidRPr="00F72C43" w:rsidRDefault="00922C53" w:rsidP="00922C53">
      <w:pPr>
        <w:pStyle w:val="afff8"/>
        <w:ind w:left="-272"/>
        <w:rPr>
          <w:rFonts w:ascii="Times New Roman" w:hAnsi="Times New Roman"/>
          <w:sz w:val="20"/>
          <w:szCs w:val="20"/>
        </w:rPr>
      </w:pPr>
      <w:r w:rsidRPr="00F72C43">
        <w:rPr>
          <w:rFonts w:ascii="Times New Roman" w:hAnsi="Times New Roman"/>
          <w:sz w:val="20"/>
          <w:szCs w:val="20"/>
        </w:rPr>
        <w:t>-Статус товара</w:t>
      </w:r>
    </w:p>
    <w:p w:rsidR="00922C53" w:rsidRPr="00F72C43" w:rsidRDefault="00922C53" w:rsidP="00922C53">
      <w:pPr>
        <w:pStyle w:val="afff8"/>
        <w:ind w:left="-272"/>
        <w:rPr>
          <w:rFonts w:ascii="Times New Roman" w:hAnsi="Times New Roman"/>
          <w:sz w:val="20"/>
          <w:szCs w:val="20"/>
        </w:rPr>
      </w:pPr>
      <w:r w:rsidRPr="00F72C43">
        <w:rPr>
          <w:rFonts w:ascii="Times New Roman" w:hAnsi="Times New Roman"/>
          <w:sz w:val="20"/>
          <w:szCs w:val="20"/>
        </w:rPr>
        <w:t>-Ответственный менеджер (фамилия менеджера, продающего данные автомобиль)</w:t>
      </w:r>
    </w:p>
    <w:p w:rsidR="00922C53" w:rsidRPr="00F72C43" w:rsidRDefault="00922C53" w:rsidP="00922C53">
      <w:pPr>
        <w:pStyle w:val="afff8"/>
        <w:ind w:left="-272"/>
        <w:rPr>
          <w:rFonts w:ascii="Times New Roman" w:hAnsi="Times New Roman"/>
          <w:sz w:val="20"/>
          <w:szCs w:val="20"/>
        </w:rPr>
      </w:pPr>
      <w:r w:rsidRPr="00F72C43">
        <w:rPr>
          <w:rFonts w:ascii="Times New Roman" w:hAnsi="Times New Roman"/>
          <w:sz w:val="20"/>
          <w:szCs w:val="20"/>
        </w:rPr>
        <w:t>-Клиент (ФИО/наименование организации)</w:t>
      </w:r>
    </w:p>
    <w:p w:rsidR="00922C53" w:rsidRPr="00F72C43" w:rsidRDefault="00922C53" w:rsidP="00922C53">
      <w:pPr>
        <w:pStyle w:val="afff8"/>
        <w:ind w:left="-272"/>
        <w:rPr>
          <w:rFonts w:ascii="Times New Roman" w:hAnsi="Times New Roman"/>
          <w:sz w:val="20"/>
          <w:szCs w:val="20"/>
        </w:rPr>
      </w:pPr>
      <w:r w:rsidRPr="00F72C43">
        <w:rPr>
          <w:rFonts w:ascii="Times New Roman" w:hAnsi="Times New Roman"/>
          <w:sz w:val="20"/>
          <w:szCs w:val="20"/>
        </w:rPr>
        <w:t>-Договор (номер договора)</w:t>
      </w:r>
    </w:p>
    <w:p w:rsidR="00922C53" w:rsidRPr="00F72C43" w:rsidRDefault="00922C53" w:rsidP="00922C53">
      <w:pPr>
        <w:pStyle w:val="afff8"/>
        <w:ind w:left="-272"/>
        <w:rPr>
          <w:rFonts w:ascii="Times New Roman" w:hAnsi="Times New Roman"/>
          <w:sz w:val="20"/>
          <w:szCs w:val="20"/>
        </w:rPr>
      </w:pPr>
      <w:r w:rsidRPr="00F72C43">
        <w:rPr>
          <w:rFonts w:ascii="Times New Roman" w:hAnsi="Times New Roman"/>
          <w:sz w:val="20"/>
          <w:szCs w:val="20"/>
        </w:rPr>
        <w:t>-Тип сделки (</w:t>
      </w:r>
      <w:proofErr w:type="gramStart"/>
      <w:r w:rsidRPr="00F72C43">
        <w:rPr>
          <w:rFonts w:ascii="Times New Roman" w:hAnsi="Times New Roman"/>
          <w:sz w:val="20"/>
          <w:szCs w:val="20"/>
        </w:rPr>
        <w:t>прямая</w:t>
      </w:r>
      <w:proofErr w:type="gramEnd"/>
      <w:r w:rsidRPr="00F72C43">
        <w:rPr>
          <w:rFonts w:ascii="Times New Roman" w:hAnsi="Times New Roman"/>
          <w:sz w:val="20"/>
          <w:szCs w:val="20"/>
        </w:rPr>
        <w:t>/лизинг/</w:t>
      </w:r>
      <w:proofErr w:type="spellStart"/>
      <w:r w:rsidRPr="00F72C43">
        <w:rPr>
          <w:rFonts w:ascii="Times New Roman" w:hAnsi="Times New Roman"/>
          <w:sz w:val="20"/>
          <w:szCs w:val="20"/>
        </w:rPr>
        <w:t>субдилер</w:t>
      </w:r>
      <w:proofErr w:type="spellEnd"/>
      <w:r w:rsidRPr="00F72C43">
        <w:rPr>
          <w:rFonts w:ascii="Times New Roman" w:hAnsi="Times New Roman"/>
          <w:sz w:val="20"/>
          <w:szCs w:val="20"/>
        </w:rPr>
        <w:t>)</w:t>
      </w:r>
    </w:p>
    <w:p w:rsidR="00922C53" w:rsidRPr="00F72C43" w:rsidRDefault="00922C53" w:rsidP="00922C53">
      <w:pPr>
        <w:pStyle w:val="afff8"/>
        <w:ind w:left="-272"/>
        <w:rPr>
          <w:rFonts w:ascii="Times New Roman" w:hAnsi="Times New Roman"/>
          <w:sz w:val="20"/>
          <w:szCs w:val="20"/>
        </w:rPr>
      </w:pPr>
      <w:r w:rsidRPr="00F72C43">
        <w:rPr>
          <w:rFonts w:ascii="Times New Roman" w:hAnsi="Times New Roman"/>
          <w:sz w:val="20"/>
          <w:szCs w:val="20"/>
        </w:rPr>
        <w:t>-Отгрузка, план (планируемая дата отгрузки автомобиля клиенту)</w:t>
      </w:r>
    </w:p>
    <w:p w:rsidR="00922C53" w:rsidRPr="00F72C43" w:rsidRDefault="00922C53" w:rsidP="00922C53">
      <w:pPr>
        <w:pStyle w:val="afff8"/>
        <w:ind w:left="-272"/>
        <w:rPr>
          <w:rFonts w:ascii="Times New Roman" w:hAnsi="Times New Roman"/>
          <w:sz w:val="20"/>
          <w:szCs w:val="20"/>
        </w:rPr>
      </w:pPr>
      <w:r w:rsidRPr="00F72C43">
        <w:rPr>
          <w:rFonts w:ascii="Times New Roman" w:hAnsi="Times New Roman"/>
          <w:sz w:val="20"/>
          <w:szCs w:val="20"/>
        </w:rPr>
        <w:t>-Цена клиента (цена продажи автомобиля по договору)</w:t>
      </w:r>
    </w:p>
    <w:p w:rsidR="00922C53" w:rsidRPr="00F72C43" w:rsidRDefault="00D327E0" w:rsidP="00922C53">
      <w:pPr>
        <w:pStyle w:val="afff8"/>
        <w:ind w:hanging="720"/>
        <w:rPr>
          <w:rFonts w:ascii="Times New Roman" w:hAnsi="Times New Roman"/>
          <w:sz w:val="20"/>
          <w:szCs w:val="20"/>
        </w:rPr>
      </w:pPr>
      <w:r>
        <w:rPr>
          <w:rFonts w:ascii="Times New Roman" w:hAnsi="Times New Roman"/>
          <w:noProof/>
          <w:sz w:val="20"/>
          <w:szCs w:val="20"/>
          <w:lang w:eastAsia="ru-RU"/>
        </w:rPr>
        <w:drawing>
          <wp:inline distT="0" distB="0" distL="0" distR="0" wp14:anchorId="6CFDE56C" wp14:editId="6357533F">
            <wp:extent cx="6677025" cy="1076325"/>
            <wp:effectExtent l="19050" t="0" r="9525"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srcRect/>
                    <a:stretch>
                      <a:fillRect/>
                    </a:stretch>
                  </pic:blipFill>
                  <pic:spPr bwMode="auto">
                    <a:xfrm>
                      <a:off x="0" y="0"/>
                      <a:ext cx="6677025" cy="1076325"/>
                    </a:xfrm>
                    <a:prstGeom prst="rect">
                      <a:avLst/>
                    </a:prstGeom>
                    <a:noFill/>
                    <a:ln w="9525">
                      <a:noFill/>
                      <a:miter lim="800000"/>
                      <a:headEnd/>
                      <a:tailEnd/>
                    </a:ln>
                  </pic:spPr>
                </pic:pic>
              </a:graphicData>
            </a:graphic>
          </wp:inline>
        </w:drawing>
      </w:r>
    </w:p>
    <w:p w:rsidR="00922C53" w:rsidRPr="00F72C43" w:rsidRDefault="00922C53" w:rsidP="00F15763">
      <w:pPr>
        <w:pStyle w:val="afff8"/>
        <w:numPr>
          <w:ilvl w:val="0"/>
          <w:numId w:val="29"/>
        </w:numPr>
        <w:ind w:left="-284" w:firstLine="284"/>
        <w:rPr>
          <w:rFonts w:ascii="Times New Roman" w:hAnsi="Times New Roman"/>
          <w:sz w:val="20"/>
          <w:szCs w:val="20"/>
        </w:rPr>
      </w:pPr>
      <w:r w:rsidRPr="00F72C43">
        <w:rPr>
          <w:rFonts w:ascii="Times New Roman" w:hAnsi="Times New Roman"/>
          <w:sz w:val="20"/>
          <w:szCs w:val="20"/>
        </w:rPr>
        <w:t>Если клиент заказывает к шасси надстройку, то вносим в базу данные по ней. Например, автомобиль пришел в состоянии «шасси», в столбце «надстройка» данные не внесены, так как ее нет. Фургон заказывается у завода-изготовителя по потребностям клиента. После изготовления фургона вносим в базу данные по нему:</w:t>
      </w:r>
    </w:p>
    <w:p w:rsidR="00C11873" w:rsidRPr="00F72C43" w:rsidRDefault="00922C53" w:rsidP="00922C53">
      <w:pPr>
        <w:pStyle w:val="afff8"/>
        <w:ind w:left="-284"/>
        <w:rPr>
          <w:rFonts w:ascii="Times New Roman" w:hAnsi="Times New Roman"/>
          <w:sz w:val="20"/>
          <w:szCs w:val="20"/>
        </w:rPr>
      </w:pPr>
      <w:r w:rsidRPr="00F72C43">
        <w:rPr>
          <w:rFonts w:ascii="Times New Roman" w:hAnsi="Times New Roman"/>
          <w:sz w:val="20"/>
          <w:szCs w:val="20"/>
        </w:rPr>
        <w:t>-Надстройка</w:t>
      </w:r>
      <w:r w:rsidR="00C11873" w:rsidRPr="00F72C43">
        <w:rPr>
          <w:rFonts w:ascii="Times New Roman" w:hAnsi="Times New Roman"/>
          <w:sz w:val="20"/>
          <w:szCs w:val="20"/>
        </w:rPr>
        <w:t xml:space="preserve"> (описание фургона, применимость) </w:t>
      </w:r>
    </w:p>
    <w:p w:rsidR="00C11873" w:rsidRPr="00F72C43" w:rsidRDefault="00C11873" w:rsidP="00922C53">
      <w:pPr>
        <w:pStyle w:val="afff8"/>
        <w:ind w:left="-284"/>
        <w:rPr>
          <w:rFonts w:ascii="Times New Roman" w:hAnsi="Times New Roman"/>
          <w:sz w:val="20"/>
          <w:szCs w:val="20"/>
        </w:rPr>
      </w:pPr>
      <w:r w:rsidRPr="00F72C43">
        <w:rPr>
          <w:rFonts w:ascii="Times New Roman" w:hAnsi="Times New Roman"/>
          <w:sz w:val="20"/>
          <w:szCs w:val="20"/>
        </w:rPr>
        <w:t xml:space="preserve">-Комплектация (габариты, тип материала, </w:t>
      </w:r>
      <w:proofErr w:type="spellStart"/>
      <w:r w:rsidRPr="00F72C43">
        <w:rPr>
          <w:rFonts w:ascii="Times New Roman" w:hAnsi="Times New Roman"/>
          <w:sz w:val="20"/>
          <w:szCs w:val="20"/>
        </w:rPr>
        <w:t>грузоподьемность</w:t>
      </w:r>
      <w:proofErr w:type="spellEnd"/>
      <w:r w:rsidRPr="00F72C43">
        <w:rPr>
          <w:rFonts w:ascii="Times New Roman" w:hAnsi="Times New Roman"/>
          <w:sz w:val="20"/>
          <w:szCs w:val="20"/>
        </w:rPr>
        <w:t>)</w:t>
      </w:r>
    </w:p>
    <w:p w:rsidR="00922C53" w:rsidRPr="00F72C43" w:rsidRDefault="00922C53" w:rsidP="00922C53">
      <w:pPr>
        <w:pStyle w:val="afff8"/>
        <w:ind w:left="-284"/>
        <w:rPr>
          <w:rFonts w:ascii="Times New Roman" w:hAnsi="Times New Roman"/>
          <w:sz w:val="20"/>
          <w:szCs w:val="20"/>
        </w:rPr>
      </w:pPr>
      <w:r w:rsidRPr="00F72C43">
        <w:rPr>
          <w:rFonts w:ascii="Times New Roman" w:hAnsi="Times New Roman"/>
          <w:sz w:val="20"/>
          <w:szCs w:val="20"/>
        </w:rPr>
        <w:t>-№ КФГ</w:t>
      </w:r>
      <w:r w:rsidR="00B6621A" w:rsidRPr="00F72C43">
        <w:rPr>
          <w:rFonts w:ascii="Times New Roman" w:hAnsi="Times New Roman"/>
          <w:sz w:val="20"/>
          <w:szCs w:val="20"/>
        </w:rPr>
        <w:t xml:space="preserve"> она же надстройка</w:t>
      </w:r>
      <w:r w:rsidRPr="00F72C43">
        <w:rPr>
          <w:rFonts w:ascii="Times New Roman" w:hAnsi="Times New Roman"/>
          <w:sz w:val="20"/>
          <w:szCs w:val="20"/>
        </w:rPr>
        <w:t xml:space="preserve"> (номер, который присваивается заводом-изготовителем</w:t>
      </w:r>
      <w:r w:rsidR="00B6621A" w:rsidRPr="00F72C43">
        <w:rPr>
          <w:rFonts w:ascii="Times New Roman" w:hAnsi="Times New Roman"/>
          <w:sz w:val="20"/>
          <w:szCs w:val="20"/>
        </w:rPr>
        <w:t xml:space="preserve"> надстройки</w:t>
      </w:r>
      <w:r w:rsidRPr="00F72C43">
        <w:rPr>
          <w:rFonts w:ascii="Times New Roman" w:hAnsi="Times New Roman"/>
          <w:sz w:val="20"/>
          <w:szCs w:val="20"/>
        </w:rPr>
        <w:t>)</w:t>
      </w:r>
    </w:p>
    <w:p w:rsidR="00922C53" w:rsidRPr="00F72C43" w:rsidRDefault="00922C53" w:rsidP="00922C53">
      <w:pPr>
        <w:pStyle w:val="afff8"/>
        <w:ind w:left="-284"/>
        <w:rPr>
          <w:rFonts w:ascii="Times New Roman" w:hAnsi="Times New Roman"/>
          <w:sz w:val="20"/>
          <w:szCs w:val="20"/>
        </w:rPr>
      </w:pPr>
      <w:r w:rsidRPr="00F72C43">
        <w:rPr>
          <w:rFonts w:ascii="Times New Roman" w:hAnsi="Times New Roman"/>
          <w:sz w:val="20"/>
          <w:szCs w:val="20"/>
        </w:rPr>
        <w:t>-Производитель (наименование завода-изготовителя)</w:t>
      </w:r>
    </w:p>
    <w:p w:rsidR="00922C53" w:rsidRPr="00F72C43" w:rsidRDefault="00922C53" w:rsidP="00922C53">
      <w:pPr>
        <w:pStyle w:val="afff8"/>
        <w:ind w:left="-284"/>
        <w:rPr>
          <w:rFonts w:ascii="Times New Roman" w:hAnsi="Times New Roman"/>
          <w:sz w:val="20"/>
          <w:szCs w:val="20"/>
        </w:rPr>
      </w:pPr>
      <w:r w:rsidRPr="00F72C43">
        <w:rPr>
          <w:rFonts w:ascii="Times New Roman" w:hAnsi="Times New Roman"/>
          <w:sz w:val="20"/>
          <w:szCs w:val="20"/>
        </w:rPr>
        <w:t>-Вход КФГ (цена закупки фургона)</w:t>
      </w:r>
    </w:p>
    <w:p w:rsidR="00922C53" w:rsidRPr="00F72C43" w:rsidRDefault="00D327E0" w:rsidP="00922C53">
      <w:pPr>
        <w:pStyle w:val="afff8"/>
        <w:ind w:hanging="720"/>
        <w:rPr>
          <w:rFonts w:ascii="Times New Roman" w:hAnsi="Times New Roman"/>
          <w:sz w:val="20"/>
          <w:szCs w:val="20"/>
        </w:rPr>
      </w:pPr>
      <w:r>
        <w:rPr>
          <w:rFonts w:ascii="Times New Roman" w:hAnsi="Times New Roman"/>
          <w:noProof/>
          <w:sz w:val="20"/>
          <w:szCs w:val="20"/>
          <w:lang w:eastAsia="ru-RU"/>
        </w:rPr>
        <w:drawing>
          <wp:inline distT="0" distB="0" distL="0" distR="0" wp14:anchorId="28219133" wp14:editId="2ACC07ED">
            <wp:extent cx="6543675" cy="1143000"/>
            <wp:effectExtent l="19050" t="0" r="9525" b="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srcRect/>
                    <a:stretch>
                      <a:fillRect/>
                    </a:stretch>
                  </pic:blipFill>
                  <pic:spPr bwMode="auto">
                    <a:xfrm>
                      <a:off x="0" y="0"/>
                      <a:ext cx="6543675" cy="1143000"/>
                    </a:xfrm>
                    <a:prstGeom prst="rect">
                      <a:avLst/>
                    </a:prstGeom>
                    <a:noFill/>
                    <a:ln w="9525">
                      <a:noFill/>
                      <a:miter lim="800000"/>
                      <a:headEnd/>
                      <a:tailEnd/>
                    </a:ln>
                  </pic:spPr>
                </pic:pic>
              </a:graphicData>
            </a:graphic>
          </wp:inline>
        </w:drawing>
      </w:r>
    </w:p>
    <w:p w:rsidR="00922C53" w:rsidRPr="00F72C43" w:rsidRDefault="00922C53" w:rsidP="00922C53">
      <w:pPr>
        <w:pStyle w:val="afff8"/>
        <w:ind w:left="-284"/>
        <w:rPr>
          <w:rFonts w:ascii="Times New Roman" w:hAnsi="Times New Roman"/>
          <w:sz w:val="20"/>
          <w:szCs w:val="20"/>
        </w:rPr>
      </w:pPr>
      <w:r w:rsidRPr="00F72C43">
        <w:rPr>
          <w:rFonts w:ascii="Times New Roman" w:hAnsi="Times New Roman"/>
          <w:sz w:val="20"/>
          <w:szCs w:val="20"/>
        </w:rPr>
        <w:lastRenderedPageBreak/>
        <w:t xml:space="preserve">После изготовления и установки </w:t>
      </w:r>
      <w:r w:rsidR="00B6621A" w:rsidRPr="00F72C43">
        <w:rPr>
          <w:rFonts w:ascii="Times New Roman" w:hAnsi="Times New Roman"/>
          <w:sz w:val="20"/>
          <w:szCs w:val="20"/>
        </w:rPr>
        <w:t>надстройки</w:t>
      </w:r>
      <w:r w:rsidRPr="00F72C43">
        <w:rPr>
          <w:rFonts w:ascii="Times New Roman" w:hAnsi="Times New Roman"/>
          <w:sz w:val="20"/>
          <w:szCs w:val="20"/>
        </w:rPr>
        <w:t xml:space="preserve"> в столбце «компоновка» меняем данные с «шасси» </w:t>
      </w:r>
      <w:proofErr w:type="gramStart"/>
      <w:r w:rsidRPr="00F72C43">
        <w:rPr>
          <w:rFonts w:ascii="Times New Roman" w:hAnsi="Times New Roman"/>
          <w:sz w:val="20"/>
          <w:szCs w:val="20"/>
        </w:rPr>
        <w:t>на</w:t>
      </w:r>
      <w:proofErr w:type="gramEnd"/>
      <w:r w:rsidRPr="00F72C43">
        <w:rPr>
          <w:rFonts w:ascii="Times New Roman" w:hAnsi="Times New Roman"/>
          <w:sz w:val="20"/>
          <w:szCs w:val="20"/>
        </w:rPr>
        <w:t xml:space="preserve"> «готовое ТС». Если автомобиль уже пришел с какой-либо надстройкой от дистрибьютора в компоновке «готовое ТС», а клиент хочет взять автомобиль без надстройки, то ее демонтируют, а компоновка меняется </w:t>
      </w:r>
      <w:proofErr w:type="gramStart"/>
      <w:r w:rsidRPr="00F72C43">
        <w:rPr>
          <w:rFonts w:ascii="Times New Roman" w:hAnsi="Times New Roman"/>
          <w:sz w:val="20"/>
          <w:szCs w:val="20"/>
        </w:rPr>
        <w:t>с</w:t>
      </w:r>
      <w:proofErr w:type="gramEnd"/>
      <w:r w:rsidRPr="00F72C43">
        <w:rPr>
          <w:rFonts w:ascii="Times New Roman" w:hAnsi="Times New Roman"/>
          <w:sz w:val="20"/>
          <w:szCs w:val="20"/>
        </w:rPr>
        <w:t xml:space="preserve"> «готовое ТС» на «шасси». </w:t>
      </w:r>
    </w:p>
    <w:p w:rsidR="00922C53" w:rsidRPr="00F72C43" w:rsidRDefault="00922C53" w:rsidP="00922C53">
      <w:pPr>
        <w:pStyle w:val="afff8"/>
        <w:rPr>
          <w:rFonts w:ascii="Times New Roman" w:hAnsi="Times New Roman"/>
          <w:sz w:val="20"/>
          <w:szCs w:val="20"/>
        </w:rPr>
      </w:pPr>
    </w:p>
    <w:p w:rsidR="00380656" w:rsidRPr="00213C59" w:rsidRDefault="00922C53" w:rsidP="00F72C43">
      <w:pPr>
        <w:pStyle w:val="30"/>
        <w:rPr>
          <w:rFonts w:ascii="Times New Roman" w:hAnsi="Times New Roman"/>
          <w:sz w:val="20"/>
        </w:rPr>
      </w:pPr>
      <w:proofErr w:type="gramStart"/>
      <w:r w:rsidRPr="00EC2629">
        <w:rPr>
          <w:rFonts w:ascii="Times New Roman" w:hAnsi="Times New Roman"/>
          <w:sz w:val="24"/>
          <w:szCs w:val="24"/>
        </w:rPr>
        <w:t>Также клиент может заказать фургон или другую надстройку на уже имеющийся у него шасси.</w:t>
      </w:r>
      <w:proofErr w:type="gramEnd"/>
      <w:r w:rsidRPr="00EC2629">
        <w:rPr>
          <w:rFonts w:ascii="Times New Roman" w:hAnsi="Times New Roman"/>
          <w:sz w:val="24"/>
          <w:szCs w:val="24"/>
        </w:rPr>
        <w:t xml:space="preserve"> Для этого пользуемся вкладкой «Склад КФГ» в нашей базе.</w:t>
      </w:r>
      <w:r w:rsidR="00B368FD" w:rsidRPr="00EC2629">
        <w:rPr>
          <w:rFonts w:ascii="Times New Roman" w:hAnsi="Times New Roman"/>
          <w:sz w:val="24"/>
          <w:szCs w:val="24"/>
        </w:rPr>
        <w:t xml:space="preserve"> </w:t>
      </w:r>
      <w:r w:rsidR="00D327E0" w:rsidRPr="00213C59">
        <w:rPr>
          <w:rFonts w:ascii="Times New Roman" w:hAnsi="Times New Roman"/>
          <w:noProof/>
          <w:sz w:val="20"/>
        </w:rPr>
        <w:drawing>
          <wp:inline distT="0" distB="0" distL="0" distR="0" wp14:anchorId="7058E3FD" wp14:editId="1D2F5966">
            <wp:extent cx="4505325" cy="1552575"/>
            <wp:effectExtent l="19050" t="0" r="952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4505325" cy="1552575"/>
                    </a:xfrm>
                    <a:prstGeom prst="rect">
                      <a:avLst/>
                    </a:prstGeom>
                    <a:noFill/>
                    <a:ln w="9525">
                      <a:noFill/>
                      <a:miter lim="800000"/>
                      <a:headEnd/>
                      <a:tailEnd/>
                    </a:ln>
                  </pic:spPr>
                </pic:pic>
              </a:graphicData>
            </a:graphic>
          </wp:inline>
        </w:drawing>
      </w:r>
      <w:r w:rsidRPr="00213C59">
        <w:rPr>
          <w:rFonts w:ascii="Times New Roman" w:hAnsi="Times New Roman"/>
          <w:sz w:val="20"/>
        </w:rPr>
        <w:t xml:space="preserve"> </w:t>
      </w:r>
    </w:p>
    <w:p w:rsidR="00922C53" w:rsidRPr="00213C59" w:rsidRDefault="00922C53" w:rsidP="00380656">
      <w:pPr>
        <w:jc w:val="left"/>
        <w:rPr>
          <w:sz w:val="20"/>
        </w:rPr>
      </w:pPr>
      <w:r w:rsidRPr="00213C59">
        <w:rPr>
          <w:sz w:val="20"/>
        </w:rPr>
        <w:t xml:space="preserve">Это сток имеющихся фургонов. Автомобили клиентов и информация по надстройкам вносятся по тому же принципу, что автомобили и надстройки в «Слад Авто». </w:t>
      </w:r>
    </w:p>
    <w:p w:rsidR="00922C53" w:rsidRPr="00213C59" w:rsidRDefault="00922C53" w:rsidP="00380656">
      <w:pPr>
        <w:pStyle w:val="afff8"/>
        <w:ind w:left="-284" w:firstLine="644"/>
        <w:rPr>
          <w:rFonts w:ascii="Times New Roman" w:hAnsi="Times New Roman"/>
          <w:sz w:val="20"/>
          <w:szCs w:val="20"/>
        </w:rPr>
      </w:pPr>
      <w:r w:rsidRPr="00213C59">
        <w:rPr>
          <w:rFonts w:ascii="Times New Roman" w:hAnsi="Times New Roman"/>
          <w:sz w:val="20"/>
          <w:szCs w:val="20"/>
        </w:rPr>
        <w:t xml:space="preserve">Таким образом, все надстройки, которые смонтированы на автомобили, принадлежащие «Нео Трак» вносятся в «Склад Авто», а надстройки, которые еще не установлены на автомобили, демонтированы со стоковых автомобилей или установлены на автомобили, принадлежащие клиентам, заносятся в «Склад КФГ». Если надстройку, находящуюся в «Склад КФГ» монтируют на автомобиль, принадлежащий «Нео Трак», данные о ней переносятся в «Склад Авто» и удаляются со «Склад КФГ» </w:t>
      </w:r>
      <w:proofErr w:type="gramStart"/>
      <w:r w:rsidRPr="00213C59">
        <w:rPr>
          <w:rFonts w:ascii="Times New Roman" w:hAnsi="Times New Roman"/>
          <w:sz w:val="20"/>
          <w:szCs w:val="20"/>
        </w:rPr>
        <w:t>и</w:t>
      </w:r>
      <w:proofErr w:type="gramEnd"/>
      <w:r w:rsidRPr="00213C59">
        <w:rPr>
          <w:rFonts w:ascii="Times New Roman" w:hAnsi="Times New Roman"/>
          <w:sz w:val="20"/>
          <w:szCs w:val="20"/>
        </w:rPr>
        <w:t xml:space="preserve"> наоборот при демонтаже надстройки со стокового автомобиля.</w:t>
      </w:r>
    </w:p>
    <w:p w:rsidR="00922C53" w:rsidRPr="00213C59" w:rsidRDefault="00922C53" w:rsidP="00380656">
      <w:pPr>
        <w:pStyle w:val="afff8"/>
        <w:rPr>
          <w:rFonts w:ascii="Times New Roman" w:hAnsi="Times New Roman"/>
          <w:sz w:val="20"/>
          <w:szCs w:val="20"/>
        </w:rPr>
      </w:pPr>
    </w:p>
    <w:p w:rsidR="00922C53" w:rsidRPr="00213C59" w:rsidRDefault="00922C53" w:rsidP="00F72C43">
      <w:pPr>
        <w:pStyle w:val="30"/>
        <w:rPr>
          <w:rFonts w:ascii="Times New Roman" w:hAnsi="Times New Roman"/>
          <w:sz w:val="20"/>
        </w:rPr>
      </w:pPr>
      <w:r w:rsidRPr="00213C59">
        <w:rPr>
          <w:rFonts w:ascii="Times New Roman" w:hAnsi="Times New Roman"/>
          <w:sz w:val="20"/>
        </w:rPr>
        <w:t xml:space="preserve">Вкладка «ДОП» содержит в себе информацию о дополнительном оборудовании, устанавливаемом на стоковые или клиентские автомобили. Принцип занесения в базу такой же, как и с надстройками, если устанавливается на стоковый автомобиль, то переносится в «Склад Авто», если устанавливается на </w:t>
      </w:r>
      <w:proofErr w:type="gramStart"/>
      <w:r w:rsidRPr="00213C59">
        <w:rPr>
          <w:rFonts w:ascii="Times New Roman" w:hAnsi="Times New Roman"/>
          <w:sz w:val="20"/>
        </w:rPr>
        <w:t>автомобиль, принадлежащий клиенту или не установлено</w:t>
      </w:r>
      <w:proofErr w:type="gramEnd"/>
      <w:r w:rsidRPr="00213C59">
        <w:rPr>
          <w:rFonts w:ascii="Times New Roman" w:hAnsi="Times New Roman"/>
          <w:sz w:val="20"/>
        </w:rPr>
        <w:t xml:space="preserve"> и находится на складе, то остается в «ДОП». Стоимость дополнительного оборудования заносится в столбец «Вход </w:t>
      </w:r>
      <w:proofErr w:type="gramStart"/>
      <w:r w:rsidRPr="00213C59">
        <w:rPr>
          <w:rFonts w:ascii="Times New Roman" w:hAnsi="Times New Roman"/>
          <w:sz w:val="20"/>
        </w:rPr>
        <w:t>ДОП</w:t>
      </w:r>
      <w:proofErr w:type="gramEnd"/>
      <w:r w:rsidRPr="00213C59">
        <w:rPr>
          <w:rFonts w:ascii="Times New Roman" w:hAnsi="Times New Roman"/>
          <w:sz w:val="20"/>
        </w:rPr>
        <w:t>». При установке дополнительного оборудования на автомобиль, вносим его в следующие столбцы:</w:t>
      </w:r>
      <w:r w:rsidR="00380656" w:rsidRPr="00213C59">
        <w:rPr>
          <w:rFonts w:ascii="Times New Roman" w:hAnsi="Times New Roman"/>
          <w:noProof/>
          <w:sz w:val="20"/>
        </w:rPr>
        <w:t xml:space="preserve"> </w:t>
      </w:r>
      <w:r w:rsidR="00D327E0" w:rsidRPr="00213C59">
        <w:rPr>
          <w:rFonts w:ascii="Times New Roman" w:hAnsi="Times New Roman"/>
          <w:noProof/>
          <w:sz w:val="20"/>
        </w:rPr>
        <w:drawing>
          <wp:inline distT="0" distB="0" distL="0" distR="0" wp14:anchorId="3C855487" wp14:editId="62089AE7">
            <wp:extent cx="6124575" cy="971550"/>
            <wp:effectExtent l="19050" t="0" r="9525" b="0"/>
            <wp:docPr id="4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srcRect/>
                    <a:stretch>
                      <a:fillRect/>
                    </a:stretch>
                  </pic:blipFill>
                  <pic:spPr bwMode="auto">
                    <a:xfrm>
                      <a:off x="0" y="0"/>
                      <a:ext cx="6124575" cy="971550"/>
                    </a:xfrm>
                    <a:prstGeom prst="rect">
                      <a:avLst/>
                    </a:prstGeom>
                    <a:noFill/>
                    <a:ln w="9525">
                      <a:noFill/>
                      <a:miter lim="800000"/>
                      <a:headEnd/>
                      <a:tailEnd/>
                    </a:ln>
                  </pic:spPr>
                </pic:pic>
              </a:graphicData>
            </a:graphic>
          </wp:inline>
        </w:drawing>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t>-Дополнительное оборудование 1 (наименование)</w:t>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t>-Модель</w:t>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t>-№ изделия (если есть)</w:t>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t>-Описание</w:t>
      </w:r>
    </w:p>
    <w:p w:rsidR="00922C53" w:rsidRPr="00213C59" w:rsidRDefault="00D327E0" w:rsidP="00922C53">
      <w:pPr>
        <w:pStyle w:val="afff8"/>
        <w:ind w:left="-284" w:firstLine="142"/>
        <w:rPr>
          <w:rFonts w:ascii="Times New Roman" w:hAnsi="Times New Roman"/>
          <w:sz w:val="20"/>
          <w:szCs w:val="20"/>
        </w:rPr>
      </w:pPr>
      <w:r w:rsidRPr="00213C59">
        <w:rPr>
          <w:rFonts w:ascii="Times New Roman" w:hAnsi="Times New Roman"/>
          <w:noProof/>
          <w:sz w:val="20"/>
          <w:szCs w:val="20"/>
          <w:lang w:eastAsia="ru-RU"/>
        </w:rPr>
        <w:drawing>
          <wp:inline distT="0" distB="0" distL="0" distR="0" wp14:anchorId="7F2B8447" wp14:editId="437E9B5E">
            <wp:extent cx="6267450" cy="1057275"/>
            <wp:effectExtent l="1905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srcRect/>
                    <a:stretch>
                      <a:fillRect/>
                    </a:stretch>
                  </pic:blipFill>
                  <pic:spPr bwMode="auto">
                    <a:xfrm>
                      <a:off x="0" y="0"/>
                      <a:ext cx="6267450" cy="1057275"/>
                    </a:xfrm>
                    <a:prstGeom prst="rect">
                      <a:avLst/>
                    </a:prstGeom>
                    <a:noFill/>
                    <a:ln w="9525">
                      <a:noFill/>
                      <a:miter lim="800000"/>
                      <a:headEnd/>
                      <a:tailEnd/>
                    </a:ln>
                  </pic:spPr>
                </pic:pic>
              </a:graphicData>
            </a:graphic>
          </wp:inline>
        </w:drawing>
      </w:r>
    </w:p>
    <w:p w:rsidR="00922C53" w:rsidRPr="00213C59" w:rsidRDefault="000014AC" w:rsidP="00922C53">
      <w:pPr>
        <w:pStyle w:val="afff8"/>
        <w:rPr>
          <w:rFonts w:ascii="Times New Roman" w:hAnsi="Times New Roman"/>
          <w:sz w:val="20"/>
          <w:szCs w:val="20"/>
        </w:rPr>
      </w:pPr>
      <w:r w:rsidRPr="00213C59">
        <w:rPr>
          <w:rFonts w:ascii="Times New Roman" w:hAnsi="Times New Roman"/>
          <w:sz w:val="20"/>
          <w:szCs w:val="20"/>
        </w:rPr>
        <w:t>Если дополнительное оборудование ставиться на Надстройку, то оборудование прописывается в нее.</w:t>
      </w:r>
    </w:p>
    <w:p w:rsidR="00922C53" w:rsidRPr="00213C59" w:rsidRDefault="00922C53" w:rsidP="00380656">
      <w:pPr>
        <w:pStyle w:val="30"/>
        <w:rPr>
          <w:rFonts w:ascii="Times New Roman" w:hAnsi="Times New Roman"/>
          <w:sz w:val="20"/>
        </w:rPr>
      </w:pPr>
      <w:r w:rsidRPr="00213C59">
        <w:rPr>
          <w:rFonts w:ascii="Times New Roman" w:hAnsi="Times New Roman"/>
          <w:sz w:val="20"/>
        </w:rPr>
        <w:t>Расходы</w:t>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t>На перегон автомобиля с площадки дилерского центра на завод и обратно, а также на выполнение каких-либо дополнительных работ, закладываются определенные расходы.</w:t>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t>В случае выполнения доп. работ расходы заносятся в следующие столбцы:</w:t>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lastRenderedPageBreak/>
        <w:t>-</w:t>
      </w:r>
      <w:proofErr w:type="spellStart"/>
      <w:r w:rsidRPr="00213C59">
        <w:rPr>
          <w:rFonts w:ascii="Times New Roman" w:hAnsi="Times New Roman"/>
          <w:sz w:val="20"/>
          <w:szCs w:val="20"/>
        </w:rPr>
        <w:t>предпродажка</w:t>
      </w:r>
      <w:proofErr w:type="spellEnd"/>
      <w:r w:rsidRPr="00213C59">
        <w:rPr>
          <w:rFonts w:ascii="Times New Roman" w:hAnsi="Times New Roman"/>
          <w:sz w:val="20"/>
          <w:szCs w:val="20"/>
        </w:rPr>
        <w:t xml:space="preserve"> (указывается стоимость расходов на демонтаж старой надстройки и монтаж новой силами завода-изготовителя, залив дизельного топлива в бак автомобиля)</w:t>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t>-Доп</w:t>
      </w:r>
      <w:proofErr w:type="gramStart"/>
      <w:r w:rsidRPr="00213C59">
        <w:rPr>
          <w:rFonts w:ascii="Times New Roman" w:hAnsi="Times New Roman"/>
          <w:sz w:val="20"/>
          <w:szCs w:val="20"/>
        </w:rPr>
        <w:t>.п</w:t>
      </w:r>
      <w:proofErr w:type="gramEnd"/>
      <w:r w:rsidRPr="00213C59">
        <w:rPr>
          <w:rFonts w:ascii="Times New Roman" w:hAnsi="Times New Roman"/>
          <w:sz w:val="20"/>
          <w:szCs w:val="20"/>
        </w:rPr>
        <w:t>латежи (расходы за утилизационный сбор)</w:t>
      </w:r>
    </w:p>
    <w:p w:rsidR="00922C53" w:rsidRPr="00213C59" w:rsidRDefault="00D327E0" w:rsidP="00922C53">
      <w:pPr>
        <w:pStyle w:val="afff8"/>
        <w:ind w:left="-284" w:firstLine="284"/>
        <w:rPr>
          <w:rFonts w:ascii="Times New Roman" w:hAnsi="Times New Roman"/>
          <w:sz w:val="20"/>
          <w:szCs w:val="20"/>
        </w:rPr>
      </w:pPr>
      <w:r w:rsidRPr="00213C59">
        <w:rPr>
          <w:rFonts w:ascii="Times New Roman" w:hAnsi="Times New Roman"/>
          <w:noProof/>
          <w:sz w:val="20"/>
          <w:szCs w:val="20"/>
          <w:lang w:eastAsia="ru-RU"/>
        </w:rPr>
        <w:drawing>
          <wp:inline distT="0" distB="0" distL="0" distR="0" wp14:anchorId="6B1B3D7D" wp14:editId="0F12C42C">
            <wp:extent cx="1419225" cy="1181100"/>
            <wp:effectExtent l="19050" t="0" r="9525"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srcRect/>
                    <a:stretch>
                      <a:fillRect/>
                    </a:stretch>
                  </pic:blipFill>
                  <pic:spPr bwMode="auto">
                    <a:xfrm>
                      <a:off x="0" y="0"/>
                      <a:ext cx="1419225" cy="1181100"/>
                    </a:xfrm>
                    <a:prstGeom prst="rect">
                      <a:avLst/>
                    </a:prstGeom>
                    <a:noFill/>
                    <a:ln w="9525">
                      <a:noFill/>
                      <a:miter lim="800000"/>
                      <a:headEnd/>
                      <a:tailEnd/>
                    </a:ln>
                  </pic:spPr>
                </pic:pic>
              </a:graphicData>
            </a:graphic>
          </wp:inline>
        </w:drawing>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t>В случае перегона автомобиля с одной площадки на другую:</w:t>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t>-Перегон от поставщика (дата перегона автомобиля с площадки дилерского центра)</w:t>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t>-Водитель (фамилия водителя, совершившего перегон автомобиля)</w:t>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t>-Место назначения (куда автомобиль перевозится)</w:t>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t>-Перегон 1 (работа) (сколько платим водителю за перегон)</w:t>
      </w:r>
    </w:p>
    <w:p w:rsidR="00922C53" w:rsidRPr="00213C59" w:rsidRDefault="00922C53" w:rsidP="00922C53">
      <w:pPr>
        <w:pStyle w:val="afff8"/>
        <w:ind w:left="-284"/>
        <w:rPr>
          <w:rFonts w:ascii="Times New Roman" w:hAnsi="Times New Roman"/>
          <w:sz w:val="20"/>
          <w:szCs w:val="20"/>
        </w:rPr>
      </w:pPr>
      <w:r w:rsidRPr="00213C59">
        <w:rPr>
          <w:rFonts w:ascii="Times New Roman" w:hAnsi="Times New Roman"/>
          <w:sz w:val="20"/>
          <w:szCs w:val="20"/>
        </w:rPr>
        <w:t xml:space="preserve">-Перегон 1 (расходы) (предполагаются расходы на топливо, проезд по платным дорогам, штрафы) </w:t>
      </w:r>
    </w:p>
    <w:p w:rsidR="00922C53" w:rsidRPr="00213C59" w:rsidRDefault="00D327E0" w:rsidP="00922C53">
      <w:pPr>
        <w:pStyle w:val="afff8"/>
        <w:ind w:left="-284" w:firstLine="284"/>
        <w:rPr>
          <w:rFonts w:ascii="Times New Roman" w:hAnsi="Times New Roman"/>
          <w:sz w:val="20"/>
          <w:szCs w:val="20"/>
        </w:rPr>
      </w:pPr>
      <w:r w:rsidRPr="00213C59">
        <w:rPr>
          <w:rFonts w:ascii="Times New Roman" w:hAnsi="Times New Roman"/>
          <w:noProof/>
          <w:sz w:val="20"/>
          <w:szCs w:val="20"/>
          <w:lang w:eastAsia="ru-RU"/>
        </w:rPr>
        <w:drawing>
          <wp:inline distT="0" distB="0" distL="0" distR="0" wp14:anchorId="5DFC84DA" wp14:editId="3B819A3A">
            <wp:extent cx="4572000" cy="1133475"/>
            <wp:effectExtent l="19050" t="0" r="0"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srcRect/>
                    <a:stretch>
                      <a:fillRect/>
                    </a:stretch>
                  </pic:blipFill>
                  <pic:spPr bwMode="auto">
                    <a:xfrm>
                      <a:off x="0" y="0"/>
                      <a:ext cx="4572000" cy="1133475"/>
                    </a:xfrm>
                    <a:prstGeom prst="rect">
                      <a:avLst/>
                    </a:prstGeom>
                    <a:noFill/>
                    <a:ln w="9525">
                      <a:noFill/>
                      <a:miter lim="800000"/>
                      <a:headEnd/>
                      <a:tailEnd/>
                    </a:ln>
                  </pic:spPr>
                </pic:pic>
              </a:graphicData>
            </a:graphic>
          </wp:inline>
        </w:drawing>
      </w:r>
    </w:p>
    <w:p w:rsidR="006144E4" w:rsidRPr="00213C59" w:rsidRDefault="006144E4" w:rsidP="00922C53">
      <w:pPr>
        <w:pStyle w:val="afff8"/>
        <w:ind w:left="-284" w:firstLine="284"/>
        <w:rPr>
          <w:rFonts w:ascii="Times New Roman" w:hAnsi="Times New Roman"/>
          <w:sz w:val="20"/>
          <w:szCs w:val="20"/>
        </w:rPr>
      </w:pPr>
    </w:p>
    <w:p w:rsidR="0047171C" w:rsidRPr="00213C59" w:rsidRDefault="0047171C" w:rsidP="0047171C">
      <w:pPr>
        <w:pStyle w:val="Paragraph0"/>
        <w:rPr>
          <w:sz w:val="20"/>
        </w:rPr>
      </w:pPr>
    </w:p>
    <w:p w:rsidR="006144E4" w:rsidRPr="00213C59" w:rsidRDefault="006144E4" w:rsidP="006144E4">
      <w:pPr>
        <w:pStyle w:val="30"/>
        <w:rPr>
          <w:rFonts w:ascii="Times New Roman" w:hAnsi="Times New Roman"/>
          <w:sz w:val="20"/>
        </w:rPr>
      </w:pPr>
      <w:r w:rsidRPr="00213C59">
        <w:rPr>
          <w:rFonts w:ascii="Times New Roman" w:hAnsi="Times New Roman"/>
          <w:sz w:val="20"/>
        </w:rPr>
        <w:t xml:space="preserve">Процесс заказа автомобиля у </w:t>
      </w:r>
      <w:proofErr w:type="spellStart"/>
      <w:r w:rsidRPr="00213C59">
        <w:rPr>
          <w:rFonts w:ascii="Times New Roman" w:hAnsi="Times New Roman"/>
          <w:sz w:val="20"/>
        </w:rPr>
        <w:t>дистрибьюции</w:t>
      </w:r>
      <w:proofErr w:type="spellEnd"/>
    </w:p>
    <w:p w:rsidR="006144E4" w:rsidRPr="00213C59" w:rsidRDefault="006144E4" w:rsidP="006144E4">
      <w:pPr>
        <w:shd w:val="clear" w:color="auto" w:fill="FFFFFF"/>
        <w:jc w:val="left"/>
        <w:rPr>
          <w:color w:val="000000"/>
          <w:sz w:val="20"/>
        </w:rPr>
      </w:pPr>
      <w:r w:rsidRPr="00213C59">
        <w:rPr>
          <w:color w:val="000000"/>
          <w:sz w:val="20"/>
        </w:rPr>
        <w:t xml:space="preserve">Автомобиль может заказываться, как для клиента, так и просто </w:t>
      </w:r>
      <w:proofErr w:type="gramStart"/>
      <w:r w:rsidRPr="00213C59">
        <w:rPr>
          <w:color w:val="000000"/>
          <w:sz w:val="20"/>
        </w:rPr>
        <w:t>в</w:t>
      </w:r>
      <w:proofErr w:type="gramEnd"/>
    </w:p>
    <w:p w:rsidR="006144E4" w:rsidRPr="00213C59" w:rsidRDefault="006144E4" w:rsidP="006144E4">
      <w:pPr>
        <w:shd w:val="clear" w:color="auto" w:fill="FFFFFF"/>
        <w:jc w:val="left"/>
        <w:rPr>
          <w:color w:val="000000"/>
          <w:sz w:val="20"/>
        </w:rPr>
      </w:pPr>
      <w:r w:rsidRPr="00213C59">
        <w:rPr>
          <w:color w:val="000000"/>
          <w:sz w:val="20"/>
        </w:rPr>
        <w:t xml:space="preserve">сток. Выбираются необходимые автомобили в том или ином количестве, </w:t>
      </w:r>
      <w:proofErr w:type="spellStart"/>
      <w:r w:rsidRPr="00213C59">
        <w:rPr>
          <w:color w:val="000000"/>
          <w:sz w:val="20"/>
        </w:rPr>
        <w:t>дистрибьюция</w:t>
      </w:r>
      <w:proofErr w:type="spellEnd"/>
    </w:p>
    <w:p w:rsidR="006144E4" w:rsidRPr="00213C59" w:rsidRDefault="006144E4" w:rsidP="006144E4">
      <w:pPr>
        <w:shd w:val="clear" w:color="auto" w:fill="FFFFFF"/>
        <w:jc w:val="left"/>
        <w:rPr>
          <w:color w:val="000000"/>
          <w:sz w:val="20"/>
        </w:rPr>
      </w:pPr>
      <w:r w:rsidRPr="00213C59">
        <w:rPr>
          <w:color w:val="000000"/>
          <w:sz w:val="20"/>
        </w:rPr>
        <w:t xml:space="preserve">выставляет счета, оплата может происходить как стопроцентная, так и частичная с </w:t>
      </w:r>
      <w:proofErr w:type="gramStart"/>
      <w:r w:rsidRPr="00213C59">
        <w:rPr>
          <w:color w:val="000000"/>
          <w:sz w:val="20"/>
        </w:rPr>
        <w:t>последующей</w:t>
      </w:r>
      <w:proofErr w:type="gramEnd"/>
    </w:p>
    <w:p w:rsidR="006144E4" w:rsidRPr="00213C59" w:rsidRDefault="006144E4" w:rsidP="006144E4">
      <w:pPr>
        <w:shd w:val="clear" w:color="auto" w:fill="FFFFFF"/>
        <w:jc w:val="left"/>
        <w:rPr>
          <w:color w:val="000000"/>
          <w:sz w:val="20"/>
        </w:rPr>
      </w:pPr>
      <w:r w:rsidRPr="00213C59">
        <w:rPr>
          <w:color w:val="000000"/>
          <w:sz w:val="20"/>
        </w:rPr>
        <w:t>доплатой. Вместе с новыми автомобилями на площадку передаются УПД и ПТС.</w:t>
      </w:r>
    </w:p>
    <w:p w:rsidR="006144E4" w:rsidRPr="00213C59" w:rsidRDefault="006144E4" w:rsidP="006144E4">
      <w:pPr>
        <w:shd w:val="clear" w:color="auto" w:fill="FFFFFF"/>
        <w:jc w:val="left"/>
        <w:rPr>
          <w:color w:val="000000"/>
          <w:sz w:val="20"/>
        </w:rPr>
      </w:pPr>
      <w:r w:rsidRPr="00213C59">
        <w:rPr>
          <w:color w:val="000000"/>
          <w:sz w:val="20"/>
        </w:rPr>
        <w:t xml:space="preserve">В момент прибытия автомобиля на площадку дилерского центра, его осматривает логист </w:t>
      </w:r>
      <w:proofErr w:type="gramStart"/>
      <w:r w:rsidRPr="00213C59">
        <w:rPr>
          <w:color w:val="000000"/>
          <w:sz w:val="20"/>
        </w:rPr>
        <w:t>на</w:t>
      </w:r>
      <w:proofErr w:type="gramEnd"/>
    </w:p>
    <w:p w:rsidR="006144E4" w:rsidRPr="00213C59" w:rsidRDefault="006144E4" w:rsidP="006144E4">
      <w:pPr>
        <w:shd w:val="clear" w:color="auto" w:fill="FFFFFF"/>
        <w:jc w:val="left"/>
        <w:rPr>
          <w:color w:val="000000"/>
          <w:sz w:val="20"/>
        </w:rPr>
      </w:pPr>
      <w:r w:rsidRPr="00213C59">
        <w:rPr>
          <w:color w:val="000000"/>
          <w:sz w:val="20"/>
        </w:rPr>
        <w:t>предмет повреждений, все они указываются в акте осмотра автомобиля.</w:t>
      </w:r>
    </w:p>
    <w:p w:rsidR="006144E4" w:rsidRPr="00213C59" w:rsidRDefault="006144E4" w:rsidP="006144E4">
      <w:pPr>
        <w:pStyle w:val="40"/>
        <w:rPr>
          <w:rFonts w:ascii="Times New Roman" w:hAnsi="Times New Roman"/>
          <w:sz w:val="20"/>
        </w:rPr>
      </w:pPr>
      <w:r w:rsidRPr="00213C59">
        <w:rPr>
          <w:rFonts w:ascii="Times New Roman" w:hAnsi="Times New Roman"/>
          <w:sz w:val="20"/>
        </w:rPr>
        <w:t>Процесс заключения сделки с клиентом и выдача автомобиля.</w:t>
      </w:r>
    </w:p>
    <w:p w:rsidR="006144E4" w:rsidRPr="00213C59" w:rsidRDefault="006144E4" w:rsidP="006144E4">
      <w:pPr>
        <w:shd w:val="clear" w:color="auto" w:fill="FFFFFF"/>
        <w:jc w:val="left"/>
        <w:rPr>
          <w:color w:val="000000"/>
          <w:sz w:val="20"/>
        </w:rPr>
      </w:pPr>
      <w:r w:rsidRPr="00213C59">
        <w:rPr>
          <w:color w:val="000000"/>
          <w:sz w:val="20"/>
        </w:rPr>
        <w:t>Если автомобиль находится на стоке и клиент готов его купить, происходит этап</w:t>
      </w:r>
    </w:p>
    <w:p w:rsidR="006144E4" w:rsidRPr="00213C59" w:rsidRDefault="006144E4" w:rsidP="006144E4">
      <w:pPr>
        <w:shd w:val="clear" w:color="auto" w:fill="FFFFFF"/>
        <w:jc w:val="left"/>
        <w:rPr>
          <w:color w:val="000000"/>
          <w:sz w:val="20"/>
        </w:rPr>
      </w:pPr>
      <w:r w:rsidRPr="00213C59">
        <w:rPr>
          <w:color w:val="000000"/>
          <w:sz w:val="20"/>
        </w:rPr>
        <w:t>заключения договора поставки</w:t>
      </w:r>
      <w:r w:rsidR="00B94088" w:rsidRPr="00213C59">
        <w:rPr>
          <w:color w:val="FF0000"/>
          <w:sz w:val="20"/>
        </w:rPr>
        <w:t xml:space="preserve">, </w:t>
      </w:r>
      <w:r w:rsidR="00B94088" w:rsidRPr="00213C59">
        <w:rPr>
          <w:sz w:val="20"/>
        </w:rPr>
        <w:t xml:space="preserve">с указанием характеристик и комплектации, все прописывается в договоре в разделе </w:t>
      </w:r>
      <w:proofErr w:type="spellStart"/>
      <w:r w:rsidR="00B94088" w:rsidRPr="00213C59">
        <w:rPr>
          <w:sz w:val="20"/>
        </w:rPr>
        <w:t>спецификация</w:t>
      </w:r>
      <w:proofErr w:type="gramStart"/>
      <w:r w:rsidRPr="00213C59">
        <w:rPr>
          <w:sz w:val="20"/>
        </w:rPr>
        <w:t>,</w:t>
      </w:r>
      <w:r w:rsidR="00B94088" w:rsidRPr="00213C59">
        <w:rPr>
          <w:sz w:val="20"/>
        </w:rPr>
        <w:t>к</w:t>
      </w:r>
      <w:proofErr w:type="gramEnd"/>
      <w:r w:rsidR="00B94088" w:rsidRPr="00213C59">
        <w:rPr>
          <w:sz w:val="20"/>
        </w:rPr>
        <w:t>ак</w:t>
      </w:r>
      <w:proofErr w:type="spellEnd"/>
      <w:r w:rsidR="00B94088" w:rsidRPr="00213C59">
        <w:rPr>
          <w:sz w:val="20"/>
        </w:rPr>
        <w:t xml:space="preserve"> на </w:t>
      </w:r>
      <w:proofErr w:type="spellStart"/>
      <w:r w:rsidR="00B94088" w:rsidRPr="00213C59">
        <w:rPr>
          <w:sz w:val="20"/>
        </w:rPr>
        <w:t>шасии</w:t>
      </w:r>
      <w:proofErr w:type="spellEnd"/>
      <w:r w:rsidR="00B94088" w:rsidRPr="00213C59">
        <w:rPr>
          <w:sz w:val="20"/>
        </w:rPr>
        <w:t>, так и надстройку</w:t>
      </w:r>
      <w:r w:rsidR="00B94088" w:rsidRPr="00213C59">
        <w:rPr>
          <w:color w:val="FF0000"/>
          <w:sz w:val="20"/>
        </w:rPr>
        <w:t>.</w:t>
      </w:r>
      <w:r w:rsidR="00B94088" w:rsidRPr="00213C59">
        <w:rPr>
          <w:color w:val="000000"/>
          <w:sz w:val="20"/>
        </w:rPr>
        <w:t xml:space="preserve"> Д</w:t>
      </w:r>
      <w:r w:rsidRPr="00213C59">
        <w:rPr>
          <w:color w:val="000000"/>
          <w:sz w:val="20"/>
        </w:rPr>
        <w:t>оговор составляется специалистом по оформлению документов.</w:t>
      </w:r>
    </w:p>
    <w:p w:rsidR="006144E4" w:rsidRPr="00213C59" w:rsidRDefault="006144E4" w:rsidP="006144E4">
      <w:pPr>
        <w:shd w:val="clear" w:color="auto" w:fill="FFFFFF"/>
        <w:jc w:val="left"/>
        <w:rPr>
          <w:color w:val="000000"/>
          <w:sz w:val="20"/>
        </w:rPr>
      </w:pPr>
      <w:r w:rsidRPr="00213C59">
        <w:rPr>
          <w:color w:val="000000"/>
          <w:sz w:val="20"/>
        </w:rPr>
        <w:t>На основании договора бухгалтерия выставляет счет на оплату. Если доработок по автомобилю</w:t>
      </w:r>
    </w:p>
    <w:p w:rsidR="006144E4" w:rsidRPr="00213C59" w:rsidRDefault="006144E4" w:rsidP="006144E4">
      <w:pPr>
        <w:shd w:val="clear" w:color="auto" w:fill="FFFFFF"/>
        <w:jc w:val="left"/>
        <w:rPr>
          <w:color w:val="000000"/>
          <w:sz w:val="20"/>
        </w:rPr>
      </w:pPr>
      <w:r w:rsidRPr="00213C59">
        <w:rPr>
          <w:color w:val="000000"/>
          <w:sz w:val="20"/>
        </w:rPr>
        <w:t>нет, то выдача происходит после поступления денежных средств на счет  «Нео Трак». Если</w:t>
      </w:r>
    </w:p>
    <w:p w:rsidR="006144E4" w:rsidRPr="00213C59" w:rsidRDefault="006144E4" w:rsidP="006144E4">
      <w:pPr>
        <w:shd w:val="clear" w:color="auto" w:fill="FFFFFF"/>
        <w:jc w:val="left"/>
        <w:rPr>
          <w:color w:val="000000"/>
          <w:sz w:val="20"/>
        </w:rPr>
      </w:pPr>
      <w:r w:rsidRPr="00213C59">
        <w:rPr>
          <w:color w:val="000000"/>
          <w:sz w:val="20"/>
        </w:rPr>
        <w:t>необходимы доработки (установка надстройки, доп</w:t>
      </w:r>
      <w:proofErr w:type="gramStart"/>
      <w:r w:rsidRPr="00213C59">
        <w:rPr>
          <w:color w:val="000000"/>
          <w:sz w:val="20"/>
        </w:rPr>
        <w:t>.о</w:t>
      </w:r>
      <w:proofErr w:type="gramEnd"/>
      <w:r w:rsidRPr="00213C59">
        <w:rPr>
          <w:color w:val="000000"/>
          <w:sz w:val="20"/>
        </w:rPr>
        <w:t>борудования и т.д.), то выдача автомобиля</w:t>
      </w:r>
    </w:p>
    <w:p w:rsidR="006144E4" w:rsidRPr="00213C59" w:rsidRDefault="006144E4" w:rsidP="006144E4">
      <w:pPr>
        <w:shd w:val="clear" w:color="auto" w:fill="FFFFFF"/>
        <w:jc w:val="left"/>
        <w:rPr>
          <w:color w:val="000000"/>
          <w:sz w:val="20"/>
        </w:rPr>
      </w:pPr>
      <w:r w:rsidRPr="00213C59">
        <w:rPr>
          <w:color w:val="000000"/>
          <w:sz w:val="20"/>
        </w:rPr>
        <w:t xml:space="preserve">планируется на день завершения работ и полной оплаты стоимости. Часто оплата </w:t>
      </w:r>
      <w:proofErr w:type="gramStart"/>
      <w:r w:rsidRPr="00213C59">
        <w:rPr>
          <w:color w:val="000000"/>
          <w:sz w:val="20"/>
        </w:rPr>
        <w:t>полной</w:t>
      </w:r>
      <w:proofErr w:type="gramEnd"/>
    </w:p>
    <w:p w:rsidR="006144E4" w:rsidRPr="00213C59" w:rsidRDefault="006144E4" w:rsidP="006144E4">
      <w:pPr>
        <w:shd w:val="clear" w:color="auto" w:fill="FFFFFF"/>
        <w:jc w:val="left"/>
        <w:rPr>
          <w:color w:val="000000"/>
          <w:sz w:val="20"/>
        </w:rPr>
      </w:pPr>
      <w:r w:rsidRPr="00213C59">
        <w:rPr>
          <w:color w:val="000000"/>
          <w:sz w:val="20"/>
        </w:rPr>
        <w:t>стоимости автомобиля происходит в два этапа, в таком случае, после подписания договора,</w:t>
      </w:r>
    </w:p>
    <w:p w:rsidR="006144E4" w:rsidRPr="00213C59" w:rsidRDefault="006144E4" w:rsidP="006144E4">
      <w:pPr>
        <w:shd w:val="clear" w:color="auto" w:fill="FFFFFF"/>
        <w:jc w:val="left"/>
        <w:rPr>
          <w:color w:val="000000"/>
          <w:sz w:val="20"/>
        </w:rPr>
      </w:pPr>
      <w:r w:rsidRPr="00213C59">
        <w:rPr>
          <w:color w:val="000000"/>
          <w:sz w:val="20"/>
        </w:rPr>
        <w:t>выставляется счет на предоплату, после поступления предоплаты на счет  «Нео Трак»,</w:t>
      </w:r>
    </w:p>
    <w:p w:rsidR="006144E4" w:rsidRPr="00213C59" w:rsidRDefault="006144E4" w:rsidP="006144E4">
      <w:pPr>
        <w:shd w:val="clear" w:color="auto" w:fill="FFFFFF"/>
        <w:jc w:val="left"/>
        <w:rPr>
          <w:color w:val="000000"/>
          <w:sz w:val="20"/>
        </w:rPr>
      </w:pPr>
      <w:r w:rsidRPr="00213C59">
        <w:rPr>
          <w:color w:val="000000"/>
          <w:sz w:val="20"/>
        </w:rPr>
        <w:t>автомобиль отправляется на доработку. После проведения всех дополнительных работ, когда</w:t>
      </w:r>
    </w:p>
    <w:p w:rsidR="006144E4" w:rsidRPr="00213C59" w:rsidRDefault="006144E4" w:rsidP="006144E4">
      <w:pPr>
        <w:shd w:val="clear" w:color="auto" w:fill="FFFFFF"/>
        <w:jc w:val="left"/>
        <w:rPr>
          <w:color w:val="000000"/>
          <w:sz w:val="20"/>
        </w:rPr>
      </w:pPr>
      <w:r w:rsidRPr="00213C59">
        <w:rPr>
          <w:color w:val="000000"/>
          <w:sz w:val="20"/>
        </w:rPr>
        <w:t>автомобиль готов к передаче клиенту, выставляется счет на доплату, а после оплаты оставшейся</w:t>
      </w:r>
    </w:p>
    <w:p w:rsidR="006144E4" w:rsidRPr="00213C59" w:rsidRDefault="006144E4" w:rsidP="006144E4">
      <w:pPr>
        <w:shd w:val="clear" w:color="auto" w:fill="FFFFFF"/>
        <w:jc w:val="left"/>
        <w:rPr>
          <w:color w:val="000000"/>
          <w:sz w:val="20"/>
        </w:rPr>
      </w:pPr>
      <w:r w:rsidRPr="00213C59">
        <w:rPr>
          <w:color w:val="000000"/>
          <w:sz w:val="20"/>
        </w:rPr>
        <w:t>стоимости автомобиля его передают клиенту. В день выдачи автомобиля, помимо договора</w:t>
      </w:r>
    </w:p>
    <w:p w:rsidR="006144E4" w:rsidRPr="00213C59" w:rsidRDefault="006144E4" w:rsidP="006144E4">
      <w:pPr>
        <w:shd w:val="clear" w:color="auto" w:fill="FFFFFF"/>
        <w:jc w:val="left"/>
        <w:rPr>
          <w:color w:val="000000"/>
          <w:sz w:val="20"/>
        </w:rPr>
      </w:pPr>
      <w:r w:rsidRPr="00213C59">
        <w:rPr>
          <w:color w:val="000000"/>
          <w:sz w:val="20"/>
        </w:rPr>
        <w:t>поставки, специалист по оформлению документов составляет акт приема-передачи автомобиля и</w:t>
      </w:r>
    </w:p>
    <w:p w:rsidR="006144E4" w:rsidRPr="00213C59" w:rsidRDefault="006144E4" w:rsidP="006144E4">
      <w:pPr>
        <w:shd w:val="clear" w:color="auto" w:fill="FFFFFF"/>
        <w:jc w:val="left"/>
        <w:rPr>
          <w:color w:val="000000"/>
          <w:sz w:val="20"/>
        </w:rPr>
      </w:pPr>
      <w:proofErr w:type="gramStart"/>
      <w:r w:rsidRPr="00213C59">
        <w:rPr>
          <w:color w:val="000000"/>
          <w:sz w:val="20"/>
        </w:rPr>
        <w:t>договор купли-продажи (данные документы необходимы в органах ГИБДД при постановке</w:t>
      </w:r>
      <w:proofErr w:type="gramEnd"/>
    </w:p>
    <w:p w:rsidR="006144E4" w:rsidRPr="00213C59" w:rsidRDefault="006144E4" w:rsidP="006144E4">
      <w:pPr>
        <w:shd w:val="clear" w:color="auto" w:fill="FFFFFF"/>
        <w:jc w:val="left"/>
        <w:rPr>
          <w:color w:val="000000"/>
          <w:sz w:val="20"/>
        </w:rPr>
      </w:pPr>
      <w:r w:rsidRPr="00213C59">
        <w:rPr>
          <w:color w:val="000000"/>
          <w:sz w:val="20"/>
        </w:rPr>
        <w:t>автомобиля на учет), бухгалтерия готовит закрывающие документы (универсальный</w:t>
      </w:r>
    </w:p>
    <w:p w:rsidR="006144E4" w:rsidRPr="00213C59" w:rsidRDefault="006144E4" w:rsidP="006144E4">
      <w:pPr>
        <w:shd w:val="clear" w:color="auto" w:fill="FFFFFF"/>
        <w:jc w:val="left"/>
        <w:rPr>
          <w:color w:val="000000"/>
          <w:sz w:val="20"/>
        </w:rPr>
      </w:pPr>
      <w:r w:rsidRPr="00213C59">
        <w:rPr>
          <w:color w:val="000000"/>
          <w:sz w:val="20"/>
        </w:rPr>
        <w:t>передаточный документ), в ПТС прописывается новый собственник. Кроме вышеперечисленных</w:t>
      </w:r>
    </w:p>
    <w:p w:rsidR="006144E4" w:rsidRPr="00213C59" w:rsidRDefault="006144E4" w:rsidP="006144E4">
      <w:pPr>
        <w:shd w:val="clear" w:color="auto" w:fill="FFFFFF"/>
        <w:jc w:val="left"/>
        <w:rPr>
          <w:color w:val="000000"/>
          <w:sz w:val="20"/>
        </w:rPr>
      </w:pPr>
      <w:r w:rsidRPr="00213C59">
        <w:rPr>
          <w:color w:val="000000"/>
          <w:sz w:val="20"/>
        </w:rPr>
        <w:t>документов, клиенту выдают заполненный паспорт на фургон (если заранее заказывался у завода-</w:t>
      </w:r>
    </w:p>
    <w:p w:rsidR="006144E4" w:rsidRPr="00213C59" w:rsidRDefault="006144E4" w:rsidP="006144E4">
      <w:pPr>
        <w:shd w:val="clear" w:color="auto" w:fill="FFFFFF"/>
        <w:jc w:val="left"/>
        <w:rPr>
          <w:color w:val="000000"/>
          <w:sz w:val="20"/>
        </w:rPr>
      </w:pPr>
      <w:r w:rsidRPr="00213C59">
        <w:rPr>
          <w:color w:val="000000"/>
          <w:sz w:val="20"/>
        </w:rPr>
        <w:t>изготовителя), а также необходимые документы на дополнительное оборудование, установленное</w:t>
      </w:r>
    </w:p>
    <w:p w:rsidR="006144E4" w:rsidRPr="00213C59" w:rsidRDefault="006144E4" w:rsidP="006144E4">
      <w:pPr>
        <w:shd w:val="clear" w:color="auto" w:fill="FFFFFF"/>
        <w:jc w:val="left"/>
        <w:rPr>
          <w:color w:val="000000"/>
          <w:sz w:val="20"/>
        </w:rPr>
      </w:pPr>
      <w:r w:rsidRPr="00213C59">
        <w:rPr>
          <w:color w:val="000000"/>
          <w:sz w:val="20"/>
        </w:rPr>
        <w:t>на фургон.</w:t>
      </w:r>
    </w:p>
    <w:p w:rsidR="006144E4" w:rsidRPr="00213C59" w:rsidRDefault="006144E4" w:rsidP="006144E4">
      <w:pPr>
        <w:pStyle w:val="40"/>
        <w:rPr>
          <w:rFonts w:ascii="Times New Roman" w:hAnsi="Times New Roman"/>
          <w:sz w:val="20"/>
        </w:rPr>
      </w:pPr>
      <w:r w:rsidRPr="00213C59">
        <w:rPr>
          <w:rFonts w:ascii="Times New Roman" w:hAnsi="Times New Roman"/>
          <w:sz w:val="20"/>
        </w:rPr>
        <w:lastRenderedPageBreak/>
        <w:t>Процесс заказа и установки надстройки на заводе</w:t>
      </w:r>
    </w:p>
    <w:p w:rsidR="006144E4" w:rsidRPr="00213C59" w:rsidRDefault="006144E4" w:rsidP="006144E4">
      <w:pPr>
        <w:shd w:val="clear" w:color="auto" w:fill="FFFFFF"/>
        <w:jc w:val="left"/>
        <w:rPr>
          <w:color w:val="000000"/>
          <w:sz w:val="20"/>
        </w:rPr>
      </w:pPr>
      <w:r w:rsidRPr="00213C59">
        <w:rPr>
          <w:color w:val="000000"/>
          <w:sz w:val="20"/>
        </w:rPr>
        <w:t xml:space="preserve">Если необходимо заказать надстройку на забронированный автомобиль или </w:t>
      </w:r>
      <w:proofErr w:type="gramStart"/>
      <w:r w:rsidRPr="00213C59">
        <w:rPr>
          <w:color w:val="000000"/>
          <w:sz w:val="20"/>
        </w:rPr>
        <w:t>на</w:t>
      </w:r>
      <w:proofErr w:type="gramEnd"/>
      <w:r w:rsidRPr="00213C59">
        <w:rPr>
          <w:color w:val="000000"/>
          <w:sz w:val="20"/>
        </w:rPr>
        <w:t xml:space="preserve"> уже</w:t>
      </w:r>
    </w:p>
    <w:p w:rsidR="006144E4" w:rsidRPr="00213C59" w:rsidRDefault="006144E4" w:rsidP="006144E4">
      <w:pPr>
        <w:shd w:val="clear" w:color="auto" w:fill="FFFFFF"/>
        <w:jc w:val="left"/>
        <w:rPr>
          <w:color w:val="000000"/>
          <w:sz w:val="20"/>
        </w:rPr>
      </w:pPr>
      <w:r w:rsidRPr="00213C59">
        <w:rPr>
          <w:color w:val="000000"/>
          <w:sz w:val="20"/>
        </w:rPr>
        <w:t>имеющийся у клиента шасси, менеджер оставляет заявку на портале завода изготовителя, в ней</w:t>
      </w:r>
    </w:p>
    <w:p w:rsidR="006144E4" w:rsidRPr="00213C59" w:rsidRDefault="006144E4" w:rsidP="006144E4">
      <w:pPr>
        <w:shd w:val="clear" w:color="auto" w:fill="FFFFFF"/>
        <w:jc w:val="left"/>
        <w:rPr>
          <w:color w:val="000000"/>
          <w:sz w:val="20"/>
        </w:rPr>
      </w:pPr>
      <w:r w:rsidRPr="00213C59">
        <w:rPr>
          <w:color w:val="000000"/>
          <w:sz w:val="20"/>
        </w:rPr>
        <w:t>указываются необходимые характеристики и габариты надстройки</w:t>
      </w:r>
      <w:r w:rsidRPr="00213C59">
        <w:rPr>
          <w:color w:val="FF0000"/>
          <w:sz w:val="20"/>
        </w:rPr>
        <w:t>.</w:t>
      </w:r>
      <w:r w:rsidR="00B94088" w:rsidRPr="00213C59">
        <w:rPr>
          <w:color w:val="FF0000"/>
          <w:sz w:val="20"/>
        </w:rPr>
        <w:t xml:space="preserve"> </w:t>
      </w:r>
      <w:r w:rsidR="00B94088" w:rsidRPr="00213C59">
        <w:rPr>
          <w:sz w:val="20"/>
        </w:rPr>
        <w:t xml:space="preserve">Также согласовывается </w:t>
      </w:r>
      <w:proofErr w:type="spellStart"/>
      <w:r w:rsidR="00B94088" w:rsidRPr="00213C59">
        <w:rPr>
          <w:sz w:val="20"/>
        </w:rPr>
        <w:t>комлпектация</w:t>
      </w:r>
      <w:proofErr w:type="spellEnd"/>
      <w:r w:rsidR="00B94088" w:rsidRPr="00213C59">
        <w:rPr>
          <w:sz w:val="20"/>
        </w:rPr>
        <w:t xml:space="preserve"> надстройки и вносится перечень в лист спецификации.</w:t>
      </w:r>
      <w:r w:rsidRPr="00213C59">
        <w:rPr>
          <w:color w:val="000000"/>
          <w:sz w:val="20"/>
        </w:rPr>
        <w:t xml:space="preserve"> Далее от  «Нео Трак»</w:t>
      </w:r>
    </w:p>
    <w:p w:rsidR="006144E4" w:rsidRPr="00213C59" w:rsidRDefault="006144E4" w:rsidP="006144E4">
      <w:pPr>
        <w:shd w:val="clear" w:color="auto" w:fill="FFFFFF"/>
        <w:jc w:val="left"/>
        <w:rPr>
          <w:color w:val="000000"/>
          <w:sz w:val="20"/>
        </w:rPr>
      </w:pPr>
      <w:r w:rsidRPr="00213C59">
        <w:rPr>
          <w:color w:val="000000"/>
          <w:sz w:val="20"/>
        </w:rPr>
        <w:t>вносится предоплата за надстройку на счет завода-изготовителя и фургон поступает в работу.</w:t>
      </w:r>
    </w:p>
    <w:p w:rsidR="006144E4" w:rsidRPr="00213C59" w:rsidRDefault="006144E4" w:rsidP="006144E4">
      <w:pPr>
        <w:shd w:val="clear" w:color="auto" w:fill="FFFFFF"/>
        <w:jc w:val="left"/>
        <w:rPr>
          <w:color w:val="000000"/>
          <w:sz w:val="20"/>
        </w:rPr>
      </w:pPr>
      <w:r w:rsidRPr="00213C59">
        <w:rPr>
          <w:color w:val="000000"/>
          <w:sz w:val="20"/>
        </w:rPr>
        <w:t>После уведомления о готовности фургона и его установки на заранее пригнанный автомобиль,</w:t>
      </w:r>
    </w:p>
    <w:p w:rsidR="006144E4" w:rsidRPr="00213C59" w:rsidRDefault="006144E4" w:rsidP="006144E4">
      <w:pPr>
        <w:shd w:val="clear" w:color="auto" w:fill="FFFFFF"/>
        <w:jc w:val="left"/>
        <w:rPr>
          <w:color w:val="000000"/>
          <w:sz w:val="20"/>
        </w:rPr>
      </w:pPr>
      <w:r w:rsidRPr="00213C59">
        <w:rPr>
          <w:color w:val="000000"/>
          <w:sz w:val="20"/>
        </w:rPr>
        <w:t xml:space="preserve"> «Нео Трак» перевозит автомобиль обратно на площадку дилерского центра. Вместе с</w:t>
      </w:r>
    </w:p>
    <w:p w:rsidR="006144E4" w:rsidRPr="00213C59" w:rsidRDefault="006144E4" w:rsidP="006144E4">
      <w:pPr>
        <w:shd w:val="clear" w:color="auto" w:fill="FFFFFF"/>
        <w:jc w:val="left"/>
        <w:rPr>
          <w:color w:val="000000"/>
          <w:sz w:val="20"/>
        </w:rPr>
      </w:pPr>
      <w:r w:rsidRPr="00213C59">
        <w:rPr>
          <w:color w:val="000000"/>
          <w:sz w:val="20"/>
        </w:rPr>
        <w:t>автомобилем и надстройкой, в дилерский центр передают необходимые документы на надстройку:</w:t>
      </w:r>
    </w:p>
    <w:p w:rsidR="006144E4" w:rsidRPr="00213C59" w:rsidRDefault="006144E4" w:rsidP="006144E4">
      <w:pPr>
        <w:shd w:val="clear" w:color="auto" w:fill="FFFFFF"/>
        <w:jc w:val="left"/>
        <w:rPr>
          <w:color w:val="000000"/>
          <w:sz w:val="20"/>
        </w:rPr>
      </w:pPr>
      <w:r w:rsidRPr="00213C59">
        <w:rPr>
          <w:color w:val="000000"/>
          <w:sz w:val="20"/>
        </w:rPr>
        <w:t>-паспорт на фургон</w:t>
      </w:r>
    </w:p>
    <w:p w:rsidR="006144E4" w:rsidRPr="00213C59" w:rsidRDefault="006144E4" w:rsidP="006144E4">
      <w:pPr>
        <w:shd w:val="clear" w:color="auto" w:fill="FFFFFF"/>
        <w:jc w:val="left"/>
        <w:rPr>
          <w:color w:val="000000"/>
          <w:sz w:val="20"/>
        </w:rPr>
      </w:pPr>
      <w:r w:rsidRPr="00213C59">
        <w:rPr>
          <w:color w:val="000000"/>
          <w:sz w:val="20"/>
        </w:rPr>
        <w:t>-УПД на надстройку</w:t>
      </w:r>
    </w:p>
    <w:p w:rsidR="006144E4" w:rsidRPr="00213C59" w:rsidRDefault="006144E4" w:rsidP="006144E4">
      <w:pPr>
        <w:shd w:val="clear" w:color="auto" w:fill="FFFFFF"/>
        <w:jc w:val="left"/>
        <w:rPr>
          <w:color w:val="000000"/>
          <w:sz w:val="20"/>
        </w:rPr>
      </w:pPr>
      <w:r w:rsidRPr="00213C59">
        <w:rPr>
          <w:color w:val="000000"/>
          <w:sz w:val="20"/>
        </w:rPr>
        <w:t>-УПД на работы по установке надстройки (в случае, если монтаж происходил на заводе)</w:t>
      </w:r>
    </w:p>
    <w:p w:rsidR="006144E4" w:rsidRPr="00213C59" w:rsidRDefault="006144E4" w:rsidP="006144E4">
      <w:pPr>
        <w:pStyle w:val="40"/>
        <w:rPr>
          <w:rFonts w:ascii="Times New Roman" w:hAnsi="Times New Roman"/>
          <w:sz w:val="20"/>
        </w:rPr>
      </w:pPr>
      <w:r w:rsidRPr="00213C59">
        <w:rPr>
          <w:rFonts w:ascii="Times New Roman" w:hAnsi="Times New Roman"/>
          <w:sz w:val="20"/>
        </w:rPr>
        <w:t>Процесс демонтажа и монтажа автомобиля на площадке дилерского центра</w:t>
      </w:r>
    </w:p>
    <w:p w:rsidR="006144E4" w:rsidRPr="00213C59" w:rsidRDefault="006144E4" w:rsidP="006144E4">
      <w:pPr>
        <w:shd w:val="clear" w:color="auto" w:fill="FFFFFF"/>
        <w:jc w:val="left"/>
        <w:rPr>
          <w:color w:val="000000"/>
          <w:sz w:val="20"/>
        </w:rPr>
      </w:pPr>
      <w:r w:rsidRPr="00213C59">
        <w:rPr>
          <w:color w:val="000000"/>
          <w:sz w:val="20"/>
        </w:rPr>
        <w:t>Менеджер отдела продаж подает заявку на демонтаж или монтаж фургона. На каждый</w:t>
      </w:r>
    </w:p>
    <w:p w:rsidR="006144E4" w:rsidRPr="00213C59" w:rsidRDefault="006144E4" w:rsidP="006144E4">
      <w:pPr>
        <w:shd w:val="clear" w:color="auto" w:fill="FFFFFF"/>
        <w:jc w:val="left"/>
        <w:rPr>
          <w:color w:val="000000"/>
          <w:sz w:val="20"/>
        </w:rPr>
      </w:pPr>
      <w:r w:rsidRPr="00213C59">
        <w:rPr>
          <w:color w:val="000000"/>
          <w:sz w:val="20"/>
        </w:rPr>
        <w:t>отдельный автомобиль создается своя заявка, например, одна на автомобиль, с которого будут</w:t>
      </w:r>
    </w:p>
    <w:p w:rsidR="006144E4" w:rsidRPr="00213C59" w:rsidRDefault="006144E4" w:rsidP="006144E4">
      <w:pPr>
        <w:shd w:val="clear" w:color="auto" w:fill="FFFFFF"/>
        <w:jc w:val="left"/>
        <w:rPr>
          <w:color w:val="000000"/>
          <w:sz w:val="20"/>
        </w:rPr>
      </w:pPr>
      <w:r w:rsidRPr="00213C59">
        <w:rPr>
          <w:color w:val="000000"/>
          <w:sz w:val="20"/>
        </w:rPr>
        <w:t>демонтировать фургон, вторая на автомобиль, на который фургон будут устанавливать. Данная</w:t>
      </w:r>
    </w:p>
    <w:p w:rsidR="006144E4" w:rsidRPr="00213C59" w:rsidRDefault="006144E4" w:rsidP="006144E4">
      <w:pPr>
        <w:shd w:val="clear" w:color="auto" w:fill="FFFFFF"/>
        <w:jc w:val="left"/>
        <w:rPr>
          <w:color w:val="000000"/>
          <w:sz w:val="20"/>
        </w:rPr>
      </w:pPr>
      <w:r w:rsidRPr="00213C59">
        <w:rPr>
          <w:color w:val="000000"/>
          <w:sz w:val="20"/>
        </w:rPr>
        <w:t>заявка поступает к руководителю отдела подготовки новых автомобилей, он открывает заказ-</w:t>
      </w:r>
    </w:p>
    <w:p w:rsidR="006144E4" w:rsidRPr="00213C59" w:rsidRDefault="006144E4" w:rsidP="006144E4">
      <w:pPr>
        <w:shd w:val="clear" w:color="auto" w:fill="FFFFFF"/>
        <w:jc w:val="left"/>
        <w:rPr>
          <w:color w:val="000000"/>
          <w:sz w:val="20"/>
        </w:rPr>
      </w:pPr>
      <w:r w:rsidRPr="00213C59">
        <w:rPr>
          <w:color w:val="000000"/>
          <w:sz w:val="20"/>
        </w:rPr>
        <w:t>наряд, прописывает, какие работы необходимо выполнить, проставляет нормо-часы, а также</w:t>
      </w:r>
    </w:p>
    <w:p w:rsidR="006144E4" w:rsidRPr="00213C59" w:rsidRDefault="006144E4" w:rsidP="006144E4">
      <w:pPr>
        <w:shd w:val="clear" w:color="auto" w:fill="FFFFFF"/>
        <w:jc w:val="left"/>
        <w:rPr>
          <w:color w:val="000000"/>
          <w:sz w:val="20"/>
        </w:rPr>
      </w:pPr>
      <w:r w:rsidRPr="00213C59">
        <w:rPr>
          <w:color w:val="000000"/>
          <w:sz w:val="20"/>
        </w:rPr>
        <w:t>фамилии сотрудников, которые будут выполнять работы. Затем на складе необходимо получить</w:t>
      </w:r>
    </w:p>
    <w:p w:rsidR="006144E4" w:rsidRPr="00213C59" w:rsidRDefault="006144E4" w:rsidP="006144E4">
      <w:pPr>
        <w:shd w:val="clear" w:color="auto" w:fill="FFFFFF"/>
        <w:jc w:val="left"/>
        <w:rPr>
          <w:color w:val="000000"/>
          <w:sz w:val="20"/>
        </w:rPr>
      </w:pPr>
      <w:r w:rsidRPr="00213C59">
        <w:rPr>
          <w:color w:val="000000"/>
          <w:sz w:val="20"/>
        </w:rPr>
        <w:t>необходимые запчасти и расходные материалы, в этом случае сотрудником склада заполняется</w:t>
      </w:r>
    </w:p>
    <w:p w:rsidR="006144E4" w:rsidRPr="00213C59" w:rsidRDefault="006144E4" w:rsidP="006144E4">
      <w:pPr>
        <w:shd w:val="clear" w:color="auto" w:fill="FFFFFF"/>
        <w:jc w:val="left"/>
        <w:rPr>
          <w:color w:val="000000"/>
          <w:sz w:val="20"/>
        </w:rPr>
      </w:pPr>
      <w:r w:rsidRPr="00213C59">
        <w:rPr>
          <w:color w:val="000000"/>
          <w:sz w:val="20"/>
        </w:rPr>
        <w:t xml:space="preserve">расходный лист, после выдачи запчастей, его закрывают в программе. Далее в </w:t>
      </w:r>
      <w:proofErr w:type="gramStart"/>
      <w:r w:rsidRPr="00213C59">
        <w:rPr>
          <w:color w:val="000000"/>
          <w:sz w:val="20"/>
        </w:rPr>
        <w:t>заказ-наряде</w:t>
      </w:r>
      <w:proofErr w:type="gramEnd"/>
    </w:p>
    <w:p w:rsidR="006144E4" w:rsidRPr="00213C59" w:rsidRDefault="006144E4" w:rsidP="006144E4">
      <w:pPr>
        <w:shd w:val="clear" w:color="auto" w:fill="FFFFFF"/>
        <w:jc w:val="left"/>
        <w:rPr>
          <w:color w:val="000000"/>
          <w:sz w:val="20"/>
        </w:rPr>
      </w:pPr>
      <w:r w:rsidRPr="00213C59">
        <w:rPr>
          <w:color w:val="000000"/>
          <w:sz w:val="20"/>
        </w:rPr>
        <w:t>производится корректировка цен на запчасти, проставляются номера фургонов. После выполнения</w:t>
      </w:r>
    </w:p>
    <w:p w:rsidR="006144E4" w:rsidRPr="00213C59" w:rsidRDefault="006144E4" w:rsidP="006144E4">
      <w:pPr>
        <w:shd w:val="clear" w:color="auto" w:fill="FFFFFF"/>
        <w:jc w:val="left"/>
        <w:rPr>
          <w:color w:val="000000"/>
          <w:sz w:val="20"/>
        </w:rPr>
      </w:pPr>
      <w:r w:rsidRPr="00213C59">
        <w:rPr>
          <w:color w:val="000000"/>
          <w:sz w:val="20"/>
        </w:rPr>
        <w:t>всех работ по демонтажу/монтажу заказ-наряд закрывается.</w:t>
      </w:r>
    </w:p>
    <w:p w:rsidR="00CF16AB" w:rsidRPr="00F72C43" w:rsidRDefault="00CF16AB" w:rsidP="00CF16AB">
      <w:pPr>
        <w:pStyle w:val="afa"/>
        <w:rPr>
          <w:rFonts w:ascii="Times New Roman" w:hAnsi="Times New Roman"/>
        </w:rPr>
      </w:pPr>
    </w:p>
    <w:p w:rsidR="000E3BBD" w:rsidRPr="00F72C43" w:rsidRDefault="000E3BBD" w:rsidP="00213C59">
      <w:pPr>
        <w:pStyle w:val="1"/>
        <w:keepNext/>
        <w:tabs>
          <w:tab w:val="clear" w:pos="432"/>
          <w:tab w:val="num" w:pos="0"/>
        </w:tabs>
        <w:spacing w:before="240" w:after="120"/>
        <w:ind w:left="0" w:firstLine="0"/>
        <w:jc w:val="center"/>
        <w:rPr>
          <w:sz w:val="20"/>
          <w:szCs w:val="20"/>
        </w:rPr>
      </w:pPr>
      <w:bookmarkStart w:id="5" w:name="_Toc114248370"/>
      <w:bookmarkStart w:id="6" w:name="_Toc114662930"/>
      <w:bookmarkStart w:id="7" w:name="_Toc526858535"/>
      <w:r w:rsidRPr="00F72C43">
        <w:rPr>
          <w:sz w:val="20"/>
          <w:szCs w:val="20"/>
        </w:rPr>
        <w:t>цели создания системы</w:t>
      </w:r>
      <w:bookmarkEnd w:id="5"/>
      <w:bookmarkEnd w:id="6"/>
      <w:bookmarkEnd w:id="7"/>
    </w:p>
    <w:p w:rsidR="000E3BBD" w:rsidRPr="00213C59" w:rsidRDefault="004C1295" w:rsidP="00213C59">
      <w:pPr>
        <w:pStyle w:val="afa"/>
        <w:tabs>
          <w:tab w:val="num" w:pos="0"/>
        </w:tabs>
        <w:ind w:left="0"/>
        <w:jc w:val="left"/>
        <w:rPr>
          <w:rFonts w:ascii="Times New Roman" w:hAnsi="Times New Roman"/>
        </w:rPr>
      </w:pPr>
      <w:bookmarkStart w:id="8" w:name="_Toc114662932"/>
      <w:r w:rsidRPr="00213C59">
        <w:rPr>
          <w:rFonts w:ascii="Times New Roman" w:hAnsi="Times New Roman"/>
        </w:rPr>
        <w:t>Цель</w:t>
      </w:r>
      <w:r w:rsidR="000E3BBD" w:rsidRPr="00213C59">
        <w:rPr>
          <w:rFonts w:ascii="Times New Roman" w:hAnsi="Times New Roman"/>
        </w:rPr>
        <w:t xml:space="preserve"> создания </w:t>
      </w:r>
      <w:bookmarkEnd w:id="8"/>
      <w:r w:rsidRPr="00213C59">
        <w:rPr>
          <w:rFonts w:ascii="Times New Roman" w:hAnsi="Times New Roman"/>
        </w:rPr>
        <w:t>АС. Автоматизация бизнес-процессов заказов клиентов по приобретению и модернизации малотоннажных грузовиков. Бизнес процессы включают в себя принятие и оформления заказа клие</w:t>
      </w:r>
      <w:r w:rsidR="00E34CBE" w:rsidRPr="00213C59">
        <w:rPr>
          <w:rFonts w:ascii="Times New Roman" w:hAnsi="Times New Roman"/>
        </w:rPr>
        <w:t>нта, зака</w:t>
      </w:r>
      <w:proofErr w:type="gramStart"/>
      <w:r w:rsidR="00E34CBE" w:rsidRPr="00213C59">
        <w:rPr>
          <w:rFonts w:ascii="Times New Roman" w:hAnsi="Times New Roman"/>
        </w:rPr>
        <w:t>з-</w:t>
      </w:r>
      <w:proofErr w:type="gramEnd"/>
      <w:r w:rsidR="00E34CBE" w:rsidRPr="00213C59">
        <w:rPr>
          <w:rFonts w:ascii="Times New Roman" w:hAnsi="Times New Roman"/>
        </w:rPr>
        <w:t xml:space="preserve"> наряда и документа сборки-разборки, организация процедуры модернизации грузовиков на заводе либо собственными силами, а также установка дополнительного оборудования как на кузов так и на шасси.</w:t>
      </w:r>
      <w:r w:rsidRPr="00213C59">
        <w:rPr>
          <w:rFonts w:ascii="Times New Roman" w:hAnsi="Times New Roman"/>
        </w:rPr>
        <w:t xml:space="preserve"> </w:t>
      </w:r>
      <w:r w:rsidR="00E34CBE" w:rsidRPr="00213C59">
        <w:rPr>
          <w:rFonts w:ascii="Times New Roman" w:hAnsi="Times New Roman"/>
        </w:rPr>
        <w:t xml:space="preserve"> Общая схема бизнес-процессов указана на Рис.1. Внедрение автоматизации описанных бизнес-процессов будет производиться  в объеме и рамках указанных в п.2 настоящего технического задания.  Иные дополнительные доработки АС не описанные в п.2 настоящего технического задания, должны будут оформлены отдельным техническим заданием.</w:t>
      </w:r>
      <w:r w:rsidR="00213C59" w:rsidRPr="00213C59">
        <w:rPr>
          <w:rFonts w:ascii="Times New Roman" w:hAnsi="Times New Roman"/>
        </w:rPr>
        <w:t xml:space="preserve"> Реализация технического задания будет </w:t>
      </w:r>
      <w:proofErr w:type="gramStart"/>
      <w:r w:rsidR="00213C59" w:rsidRPr="00213C59">
        <w:rPr>
          <w:rFonts w:ascii="Times New Roman" w:hAnsi="Times New Roman"/>
        </w:rPr>
        <w:t>производится</w:t>
      </w:r>
      <w:proofErr w:type="gramEnd"/>
      <w:r w:rsidR="00213C59" w:rsidRPr="00213C59">
        <w:rPr>
          <w:rFonts w:ascii="Times New Roman" w:hAnsi="Times New Roman"/>
        </w:rPr>
        <w:t xml:space="preserve"> в конфигурации 1с </w:t>
      </w:r>
      <w:proofErr w:type="spellStart"/>
      <w:r w:rsidR="00213C59" w:rsidRPr="00213C59">
        <w:rPr>
          <w:rFonts w:ascii="Times New Roman" w:hAnsi="Times New Roman"/>
        </w:rPr>
        <w:t>Рарус</w:t>
      </w:r>
      <w:proofErr w:type="spellEnd"/>
      <w:r w:rsidR="00213C59" w:rsidRPr="00213C59">
        <w:rPr>
          <w:rFonts w:ascii="Times New Roman" w:hAnsi="Times New Roman"/>
        </w:rPr>
        <w:t xml:space="preserve">  Альфа-Авто: </w:t>
      </w:r>
      <w:proofErr w:type="spellStart"/>
      <w:r w:rsidR="00213C59" w:rsidRPr="00213C59">
        <w:rPr>
          <w:rFonts w:ascii="Times New Roman" w:hAnsi="Times New Roman"/>
        </w:rPr>
        <w:t>Автосалон+Автосервис+Автозапчасти</w:t>
      </w:r>
      <w:proofErr w:type="spellEnd"/>
      <w:r w:rsidR="00213C59" w:rsidRPr="00213C59">
        <w:rPr>
          <w:rFonts w:ascii="Times New Roman" w:hAnsi="Times New Roman"/>
        </w:rPr>
        <w:t xml:space="preserve"> </w:t>
      </w:r>
      <w:proofErr w:type="gramStart"/>
      <w:r w:rsidR="00213C59" w:rsidRPr="00213C59">
        <w:rPr>
          <w:rFonts w:ascii="Times New Roman" w:hAnsi="Times New Roman"/>
        </w:rPr>
        <w:t>ПРОФ</w:t>
      </w:r>
      <w:proofErr w:type="gramEnd"/>
      <w:r w:rsidR="00213C59" w:rsidRPr="00213C59">
        <w:rPr>
          <w:rFonts w:ascii="Times New Roman" w:hAnsi="Times New Roman"/>
        </w:rPr>
        <w:t xml:space="preserve">, редакция 5.1(5.1.14.05). </w:t>
      </w:r>
      <w:r w:rsidR="00E34CBE" w:rsidRPr="00213C59">
        <w:rPr>
          <w:rFonts w:ascii="Times New Roman" w:hAnsi="Times New Roman"/>
        </w:rPr>
        <w:t xml:space="preserve">Настоящее техническое задание предусматривает </w:t>
      </w:r>
      <w:r w:rsidR="00213C59" w:rsidRPr="00213C59">
        <w:rPr>
          <w:rFonts w:ascii="Times New Roman" w:hAnsi="Times New Roman"/>
        </w:rPr>
        <w:t>изменения конфигурации только в части внедряемых документов.</w:t>
      </w:r>
    </w:p>
    <w:p w:rsidR="00E34CBE" w:rsidRPr="00E34CBE" w:rsidRDefault="00E34CBE" w:rsidP="00E34CBE">
      <w:pPr>
        <w:pStyle w:val="Paragraph0"/>
      </w:pPr>
    </w:p>
    <w:p w:rsidR="00922C53" w:rsidRPr="00F72C43" w:rsidRDefault="00922C53" w:rsidP="000E3BBD">
      <w:pPr>
        <w:pStyle w:val="afa"/>
        <w:rPr>
          <w:rFonts w:ascii="Times New Roman" w:hAnsi="Times New Roman"/>
        </w:rPr>
      </w:pPr>
    </w:p>
    <w:p w:rsidR="00CF7FAE" w:rsidRPr="00903862" w:rsidRDefault="00CF7FAE" w:rsidP="00CF7FAE">
      <w:pPr>
        <w:pStyle w:val="1"/>
        <w:keepNext/>
        <w:tabs>
          <w:tab w:val="clear" w:pos="432"/>
          <w:tab w:val="num" w:pos="612"/>
        </w:tabs>
        <w:spacing w:before="240" w:after="120"/>
        <w:ind w:left="612"/>
        <w:jc w:val="center"/>
        <w:rPr>
          <w:b/>
          <w:sz w:val="28"/>
          <w:szCs w:val="28"/>
        </w:rPr>
      </w:pPr>
      <w:bookmarkStart w:id="9" w:name="_Toc114248371"/>
      <w:bookmarkStart w:id="10" w:name="_Toc114662934"/>
      <w:bookmarkStart w:id="11" w:name="_Toc526858536"/>
      <w:r w:rsidRPr="00903862">
        <w:rPr>
          <w:b/>
          <w:sz w:val="28"/>
          <w:szCs w:val="28"/>
        </w:rPr>
        <w:t>Требования к системе</w:t>
      </w:r>
      <w:bookmarkEnd w:id="9"/>
      <w:bookmarkEnd w:id="10"/>
      <w:bookmarkEnd w:id="11"/>
    </w:p>
    <w:p w:rsidR="00CF7FAE" w:rsidRPr="00F72C43" w:rsidRDefault="00CF7FAE" w:rsidP="00CF7FAE">
      <w:pPr>
        <w:pStyle w:val="21"/>
        <w:keepLines w:val="0"/>
        <w:suppressAutoHyphens w:val="0"/>
        <w:spacing w:before="240" w:after="120"/>
        <w:rPr>
          <w:rFonts w:ascii="Times New Roman" w:hAnsi="Times New Roman"/>
          <w:sz w:val="20"/>
        </w:rPr>
      </w:pPr>
      <w:bookmarkStart w:id="12" w:name="_Toc114662935"/>
      <w:r w:rsidRPr="00F72C43">
        <w:rPr>
          <w:rFonts w:ascii="Times New Roman" w:hAnsi="Times New Roman"/>
          <w:sz w:val="20"/>
        </w:rPr>
        <w:t>Требования к функциям системы</w:t>
      </w:r>
      <w:bookmarkEnd w:id="12"/>
    </w:p>
    <w:p w:rsidR="00D57ED4" w:rsidRPr="00F72C43" w:rsidRDefault="00D57ED4" w:rsidP="00922C53">
      <w:pPr>
        <w:pStyle w:val="Paragraph0"/>
        <w:rPr>
          <w:sz w:val="20"/>
        </w:rPr>
      </w:pPr>
      <w:r w:rsidRPr="00F72C43">
        <w:rPr>
          <w:sz w:val="20"/>
        </w:rPr>
        <w:t>Так как все описанные процессы необходимы</w:t>
      </w:r>
      <w:r w:rsidR="0036100C" w:rsidRPr="00F72C43">
        <w:rPr>
          <w:sz w:val="20"/>
        </w:rPr>
        <w:t>е</w:t>
      </w:r>
      <w:r w:rsidRPr="00F72C43">
        <w:rPr>
          <w:sz w:val="20"/>
        </w:rPr>
        <w:t xml:space="preserve"> для автоматизации бизнес-процессов  «»</w:t>
      </w:r>
      <w:r w:rsidR="0036100C" w:rsidRPr="00F72C43">
        <w:rPr>
          <w:sz w:val="20"/>
        </w:rPr>
        <w:t xml:space="preserve"> </w:t>
      </w:r>
      <w:r w:rsidR="00D730C8" w:rsidRPr="00F72C43">
        <w:rPr>
          <w:sz w:val="20"/>
        </w:rPr>
        <w:t xml:space="preserve"> см. Рис</w:t>
      </w:r>
      <w:r w:rsidR="00F6007F" w:rsidRPr="00F72C43">
        <w:rPr>
          <w:sz w:val="20"/>
        </w:rPr>
        <w:t xml:space="preserve"> </w:t>
      </w:r>
      <w:r w:rsidR="00D730C8" w:rsidRPr="00F72C43">
        <w:rPr>
          <w:sz w:val="20"/>
        </w:rPr>
        <w:t>1</w:t>
      </w:r>
      <w:r w:rsidR="00F6007F" w:rsidRPr="00F72C43">
        <w:rPr>
          <w:sz w:val="20"/>
        </w:rPr>
        <w:t>.</w:t>
      </w:r>
      <w:r w:rsidR="00D730C8" w:rsidRPr="00F72C43">
        <w:rPr>
          <w:sz w:val="20"/>
        </w:rPr>
        <w:t xml:space="preserve"> </w:t>
      </w:r>
      <w:r w:rsidR="0036100C" w:rsidRPr="00F72C43">
        <w:rPr>
          <w:sz w:val="20"/>
        </w:rPr>
        <w:t xml:space="preserve">присутствуют и удовлетворяют требованиям в типовой конфигурации, за исключением </w:t>
      </w:r>
      <w:r w:rsidR="00D730C8" w:rsidRPr="00F72C43">
        <w:rPr>
          <w:sz w:val="20"/>
        </w:rPr>
        <w:t>подсистемы учета производств, то необходимо разработать и внедрить систему производства согласно описанию</w:t>
      </w:r>
    </w:p>
    <w:p w:rsidR="00E70CFA" w:rsidRPr="00F72C43" w:rsidRDefault="00E70CFA" w:rsidP="0012616E">
      <w:pPr>
        <w:pStyle w:val="21"/>
        <w:rPr>
          <w:rFonts w:ascii="Times New Roman" w:hAnsi="Times New Roman"/>
          <w:sz w:val="20"/>
        </w:rPr>
      </w:pPr>
      <w:r w:rsidRPr="00F72C43">
        <w:rPr>
          <w:rFonts w:ascii="Times New Roman" w:hAnsi="Times New Roman"/>
          <w:sz w:val="20"/>
        </w:rPr>
        <w:lastRenderedPageBreak/>
        <w:t>Общая Схема Бизнес-процессов  «»</w:t>
      </w:r>
    </w:p>
    <w:p w:rsidR="003A202A" w:rsidRPr="00F72C43" w:rsidRDefault="00E52EF2" w:rsidP="003A202A">
      <w:pPr>
        <w:pStyle w:val="Paragraph0"/>
        <w:rPr>
          <w:sz w:val="20"/>
        </w:rPr>
      </w:pPr>
      <w:r>
        <w:rPr>
          <w:noProof/>
          <w:sz w:val="20"/>
        </w:rPr>
        <w:drawing>
          <wp:inline distT="0" distB="0" distL="0" distR="0">
            <wp:extent cx="6300470" cy="5260975"/>
            <wp:effectExtent l="19050" t="0" r="5080" b="0"/>
            <wp:docPr id="27" name="Рисунок 26" descr="Общая.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ая.emf"/>
                    <pic:cNvPicPr/>
                  </pic:nvPicPr>
                  <pic:blipFill>
                    <a:blip r:embed="rId20" cstate="print"/>
                    <a:stretch>
                      <a:fillRect/>
                    </a:stretch>
                  </pic:blipFill>
                  <pic:spPr>
                    <a:xfrm>
                      <a:off x="0" y="0"/>
                      <a:ext cx="6300470" cy="5260975"/>
                    </a:xfrm>
                    <a:prstGeom prst="rect">
                      <a:avLst/>
                    </a:prstGeom>
                  </pic:spPr>
                </pic:pic>
              </a:graphicData>
            </a:graphic>
          </wp:inline>
        </w:drawing>
      </w:r>
    </w:p>
    <w:p w:rsidR="00E52EF2" w:rsidRDefault="00D57ED4" w:rsidP="003A202A">
      <w:pPr>
        <w:pStyle w:val="Paragraph0"/>
        <w:rPr>
          <w:sz w:val="20"/>
        </w:rPr>
      </w:pPr>
      <w:r w:rsidRPr="00F72C43">
        <w:rPr>
          <w:sz w:val="20"/>
        </w:rPr>
        <w:t xml:space="preserve">Рис 1. Общая схема работы </w:t>
      </w:r>
    </w:p>
    <w:p w:rsidR="00E52EF2" w:rsidRDefault="00E52EF2">
      <w:pPr>
        <w:jc w:val="left"/>
        <w:rPr>
          <w:sz w:val="20"/>
        </w:rPr>
      </w:pPr>
      <w:r>
        <w:rPr>
          <w:sz w:val="20"/>
        </w:rPr>
        <w:br w:type="page"/>
      </w:r>
    </w:p>
    <w:p w:rsidR="00F542D6" w:rsidRPr="00F72C43" w:rsidRDefault="00F542D6" w:rsidP="0012616E">
      <w:pPr>
        <w:pStyle w:val="21"/>
        <w:rPr>
          <w:rFonts w:ascii="Times New Roman" w:hAnsi="Times New Roman"/>
          <w:sz w:val="20"/>
        </w:rPr>
      </w:pPr>
      <w:bookmarkStart w:id="13" w:name="_Toc114662987"/>
      <w:bookmarkStart w:id="14" w:name="_Toc114662936"/>
      <w:r w:rsidRPr="00F72C43">
        <w:rPr>
          <w:rFonts w:ascii="Times New Roman" w:hAnsi="Times New Roman"/>
          <w:sz w:val="20"/>
        </w:rPr>
        <w:lastRenderedPageBreak/>
        <w:t>Подсистема «Управление производством»</w:t>
      </w:r>
      <w:bookmarkEnd w:id="13"/>
    </w:p>
    <w:p w:rsidR="00D730C8" w:rsidRPr="00F72C43" w:rsidRDefault="00E52EF2" w:rsidP="00D730C8">
      <w:pPr>
        <w:pStyle w:val="Paragraph0"/>
        <w:rPr>
          <w:sz w:val="20"/>
        </w:rPr>
      </w:pPr>
      <w:r>
        <w:rPr>
          <w:noProof/>
          <w:sz w:val="20"/>
        </w:rPr>
        <w:drawing>
          <wp:inline distT="0" distB="0" distL="0" distR="0">
            <wp:extent cx="6300470" cy="6815455"/>
            <wp:effectExtent l="19050" t="0" r="5080" b="0"/>
            <wp:docPr id="28" name="Рисунок 27" descr="Неотрек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еотрек3.emf"/>
                    <pic:cNvPicPr/>
                  </pic:nvPicPr>
                  <pic:blipFill>
                    <a:blip r:embed="rId21" cstate="print"/>
                    <a:stretch>
                      <a:fillRect/>
                    </a:stretch>
                  </pic:blipFill>
                  <pic:spPr>
                    <a:xfrm>
                      <a:off x="0" y="0"/>
                      <a:ext cx="6300470" cy="6815455"/>
                    </a:xfrm>
                    <a:prstGeom prst="rect">
                      <a:avLst/>
                    </a:prstGeom>
                  </pic:spPr>
                </pic:pic>
              </a:graphicData>
            </a:graphic>
          </wp:inline>
        </w:drawing>
      </w:r>
    </w:p>
    <w:p w:rsidR="00F6007F" w:rsidRPr="00F72C43" w:rsidRDefault="00F6007F" w:rsidP="00D730C8">
      <w:pPr>
        <w:pStyle w:val="Paragraph0"/>
        <w:rPr>
          <w:sz w:val="20"/>
        </w:rPr>
      </w:pPr>
      <w:r w:rsidRPr="00F72C43">
        <w:rPr>
          <w:sz w:val="20"/>
        </w:rPr>
        <w:t>Рис.2 Схема Бизнес-процессов.</w:t>
      </w:r>
      <w:r w:rsidR="00D37FB5" w:rsidRPr="00F72C43">
        <w:rPr>
          <w:sz w:val="20"/>
        </w:rPr>
        <w:t xml:space="preserve"> </w:t>
      </w:r>
    </w:p>
    <w:p w:rsidR="00903862" w:rsidRPr="00903862" w:rsidRDefault="00D37FB5" w:rsidP="00D37FB5">
      <w:pPr>
        <w:pStyle w:val="30"/>
        <w:spacing w:before="100" w:beforeAutospacing="1" w:after="100" w:afterAutospacing="1"/>
        <w:rPr>
          <w:b/>
          <w:szCs w:val="28"/>
        </w:rPr>
      </w:pPr>
      <w:r w:rsidRPr="00903862">
        <w:rPr>
          <w:rFonts w:ascii="Times New Roman" w:hAnsi="Times New Roman"/>
          <w:b/>
          <w:szCs w:val="28"/>
        </w:rPr>
        <w:lastRenderedPageBreak/>
        <w:t>Документ сборка-разборка</w:t>
      </w:r>
      <w:r w:rsidR="00063F4C" w:rsidRPr="00903862">
        <w:rPr>
          <w:rFonts w:ascii="Times New Roman" w:hAnsi="Times New Roman"/>
          <w:b/>
          <w:szCs w:val="28"/>
        </w:rPr>
        <w:t xml:space="preserve"> </w:t>
      </w:r>
    </w:p>
    <w:p w:rsidR="00D37FB5" w:rsidRPr="00903862" w:rsidRDefault="00D37FB5" w:rsidP="00903862">
      <w:pPr>
        <w:pStyle w:val="30"/>
        <w:numPr>
          <w:ilvl w:val="0"/>
          <w:numId w:val="0"/>
        </w:numPr>
        <w:spacing w:before="100" w:beforeAutospacing="1" w:after="100" w:afterAutospacing="1"/>
        <w:ind w:left="720"/>
        <w:rPr>
          <w:sz w:val="20"/>
        </w:rPr>
      </w:pPr>
      <w:r w:rsidRPr="00903862">
        <w:rPr>
          <w:sz w:val="20"/>
        </w:rPr>
        <w:t>Документ предназначен для отражения в учете операций по сборке/разборке  оприходованию на склад автомобилей</w:t>
      </w:r>
      <w:r w:rsidR="008C5169" w:rsidRPr="00903862">
        <w:rPr>
          <w:sz w:val="20"/>
        </w:rPr>
        <w:t xml:space="preserve"> (зачем в сборке оприходовать на склад автомобили и надстройки, они </w:t>
      </w:r>
      <w:proofErr w:type="spellStart"/>
      <w:r w:rsidR="008C5169" w:rsidRPr="00903862">
        <w:rPr>
          <w:sz w:val="20"/>
        </w:rPr>
        <w:t>удже</w:t>
      </w:r>
      <w:proofErr w:type="spellEnd"/>
      <w:r w:rsidR="008C5169" w:rsidRPr="00903862">
        <w:rPr>
          <w:sz w:val="20"/>
        </w:rPr>
        <w:t xml:space="preserve"> должны числиться по приходным документам на складе)</w:t>
      </w:r>
      <w:r w:rsidRPr="00903862">
        <w:rPr>
          <w:sz w:val="20"/>
        </w:rPr>
        <w:t>, списанию материалов и комплектующих</w:t>
      </w:r>
      <w:r w:rsidR="00C51C63" w:rsidRPr="00903862">
        <w:rPr>
          <w:sz w:val="20"/>
        </w:rPr>
        <w:t>, объединение надстроек и шасси, а также их разъединение</w:t>
      </w:r>
      <w:r w:rsidRPr="00903862">
        <w:rPr>
          <w:sz w:val="20"/>
        </w:rPr>
        <w:t>. При проведении документ образует новую номенклатуру (автомобиль)</w:t>
      </w:r>
      <w:r w:rsidR="00CA2BF1" w:rsidRPr="00903862">
        <w:rPr>
          <w:sz w:val="20"/>
        </w:rPr>
        <w:t xml:space="preserve"> </w:t>
      </w:r>
      <w:r w:rsidR="001379C3" w:rsidRPr="00903862">
        <w:rPr>
          <w:sz w:val="20"/>
        </w:rPr>
        <w:t>или новую надстройку или новое</w:t>
      </w:r>
      <w:r w:rsidR="00CA2BF1" w:rsidRPr="00903862">
        <w:rPr>
          <w:sz w:val="20"/>
        </w:rPr>
        <w:t xml:space="preserve"> шасси</w:t>
      </w:r>
      <w:r w:rsidRPr="00903862">
        <w:rPr>
          <w:sz w:val="20"/>
        </w:rPr>
        <w:t xml:space="preserve">. </w:t>
      </w:r>
    </w:p>
    <w:p w:rsidR="00D37FB5" w:rsidRPr="00F72C43" w:rsidRDefault="00D37FB5" w:rsidP="00D37FB5">
      <w:pPr>
        <w:spacing w:before="100" w:beforeAutospacing="1" w:after="100" w:afterAutospacing="1"/>
        <w:rPr>
          <w:sz w:val="20"/>
        </w:rPr>
      </w:pPr>
      <w:r w:rsidRPr="00F72C43">
        <w:rPr>
          <w:sz w:val="20"/>
        </w:rPr>
        <w:t>При проведении документ формирует хозяйственную операцию</w:t>
      </w:r>
      <w:r w:rsidR="006E1D84" w:rsidRPr="00F72C43">
        <w:rPr>
          <w:sz w:val="20"/>
        </w:rPr>
        <w:t xml:space="preserve"> (документ это заказ-наряд)</w:t>
      </w:r>
      <w:r w:rsidRPr="00F72C43">
        <w:rPr>
          <w:sz w:val="20"/>
        </w:rPr>
        <w:t xml:space="preserve">: </w:t>
      </w:r>
    </w:p>
    <w:p w:rsidR="00D37FB5" w:rsidRPr="00F72C43" w:rsidRDefault="00D37FB5" w:rsidP="00F15763">
      <w:pPr>
        <w:numPr>
          <w:ilvl w:val="0"/>
          <w:numId w:val="30"/>
        </w:numPr>
        <w:spacing w:before="100" w:beforeAutospacing="1" w:after="100" w:afterAutospacing="1"/>
        <w:jc w:val="left"/>
        <w:rPr>
          <w:sz w:val="20"/>
        </w:rPr>
      </w:pPr>
      <w:r w:rsidRPr="00F72C43">
        <w:rPr>
          <w:b/>
          <w:bCs/>
          <w:sz w:val="20"/>
        </w:rPr>
        <w:t>Сборка/Разборка</w:t>
      </w:r>
      <w:r w:rsidRPr="00F72C43">
        <w:rPr>
          <w:sz w:val="20"/>
        </w:rPr>
        <w:t xml:space="preserve">. </w:t>
      </w:r>
      <w:proofErr w:type="gramStart"/>
      <w:r w:rsidRPr="00F72C43">
        <w:rPr>
          <w:sz w:val="20"/>
        </w:rPr>
        <w:t xml:space="preserve">Хозяйственная операция списывает комплектующие со склада и затем приходует по соответствующему заказ-наряду на выбранный склад по регистру </w:t>
      </w:r>
      <w:hyperlink r:id="rId22" w:history="1">
        <w:r w:rsidRPr="00F72C43">
          <w:rPr>
            <w:sz w:val="20"/>
          </w:rPr>
          <w:t>«Остатки товаров компании»</w:t>
        </w:r>
      </w:hyperlink>
      <w:r w:rsidRPr="00F72C43">
        <w:rPr>
          <w:sz w:val="20"/>
        </w:rPr>
        <w:t xml:space="preserve">  приходует сумму отклонения себестоимости при оприходовании нового тс, если таковая была выявлена, на регистр </w:t>
      </w:r>
      <w:hyperlink r:id="rId23" w:history="1">
        <w:r w:rsidRPr="00F72C43">
          <w:rPr>
            <w:sz w:val="20"/>
          </w:rPr>
          <w:t>«Доходы и расходы»</w:t>
        </w:r>
      </w:hyperlink>
      <w:r w:rsidRPr="00F72C43">
        <w:rPr>
          <w:sz w:val="20"/>
        </w:rPr>
        <w:t xml:space="preserve">. </w:t>
      </w:r>
      <w:proofErr w:type="gramEnd"/>
    </w:p>
    <w:p w:rsidR="00D37FB5" w:rsidRPr="00F72C43" w:rsidRDefault="00D37FB5" w:rsidP="00D37FB5">
      <w:pPr>
        <w:spacing w:before="100" w:beforeAutospacing="1" w:after="100" w:afterAutospacing="1"/>
        <w:rPr>
          <w:sz w:val="20"/>
        </w:rPr>
      </w:pPr>
      <w:r w:rsidRPr="00F72C43">
        <w:rPr>
          <w:sz w:val="20"/>
        </w:rPr>
        <w:t xml:space="preserve">Объекты, вводимые на основании: </w:t>
      </w:r>
      <w:hyperlink r:id="rId24" w:history="1">
        <w:r w:rsidRPr="00F72C43">
          <w:rPr>
            <w:sz w:val="20"/>
          </w:rPr>
          <w:t>«Приходный складской ордер»</w:t>
        </w:r>
      </w:hyperlink>
      <w:r w:rsidRPr="00F72C43">
        <w:rPr>
          <w:sz w:val="20"/>
        </w:rPr>
        <w:t xml:space="preserve">, </w:t>
      </w:r>
      <w:hyperlink r:id="rId25" w:history="1">
        <w:r w:rsidRPr="00F72C43">
          <w:rPr>
            <w:sz w:val="20"/>
          </w:rPr>
          <w:t>«Корректировка»</w:t>
        </w:r>
      </w:hyperlink>
      <w:r w:rsidRPr="00F72C43">
        <w:rPr>
          <w:sz w:val="20"/>
        </w:rPr>
        <w:t xml:space="preserve">, </w:t>
      </w:r>
      <w:hyperlink r:id="rId26" w:history="1">
        <w:r w:rsidRPr="00F72C43">
          <w:rPr>
            <w:sz w:val="20"/>
          </w:rPr>
          <w:t>«Поступление дополнительных расходов»</w:t>
        </w:r>
      </w:hyperlink>
      <w:r w:rsidRPr="00F72C43">
        <w:rPr>
          <w:sz w:val="20"/>
        </w:rPr>
        <w:t xml:space="preserve">, </w:t>
      </w:r>
      <w:hyperlink r:id="rId27" w:history="1">
        <w:r w:rsidRPr="00F72C43">
          <w:rPr>
            <w:sz w:val="20"/>
          </w:rPr>
          <w:t>«Расходный складской ордер»</w:t>
        </w:r>
      </w:hyperlink>
      <w:r w:rsidRPr="00F72C43">
        <w:rPr>
          <w:sz w:val="20"/>
        </w:rPr>
        <w:t>,</w:t>
      </w:r>
    </w:p>
    <w:p w:rsidR="00D37FB5" w:rsidRPr="00F72C43" w:rsidRDefault="00D37FB5" w:rsidP="00D37FB5">
      <w:pPr>
        <w:spacing w:before="100" w:beforeAutospacing="1" w:after="100" w:afterAutospacing="1"/>
        <w:outlineLvl w:val="2"/>
        <w:rPr>
          <w:b/>
          <w:bCs/>
          <w:sz w:val="20"/>
        </w:rPr>
      </w:pPr>
      <w:r w:rsidRPr="00F72C43">
        <w:rPr>
          <w:b/>
          <w:bCs/>
          <w:sz w:val="20"/>
        </w:rPr>
        <w:t>Реквизиты</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Новый автомобиль</w:t>
      </w:r>
      <w:r w:rsidRPr="00F72C43">
        <w:rPr>
          <w:sz w:val="20"/>
        </w:rPr>
        <w:t xml:space="preserve">. Реквизит является обязательным для заполнения. Ссылается на справочник </w:t>
      </w:r>
      <w:hyperlink r:id="rId28" w:history="1">
        <w:r w:rsidRPr="00F72C43">
          <w:rPr>
            <w:sz w:val="20"/>
          </w:rPr>
          <w:t>«Автомобиль»</w:t>
        </w:r>
      </w:hyperlink>
      <w:r w:rsidRPr="00F72C43">
        <w:rPr>
          <w:sz w:val="20"/>
        </w:rPr>
        <w:t xml:space="preserve">. </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 xml:space="preserve">Шасси </w:t>
      </w:r>
      <w:r w:rsidRPr="00F72C43">
        <w:rPr>
          <w:sz w:val="20"/>
        </w:rPr>
        <w:t xml:space="preserve">  Реквизит является обязательным для заполнения. Ссылается на справочник </w:t>
      </w:r>
      <w:hyperlink r:id="rId29" w:history="1">
        <w:r w:rsidRPr="00F72C43">
          <w:rPr>
            <w:sz w:val="20"/>
          </w:rPr>
          <w:t>«Автомобиль»</w:t>
        </w:r>
      </w:hyperlink>
      <w:r w:rsidRPr="00F72C43">
        <w:rPr>
          <w:sz w:val="20"/>
        </w:rPr>
        <w:t>.</w:t>
      </w:r>
    </w:p>
    <w:p w:rsidR="00D86BDF" w:rsidRDefault="00D86BDF" w:rsidP="00F15763">
      <w:pPr>
        <w:numPr>
          <w:ilvl w:val="0"/>
          <w:numId w:val="31"/>
        </w:numPr>
        <w:spacing w:before="100" w:beforeAutospacing="1" w:after="100" w:afterAutospacing="1"/>
        <w:jc w:val="left"/>
        <w:rPr>
          <w:sz w:val="20"/>
        </w:rPr>
      </w:pPr>
      <w:r w:rsidRPr="00D86BDF">
        <w:rPr>
          <w:b/>
          <w:bCs/>
          <w:sz w:val="20"/>
        </w:rPr>
        <w:t>Надстройка</w:t>
      </w:r>
      <w:r w:rsidR="00D37FB5" w:rsidRPr="00D86BDF">
        <w:rPr>
          <w:b/>
          <w:bCs/>
          <w:sz w:val="20"/>
        </w:rPr>
        <w:t xml:space="preserve">  </w:t>
      </w:r>
      <w:r w:rsidR="00D37FB5" w:rsidRPr="00D86BDF">
        <w:rPr>
          <w:sz w:val="20"/>
        </w:rPr>
        <w:t xml:space="preserve">Реквизит является обязательным для заполнения. Ссылается на справочник </w:t>
      </w:r>
      <w:r w:rsidR="00903862">
        <w:rPr>
          <w:sz w:val="20"/>
        </w:rPr>
        <w:t xml:space="preserve"> «Надстройки»</w:t>
      </w:r>
    </w:p>
    <w:p w:rsidR="00D86BDF" w:rsidRPr="00D86BDF" w:rsidRDefault="00D86BDF" w:rsidP="00F15763">
      <w:pPr>
        <w:numPr>
          <w:ilvl w:val="0"/>
          <w:numId w:val="31"/>
        </w:numPr>
        <w:spacing w:before="100" w:beforeAutospacing="1" w:after="100" w:afterAutospacing="1"/>
        <w:jc w:val="left"/>
        <w:rPr>
          <w:sz w:val="20"/>
        </w:rPr>
      </w:pPr>
      <w:r w:rsidRPr="00D86BDF">
        <w:rPr>
          <w:b/>
          <w:bCs/>
          <w:sz w:val="20"/>
        </w:rPr>
        <w:t>Прицеп</w:t>
      </w:r>
      <w:r>
        <w:rPr>
          <w:b/>
          <w:bCs/>
          <w:sz w:val="20"/>
        </w:rPr>
        <w:t xml:space="preserve"> </w:t>
      </w:r>
      <w:r w:rsidR="00903862">
        <w:rPr>
          <w:bCs/>
          <w:sz w:val="20"/>
        </w:rPr>
        <w:t xml:space="preserve">Реквизит </w:t>
      </w:r>
      <w:proofErr w:type="gramStart"/>
      <w:r w:rsidR="00903862">
        <w:rPr>
          <w:bCs/>
          <w:sz w:val="20"/>
        </w:rPr>
        <w:t>заполняется</w:t>
      </w:r>
      <w:proofErr w:type="gramEnd"/>
      <w:r w:rsidR="00903862">
        <w:rPr>
          <w:bCs/>
          <w:sz w:val="20"/>
        </w:rPr>
        <w:t xml:space="preserve"> если есть прицеп. Ссылается на справочник «Прицепы»</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Склад компании</w:t>
      </w:r>
      <w:r w:rsidRPr="00F72C43">
        <w:rPr>
          <w:sz w:val="20"/>
        </w:rPr>
        <w:t xml:space="preserve">. Реквизит является обязательным для заполнения. Ссылается на справочник </w:t>
      </w:r>
      <w:hyperlink r:id="rId30" w:history="1">
        <w:r w:rsidRPr="00F72C43">
          <w:rPr>
            <w:sz w:val="20"/>
          </w:rPr>
          <w:t>«Склады (места хранения) компании»</w:t>
        </w:r>
      </w:hyperlink>
      <w:r w:rsidRPr="00F72C43">
        <w:rPr>
          <w:sz w:val="20"/>
        </w:rPr>
        <w:t xml:space="preserve">. Склад компании, на котором происходит операция комплектации. </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Заказ-наряд</w:t>
      </w:r>
      <w:r w:rsidRPr="00F72C43">
        <w:rPr>
          <w:sz w:val="20"/>
        </w:rPr>
        <w:t xml:space="preserve">. Реквизит является обязательным для заполнения при </w:t>
      </w:r>
      <w:proofErr w:type="spellStart"/>
      <w:r w:rsidRPr="00F72C43">
        <w:rPr>
          <w:sz w:val="20"/>
        </w:rPr>
        <w:t>хоз</w:t>
      </w:r>
      <w:proofErr w:type="gramStart"/>
      <w:r w:rsidRPr="00F72C43">
        <w:rPr>
          <w:sz w:val="20"/>
        </w:rPr>
        <w:t>.о</w:t>
      </w:r>
      <w:proofErr w:type="gramEnd"/>
      <w:r w:rsidRPr="00F72C43">
        <w:rPr>
          <w:sz w:val="20"/>
        </w:rPr>
        <w:t>перации</w:t>
      </w:r>
      <w:proofErr w:type="spellEnd"/>
      <w:r w:rsidRPr="00F72C43">
        <w:rPr>
          <w:sz w:val="20"/>
        </w:rPr>
        <w:t xml:space="preserve"> "</w:t>
      </w:r>
      <w:r w:rsidRPr="00F72C43">
        <w:rPr>
          <w:b/>
          <w:bCs/>
          <w:sz w:val="20"/>
        </w:rPr>
        <w:t xml:space="preserve"> </w:t>
      </w:r>
      <w:r w:rsidRPr="00F72C43">
        <w:rPr>
          <w:bCs/>
          <w:sz w:val="20"/>
        </w:rPr>
        <w:t>Сборка/Разборка</w:t>
      </w:r>
      <w:r w:rsidRPr="00F72C43">
        <w:rPr>
          <w:sz w:val="20"/>
        </w:rPr>
        <w:t xml:space="preserve"> ". Ссылается на документ </w:t>
      </w:r>
      <w:hyperlink r:id="rId31" w:history="1">
        <w:r w:rsidRPr="00F72C43">
          <w:rPr>
            <w:sz w:val="20"/>
          </w:rPr>
          <w:t>«Заказ-наряд»</w:t>
        </w:r>
      </w:hyperlink>
      <w:r w:rsidRPr="00F72C43">
        <w:rPr>
          <w:sz w:val="20"/>
        </w:rPr>
        <w:t xml:space="preserve">. Заказ-наряд, для которого происходит сборка/разборка. </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Цена автомобиля</w:t>
      </w:r>
      <w:r w:rsidRPr="00F72C43">
        <w:rPr>
          <w:sz w:val="20"/>
        </w:rPr>
        <w:t xml:space="preserve"> Тип значения: «Число». Цена автомобиля. </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Розничная цена</w:t>
      </w:r>
      <w:r w:rsidRPr="00F72C43">
        <w:rPr>
          <w:sz w:val="20"/>
        </w:rPr>
        <w:t xml:space="preserve">. Тип значения: «Число». Розничная цена автомобиля. </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Комментарий</w:t>
      </w:r>
      <w:r w:rsidRPr="00F72C43">
        <w:rPr>
          <w:sz w:val="20"/>
        </w:rPr>
        <w:t xml:space="preserve">. Тип значения: «Строка». Произвольный комментарий к документу. </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Организация</w:t>
      </w:r>
      <w:r w:rsidRPr="00F72C43">
        <w:rPr>
          <w:sz w:val="20"/>
        </w:rPr>
        <w:t xml:space="preserve">. Реквизит является обязательным для заполнения. Ссылается на справочник </w:t>
      </w:r>
      <w:hyperlink r:id="rId32" w:history="1">
        <w:r w:rsidRPr="00F72C43">
          <w:rPr>
            <w:sz w:val="20"/>
          </w:rPr>
          <w:t>«Организации»</w:t>
        </w:r>
      </w:hyperlink>
      <w:r w:rsidRPr="00F72C43">
        <w:rPr>
          <w:sz w:val="20"/>
        </w:rPr>
        <w:t xml:space="preserve">. Идентификатор юридического лица, от которого выписан документ. </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Подразделение</w:t>
      </w:r>
      <w:r w:rsidRPr="00F72C43">
        <w:rPr>
          <w:sz w:val="20"/>
        </w:rPr>
        <w:t xml:space="preserve">. Реквизит является обязательным для заполнения. Ссылается на справочник </w:t>
      </w:r>
      <w:hyperlink r:id="rId33" w:history="1">
        <w:r w:rsidRPr="00F72C43">
          <w:rPr>
            <w:sz w:val="20"/>
          </w:rPr>
          <w:t>«Подразделения компании»</w:t>
        </w:r>
      </w:hyperlink>
      <w:r w:rsidRPr="00F72C43">
        <w:rPr>
          <w:sz w:val="20"/>
        </w:rPr>
        <w:t xml:space="preserve">. Подразделение компании, в котором был выписан документ.  </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Автор</w:t>
      </w:r>
      <w:r w:rsidRPr="00F72C43">
        <w:rPr>
          <w:sz w:val="20"/>
        </w:rPr>
        <w:t xml:space="preserve">. Реквизит является обязательным для заполнения. Ссылается на справочник </w:t>
      </w:r>
      <w:hyperlink r:id="rId34" w:history="1">
        <w:r w:rsidRPr="00F72C43">
          <w:rPr>
            <w:sz w:val="20"/>
          </w:rPr>
          <w:t>«Пользователи»</w:t>
        </w:r>
      </w:hyperlink>
      <w:r w:rsidRPr="00F72C43">
        <w:rPr>
          <w:sz w:val="20"/>
        </w:rPr>
        <w:t xml:space="preserve">. Автор документа - пользователь, породивший документ.    </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Тип Цен</w:t>
      </w:r>
      <w:r w:rsidRPr="00F72C43">
        <w:rPr>
          <w:sz w:val="20"/>
        </w:rPr>
        <w:t xml:space="preserve">. Реквизит является обязательным для заполнения. Ссылается на справочник </w:t>
      </w:r>
      <w:hyperlink r:id="rId35" w:history="1">
        <w:r w:rsidRPr="00F72C43">
          <w:rPr>
            <w:sz w:val="20"/>
          </w:rPr>
          <w:t>«Типы цен»</w:t>
        </w:r>
      </w:hyperlink>
      <w:r w:rsidRPr="00F72C43">
        <w:rPr>
          <w:sz w:val="20"/>
        </w:rPr>
        <w:t xml:space="preserve">. Тип Цен, в которых отгружается товар. </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Валюта</w:t>
      </w:r>
      <w:r w:rsidRPr="00F72C43">
        <w:rPr>
          <w:sz w:val="20"/>
        </w:rPr>
        <w:t xml:space="preserve">. Реквизит является обязательным для заполнения. Ссылается на справочник </w:t>
      </w:r>
      <w:hyperlink r:id="rId36" w:history="1">
        <w:r w:rsidRPr="00F72C43">
          <w:rPr>
            <w:sz w:val="20"/>
          </w:rPr>
          <w:t>«Валюты»</w:t>
        </w:r>
      </w:hyperlink>
      <w:r w:rsidRPr="00F72C43">
        <w:rPr>
          <w:sz w:val="20"/>
        </w:rPr>
        <w:t xml:space="preserve">. Валюта документа. </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Курс</w:t>
      </w:r>
      <w:r w:rsidRPr="00F72C43">
        <w:rPr>
          <w:sz w:val="20"/>
        </w:rPr>
        <w:t xml:space="preserve">. Реквизит является обязательным для заполнения. Тип значения: «Число». Курс валюты документа, на дату документа. </w:t>
      </w:r>
    </w:p>
    <w:p w:rsidR="00D37FB5" w:rsidRPr="00F72C43" w:rsidRDefault="00D37FB5" w:rsidP="00F15763">
      <w:pPr>
        <w:numPr>
          <w:ilvl w:val="0"/>
          <w:numId w:val="31"/>
        </w:numPr>
        <w:spacing w:before="100" w:beforeAutospacing="1" w:after="100" w:afterAutospacing="1"/>
        <w:jc w:val="left"/>
        <w:rPr>
          <w:sz w:val="20"/>
        </w:rPr>
      </w:pPr>
      <w:r w:rsidRPr="00F72C43">
        <w:rPr>
          <w:b/>
          <w:bCs/>
          <w:sz w:val="20"/>
        </w:rPr>
        <w:t>Сумма</w:t>
      </w:r>
      <w:r w:rsidRPr="00F72C43">
        <w:rPr>
          <w:sz w:val="20"/>
        </w:rPr>
        <w:t xml:space="preserve">. Тип значения: «Число». Сумма документа. </w:t>
      </w:r>
    </w:p>
    <w:p w:rsidR="00F6007F" w:rsidRPr="00903862" w:rsidRDefault="00D37FB5" w:rsidP="00B51549">
      <w:pPr>
        <w:pStyle w:val="30"/>
        <w:rPr>
          <w:rFonts w:ascii="Times New Roman" w:hAnsi="Times New Roman"/>
          <w:b/>
          <w:szCs w:val="28"/>
          <w:lang w:val="en-US"/>
        </w:rPr>
      </w:pPr>
      <w:r w:rsidRPr="00903862">
        <w:rPr>
          <w:rFonts w:ascii="Times New Roman" w:hAnsi="Times New Roman"/>
          <w:b/>
          <w:szCs w:val="28"/>
        </w:rPr>
        <w:t>Структура Справочника «Автомобили»</w:t>
      </w:r>
    </w:p>
    <w:p w:rsidR="00B51549" w:rsidRPr="00F72C43" w:rsidRDefault="00B51549" w:rsidP="00B51549">
      <w:pPr>
        <w:pStyle w:val="af3"/>
        <w:rPr>
          <w:sz w:val="20"/>
          <w:szCs w:val="20"/>
        </w:rPr>
      </w:pPr>
      <w:r w:rsidRPr="00F72C43">
        <w:rPr>
          <w:sz w:val="20"/>
          <w:szCs w:val="20"/>
        </w:rPr>
        <w:t>Реквизиты</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Автор автомобиля</w:t>
      </w:r>
      <w:r w:rsidRPr="00F72C43">
        <w:rPr>
          <w:sz w:val="20"/>
        </w:rPr>
        <w:t xml:space="preserve">. Ссылается на справочник </w:t>
      </w:r>
      <w:hyperlink r:id="rId37" w:history="1">
        <w:r w:rsidRPr="00F72C43">
          <w:rPr>
            <w:rStyle w:val="ac"/>
            <w:color w:val="auto"/>
            <w:sz w:val="20"/>
            <w:u w:val="none"/>
          </w:rPr>
          <w:t>«Пользователи»</w:t>
        </w:r>
      </w:hyperlink>
      <w:r w:rsidRPr="00F72C43">
        <w:rPr>
          <w:sz w:val="20"/>
        </w:rPr>
        <w:t xml:space="preserve">. Пользователь, создавший запись об автомобиле в базе данных.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Дата создания</w:t>
      </w:r>
      <w:r w:rsidRPr="00F72C43">
        <w:rPr>
          <w:sz w:val="20"/>
        </w:rPr>
        <w:t xml:space="preserve">. Дата, когда пользователь создал запись об автомобиле в базе данных.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Модель автомобиля</w:t>
      </w:r>
      <w:r w:rsidRPr="00F72C43">
        <w:rPr>
          <w:sz w:val="20"/>
        </w:rPr>
        <w:t xml:space="preserve">. Реквизит является обязательным для заполнения. Ссылается на справочник </w:t>
      </w:r>
      <w:hyperlink r:id="rId38" w:history="1">
        <w:r w:rsidRPr="00F72C43">
          <w:rPr>
            <w:rStyle w:val="ac"/>
            <w:color w:val="auto"/>
            <w:sz w:val="20"/>
            <w:u w:val="none"/>
          </w:rPr>
          <w:t>«Модели автомобилей»</w:t>
        </w:r>
      </w:hyperlink>
      <w:r w:rsidRPr="00F72C43">
        <w:rPr>
          <w:sz w:val="20"/>
        </w:rPr>
        <w:t xml:space="preserve">. Модель автомобиля. </w:t>
      </w:r>
    </w:p>
    <w:p w:rsidR="00B51549" w:rsidRDefault="00B51549" w:rsidP="00F15763">
      <w:pPr>
        <w:numPr>
          <w:ilvl w:val="0"/>
          <w:numId w:val="34"/>
        </w:numPr>
        <w:spacing w:before="100" w:beforeAutospacing="1" w:after="100" w:afterAutospacing="1"/>
        <w:jc w:val="left"/>
        <w:rPr>
          <w:sz w:val="20"/>
        </w:rPr>
      </w:pPr>
      <w:r w:rsidRPr="00F72C43">
        <w:rPr>
          <w:rStyle w:val="afff5"/>
          <w:sz w:val="20"/>
        </w:rPr>
        <w:lastRenderedPageBreak/>
        <w:t>Вариант комплектации</w:t>
      </w:r>
      <w:r w:rsidRPr="00F72C43">
        <w:rPr>
          <w:sz w:val="20"/>
        </w:rPr>
        <w:t xml:space="preserve">. Ссылается на справочник </w:t>
      </w:r>
      <w:hyperlink r:id="rId39" w:history="1">
        <w:r w:rsidRPr="00F72C43">
          <w:rPr>
            <w:rStyle w:val="ac"/>
            <w:color w:val="auto"/>
            <w:sz w:val="20"/>
            <w:u w:val="none"/>
          </w:rPr>
          <w:t>«Варианты комплектации»</w:t>
        </w:r>
      </w:hyperlink>
      <w:r w:rsidRPr="00F72C43">
        <w:rPr>
          <w:sz w:val="20"/>
        </w:rPr>
        <w:t xml:space="preserve">. Вариант комплектации автомобиля. </w:t>
      </w:r>
    </w:p>
    <w:p w:rsidR="00715A4C" w:rsidRDefault="00715A4C" w:rsidP="00F15763">
      <w:pPr>
        <w:numPr>
          <w:ilvl w:val="0"/>
          <w:numId w:val="34"/>
        </w:numPr>
        <w:spacing w:before="100" w:beforeAutospacing="1" w:after="100" w:afterAutospacing="1"/>
        <w:jc w:val="left"/>
        <w:rPr>
          <w:sz w:val="20"/>
        </w:rPr>
      </w:pPr>
      <w:r>
        <w:rPr>
          <w:rStyle w:val="afff5"/>
          <w:sz w:val="20"/>
        </w:rPr>
        <w:t>Надстройка</w:t>
      </w:r>
      <w:r w:rsidRPr="00715A4C">
        <w:t>.</w:t>
      </w:r>
      <w:r>
        <w:rPr>
          <w:sz w:val="20"/>
        </w:rPr>
        <w:t xml:space="preserve"> Ссылается на справочник «Надстройки»</w:t>
      </w:r>
    </w:p>
    <w:p w:rsidR="00715A4C" w:rsidRPr="00715A4C" w:rsidRDefault="00715A4C" w:rsidP="00715A4C">
      <w:pPr>
        <w:numPr>
          <w:ilvl w:val="0"/>
          <w:numId w:val="34"/>
        </w:numPr>
        <w:spacing w:before="100" w:beforeAutospacing="1" w:after="100" w:afterAutospacing="1"/>
        <w:jc w:val="left"/>
        <w:rPr>
          <w:sz w:val="20"/>
        </w:rPr>
      </w:pPr>
      <w:r>
        <w:rPr>
          <w:rStyle w:val="afff5"/>
          <w:sz w:val="20"/>
        </w:rPr>
        <w:t>Прицеп</w:t>
      </w:r>
      <w:proofErr w:type="gramStart"/>
      <w:r>
        <w:rPr>
          <w:rStyle w:val="afff5"/>
          <w:sz w:val="20"/>
        </w:rPr>
        <w:t xml:space="preserve">  </w:t>
      </w:r>
      <w:r>
        <w:rPr>
          <w:sz w:val="20"/>
        </w:rPr>
        <w:t>С</w:t>
      </w:r>
      <w:proofErr w:type="gramEnd"/>
      <w:r>
        <w:rPr>
          <w:sz w:val="20"/>
        </w:rPr>
        <w:t>сылается на справочник «Прицепы»</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VIN</w:t>
      </w:r>
      <w:r w:rsidRPr="00F72C43">
        <w:rPr>
          <w:sz w:val="20"/>
        </w:rPr>
        <w:t xml:space="preserve">. Реквизит является уникальным и обязательным для заполнения. VIN-код автомобиля.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Оригинальный VIN</w:t>
      </w:r>
      <w:r w:rsidRPr="00F72C43">
        <w:rPr>
          <w:sz w:val="20"/>
        </w:rPr>
        <w:t xml:space="preserve">. Реквизит является уникальным, но не обязательным для заполнения. VIN-код автомобиля </w:t>
      </w:r>
      <w:proofErr w:type="spellStart"/>
      <w:r w:rsidRPr="00F72C43">
        <w:rPr>
          <w:sz w:val="20"/>
        </w:rPr>
        <w:t>назначеный</w:t>
      </w:r>
      <w:proofErr w:type="spellEnd"/>
      <w:r w:rsidRPr="00F72C43">
        <w:rPr>
          <w:sz w:val="20"/>
        </w:rPr>
        <w:t xml:space="preserve"> производителем.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Год выпуска</w:t>
      </w:r>
      <w:r w:rsidRPr="00F72C43">
        <w:rPr>
          <w:sz w:val="20"/>
        </w:rPr>
        <w:t xml:space="preserve">. Дата выпуска автомобиля.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Цвет</w:t>
      </w:r>
      <w:r w:rsidRPr="00F72C43">
        <w:rPr>
          <w:sz w:val="20"/>
        </w:rPr>
        <w:t xml:space="preserve">. Ссылается на справочник </w:t>
      </w:r>
      <w:hyperlink r:id="rId40" w:history="1">
        <w:r w:rsidRPr="00F72C43">
          <w:rPr>
            <w:rStyle w:val="ac"/>
            <w:color w:val="auto"/>
            <w:sz w:val="20"/>
            <w:u w:val="none"/>
          </w:rPr>
          <w:t>«Цвета»</w:t>
        </w:r>
      </w:hyperlink>
      <w:r w:rsidRPr="00F72C43">
        <w:rPr>
          <w:sz w:val="20"/>
        </w:rPr>
        <w:t xml:space="preserve">. Цвет автомобиля согласно классификации по ГИБДД.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Код лакокрасочного покрытия</w:t>
      </w:r>
      <w:r w:rsidRPr="00F72C43">
        <w:rPr>
          <w:sz w:val="20"/>
        </w:rPr>
        <w:t xml:space="preserve">. Код лакокрасочного покрытия, согласно спецификации производителя.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Номер кузова</w:t>
      </w:r>
      <w:r w:rsidRPr="00F72C43">
        <w:rPr>
          <w:sz w:val="20"/>
        </w:rPr>
        <w:t xml:space="preserve">. Заводской номер кузова автомобиля.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Номер двигателя</w:t>
      </w:r>
      <w:r w:rsidRPr="00F72C43">
        <w:rPr>
          <w:sz w:val="20"/>
        </w:rPr>
        <w:t xml:space="preserve">. Заводской номер двигателя автомобиля.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Номер шасси</w:t>
      </w:r>
      <w:r w:rsidRPr="00F72C43">
        <w:rPr>
          <w:sz w:val="20"/>
        </w:rPr>
        <w:t xml:space="preserve">. Заводской номер шасси автомобиля.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 xml:space="preserve">Тех. паспорт. </w:t>
      </w:r>
      <w:r w:rsidRPr="00F72C43">
        <w:rPr>
          <w:sz w:val="20"/>
        </w:rPr>
        <w:t xml:space="preserve">Периодический реквизит автомобиля. Номер тех. паспорта.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Тип кузова</w:t>
      </w:r>
      <w:r w:rsidRPr="00F72C43">
        <w:rPr>
          <w:sz w:val="20"/>
        </w:rPr>
        <w:t xml:space="preserve">. Ссылается на справочник </w:t>
      </w:r>
      <w:hyperlink r:id="rId41" w:history="1">
        <w:r w:rsidRPr="00F72C43">
          <w:rPr>
            <w:rStyle w:val="ac"/>
            <w:color w:val="auto"/>
            <w:sz w:val="20"/>
            <w:u w:val="none"/>
          </w:rPr>
          <w:t>«Типы кузовов»</w:t>
        </w:r>
      </w:hyperlink>
      <w:r w:rsidRPr="00F72C43">
        <w:rPr>
          <w:sz w:val="20"/>
        </w:rPr>
        <w:t xml:space="preserve">. Тип кузова автомобиля. Тип кузова автомобиля может быть </w:t>
      </w:r>
      <w:proofErr w:type="gramStart"/>
      <w:r w:rsidRPr="00F72C43">
        <w:rPr>
          <w:sz w:val="20"/>
        </w:rPr>
        <w:t>задан</w:t>
      </w:r>
      <w:proofErr w:type="gramEnd"/>
      <w:r w:rsidRPr="00F72C43">
        <w:rPr>
          <w:sz w:val="20"/>
        </w:rPr>
        <w:t xml:space="preserve"> если вариант комплектации не указан. В противном случае тип кузова определяется по варианту комплектации автомобиля.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Тип двигателя</w:t>
      </w:r>
      <w:r w:rsidRPr="00F72C43">
        <w:rPr>
          <w:sz w:val="20"/>
        </w:rPr>
        <w:t xml:space="preserve">. Ссылается на справочник </w:t>
      </w:r>
      <w:hyperlink r:id="rId42" w:history="1">
        <w:r w:rsidRPr="00F72C43">
          <w:rPr>
            <w:rStyle w:val="ac"/>
            <w:color w:val="auto"/>
            <w:sz w:val="20"/>
            <w:u w:val="none"/>
          </w:rPr>
          <w:t>«Типы двигателей»</w:t>
        </w:r>
      </w:hyperlink>
      <w:r w:rsidRPr="00F72C43">
        <w:rPr>
          <w:sz w:val="20"/>
        </w:rPr>
        <w:t xml:space="preserve">. Тип двигателя автомобиля. Тип двигателя автомобиля может быть </w:t>
      </w:r>
      <w:proofErr w:type="gramStart"/>
      <w:r w:rsidRPr="00F72C43">
        <w:rPr>
          <w:sz w:val="20"/>
        </w:rPr>
        <w:t>задан</w:t>
      </w:r>
      <w:proofErr w:type="gramEnd"/>
      <w:r w:rsidRPr="00F72C43">
        <w:rPr>
          <w:sz w:val="20"/>
        </w:rPr>
        <w:t xml:space="preserve"> если вариант комплектации не указан. В противном случае тип двигателя определяется по варианту комплектации автомобиля.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Тип КПП</w:t>
      </w:r>
      <w:r w:rsidRPr="00F72C43">
        <w:rPr>
          <w:sz w:val="20"/>
        </w:rPr>
        <w:t xml:space="preserve">. Ссылается на справочник </w:t>
      </w:r>
      <w:hyperlink r:id="rId43" w:history="1">
        <w:r w:rsidRPr="00F72C43">
          <w:rPr>
            <w:rStyle w:val="ac"/>
            <w:color w:val="auto"/>
            <w:sz w:val="20"/>
            <w:u w:val="none"/>
          </w:rPr>
          <w:t>«Типы КПП»</w:t>
        </w:r>
      </w:hyperlink>
      <w:r w:rsidRPr="00F72C43">
        <w:rPr>
          <w:sz w:val="20"/>
        </w:rPr>
        <w:t xml:space="preserve">. Тип КПП автомобиля. Тип КПП автомобиля может быть </w:t>
      </w:r>
      <w:proofErr w:type="gramStart"/>
      <w:r w:rsidRPr="00F72C43">
        <w:rPr>
          <w:sz w:val="20"/>
        </w:rPr>
        <w:t>задан</w:t>
      </w:r>
      <w:proofErr w:type="gramEnd"/>
      <w:r w:rsidRPr="00F72C43">
        <w:rPr>
          <w:sz w:val="20"/>
        </w:rPr>
        <w:t xml:space="preserve"> если вариант комплектации не указан. В противном случае тип КПП определяется по варианту комплектации автомобиля.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Гаражный номер</w:t>
      </w:r>
      <w:r w:rsidRPr="00F72C43">
        <w:rPr>
          <w:sz w:val="20"/>
        </w:rPr>
        <w:t xml:space="preserve">. Гаражный номер определяет место парковки (стоянки) автомобиля в автосервисе или автосалоне.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Поставщик автомобиля</w:t>
      </w:r>
      <w:r w:rsidRPr="00F72C43">
        <w:rPr>
          <w:sz w:val="20"/>
        </w:rPr>
        <w:t xml:space="preserve">. Ссылается на справочник </w:t>
      </w:r>
      <w:hyperlink r:id="rId44" w:history="1">
        <w:r w:rsidRPr="00F72C43">
          <w:rPr>
            <w:rStyle w:val="ac"/>
            <w:color w:val="auto"/>
            <w:sz w:val="20"/>
            <w:u w:val="none"/>
          </w:rPr>
          <w:t>«Контрагенты и контакты»</w:t>
        </w:r>
      </w:hyperlink>
      <w:r w:rsidRPr="00F72C43">
        <w:rPr>
          <w:sz w:val="20"/>
        </w:rPr>
        <w:t xml:space="preserve">. Контрагент, поставивший нам автомобиль.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Продавец автомобиля</w:t>
      </w:r>
      <w:r w:rsidRPr="00F72C43">
        <w:rPr>
          <w:sz w:val="20"/>
        </w:rPr>
        <w:t xml:space="preserve">. Ссылается на справочники </w:t>
      </w:r>
      <w:hyperlink r:id="rId45" w:history="1">
        <w:r w:rsidRPr="00F72C43">
          <w:rPr>
            <w:rStyle w:val="ac"/>
            <w:color w:val="auto"/>
            <w:sz w:val="20"/>
            <w:u w:val="none"/>
          </w:rPr>
          <w:t>«Контрагенты и контакты»</w:t>
        </w:r>
      </w:hyperlink>
      <w:r w:rsidRPr="00F72C43">
        <w:rPr>
          <w:sz w:val="20"/>
        </w:rPr>
        <w:t xml:space="preserve">, </w:t>
      </w:r>
      <w:hyperlink r:id="rId46" w:history="1">
        <w:r w:rsidRPr="00F72C43">
          <w:rPr>
            <w:rStyle w:val="ac"/>
            <w:color w:val="auto"/>
            <w:sz w:val="20"/>
            <w:u w:val="none"/>
          </w:rPr>
          <w:t>«Организации»</w:t>
        </w:r>
      </w:hyperlink>
      <w:r w:rsidRPr="00F72C43">
        <w:rPr>
          <w:sz w:val="20"/>
        </w:rPr>
        <w:t xml:space="preserve">. Контрагент или организация, продавшая автомобиль.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Дата начала гарантийного срока</w:t>
      </w:r>
      <w:r w:rsidRPr="00F72C43">
        <w:rPr>
          <w:sz w:val="20"/>
        </w:rPr>
        <w:t xml:space="preserve">. Дата постановки автомобиля на гарантийное обслуживание.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Дата окончания гарантийного срока</w:t>
      </w:r>
      <w:r w:rsidRPr="00F72C43">
        <w:rPr>
          <w:sz w:val="20"/>
        </w:rPr>
        <w:t xml:space="preserve">. Дата окончания гарантийного обслуживания автомобиля.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Включать в прайс-лист</w:t>
      </w:r>
      <w:r w:rsidRPr="00F72C43">
        <w:rPr>
          <w:sz w:val="20"/>
        </w:rPr>
        <w:t xml:space="preserve">. Ссылается на перечисление "Вид включения в прайс-лист". Признак включения автомобиля в отчет прайс-лист на автомобили. По умолчанию: автомобиль включается в прайс-лист при наличии на складе или при наличии заказа поставщику на данный автомобиль. Всегда включать в прайс-лист: </w:t>
      </w:r>
      <w:proofErr w:type="gramStart"/>
      <w:r w:rsidRPr="00F72C43">
        <w:rPr>
          <w:sz w:val="20"/>
        </w:rPr>
        <w:t>автомобиль</w:t>
      </w:r>
      <w:proofErr w:type="gramEnd"/>
      <w:r w:rsidRPr="00F72C43">
        <w:rPr>
          <w:sz w:val="20"/>
        </w:rPr>
        <w:t xml:space="preserve"> безусловно включен в прайс-лист. Всегда не включать в прайс-лист: </w:t>
      </w:r>
      <w:proofErr w:type="gramStart"/>
      <w:r w:rsidRPr="00F72C43">
        <w:rPr>
          <w:sz w:val="20"/>
        </w:rPr>
        <w:t>автомобиль</w:t>
      </w:r>
      <w:proofErr w:type="gramEnd"/>
      <w:r w:rsidRPr="00F72C43">
        <w:rPr>
          <w:sz w:val="20"/>
        </w:rPr>
        <w:t xml:space="preserve"> безусловно исключен из прайс-листа.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Комментарий</w:t>
      </w:r>
      <w:r w:rsidRPr="00F72C43">
        <w:rPr>
          <w:sz w:val="20"/>
        </w:rPr>
        <w:t xml:space="preserve">. Дополнительная информация об автомобиле.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Валюта учета</w:t>
      </w:r>
      <w:r w:rsidRPr="00F72C43">
        <w:rPr>
          <w:sz w:val="20"/>
        </w:rPr>
        <w:t xml:space="preserve">. Ссылается на справочник </w:t>
      </w:r>
      <w:hyperlink r:id="rId47" w:history="1">
        <w:r w:rsidRPr="00F72C43">
          <w:rPr>
            <w:rStyle w:val="ac"/>
            <w:color w:val="auto"/>
            <w:sz w:val="20"/>
            <w:u w:val="none"/>
          </w:rPr>
          <w:t>«Валюты»</w:t>
        </w:r>
      </w:hyperlink>
      <w:r w:rsidRPr="00F72C43">
        <w:rPr>
          <w:sz w:val="20"/>
        </w:rPr>
        <w:t xml:space="preserve">. Используется для ведения дополнительного учета валютной </w:t>
      </w:r>
      <w:proofErr w:type="spellStart"/>
      <w:r w:rsidRPr="00F72C43">
        <w:rPr>
          <w:sz w:val="20"/>
        </w:rPr>
        <w:t>себестомости</w:t>
      </w:r>
      <w:proofErr w:type="spellEnd"/>
      <w:r w:rsidRPr="00F72C43">
        <w:rPr>
          <w:sz w:val="20"/>
        </w:rPr>
        <w:t xml:space="preserve"> и цен.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 xml:space="preserve">Хозяин. </w:t>
      </w:r>
      <w:r w:rsidRPr="00F72C43">
        <w:rPr>
          <w:sz w:val="20"/>
        </w:rPr>
        <w:t xml:space="preserve">Ссылается на справочник </w:t>
      </w:r>
      <w:hyperlink r:id="rId48" w:history="1">
        <w:r w:rsidRPr="00F72C43">
          <w:rPr>
            <w:rStyle w:val="ac"/>
            <w:color w:val="auto"/>
            <w:sz w:val="20"/>
            <w:u w:val="none"/>
          </w:rPr>
          <w:t>«Контрагенты и контакты»</w:t>
        </w:r>
      </w:hyperlink>
      <w:r w:rsidRPr="00F72C43">
        <w:rPr>
          <w:sz w:val="20"/>
        </w:rPr>
        <w:t xml:space="preserve">. Периодический реквизит автомобиля. Текущий владелец автомобиля. </w:t>
      </w:r>
    </w:p>
    <w:p w:rsidR="00B51549" w:rsidRPr="00715A4C" w:rsidRDefault="00B51549" w:rsidP="00715A4C">
      <w:pPr>
        <w:numPr>
          <w:ilvl w:val="0"/>
          <w:numId w:val="34"/>
        </w:numPr>
        <w:spacing w:before="100" w:beforeAutospacing="1" w:after="100" w:afterAutospacing="1"/>
        <w:jc w:val="left"/>
        <w:rPr>
          <w:sz w:val="20"/>
        </w:rPr>
      </w:pPr>
      <w:r w:rsidRPr="00F72C43">
        <w:rPr>
          <w:rStyle w:val="afff5"/>
          <w:sz w:val="20"/>
        </w:rPr>
        <w:t xml:space="preserve">Пробег. </w:t>
      </w:r>
      <w:r w:rsidRPr="00F72C43">
        <w:rPr>
          <w:sz w:val="20"/>
        </w:rPr>
        <w:t xml:space="preserve">Периодический реквизит автомобиля. Текущий пробег автомобиля. </w:t>
      </w:r>
    </w:p>
    <w:p w:rsidR="00B51549" w:rsidRPr="00F72C43" w:rsidRDefault="00B51549" w:rsidP="00F15763">
      <w:pPr>
        <w:numPr>
          <w:ilvl w:val="0"/>
          <w:numId w:val="34"/>
        </w:numPr>
        <w:spacing w:before="100" w:beforeAutospacing="1" w:after="100" w:afterAutospacing="1"/>
        <w:jc w:val="left"/>
        <w:rPr>
          <w:sz w:val="20"/>
        </w:rPr>
      </w:pPr>
      <w:r w:rsidRPr="00F72C43">
        <w:rPr>
          <w:rStyle w:val="afff5"/>
          <w:sz w:val="20"/>
        </w:rPr>
        <w:t xml:space="preserve">Гос. номер. </w:t>
      </w:r>
      <w:r w:rsidRPr="00F72C43">
        <w:rPr>
          <w:sz w:val="20"/>
        </w:rPr>
        <w:t xml:space="preserve">Периодический реквизит автомобиля. Текущий  </w:t>
      </w:r>
      <w:proofErr w:type="spellStart"/>
      <w:r w:rsidRPr="00F72C43">
        <w:rPr>
          <w:sz w:val="20"/>
        </w:rPr>
        <w:t>гос</w:t>
      </w:r>
      <w:proofErr w:type="gramStart"/>
      <w:r w:rsidRPr="00F72C43">
        <w:rPr>
          <w:sz w:val="20"/>
        </w:rPr>
        <w:t>.н</w:t>
      </w:r>
      <w:proofErr w:type="gramEnd"/>
      <w:r w:rsidRPr="00F72C43">
        <w:rPr>
          <w:sz w:val="20"/>
        </w:rPr>
        <w:t>омер</w:t>
      </w:r>
      <w:proofErr w:type="spellEnd"/>
      <w:r w:rsidRPr="00F72C43">
        <w:rPr>
          <w:sz w:val="20"/>
        </w:rPr>
        <w:t xml:space="preserve"> автомобиля. </w:t>
      </w:r>
    </w:p>
    <w:p w:rsidR="009818AC" w:rsidRPr="00F72C43" w:rsidRDefault="00B51549" w:rsidP="009818AC">
      <w:pPr>
        <w:spacing w:before="100" w:beforeAutospacing="1" w:after="100" w:afterAutospacing="1"/>
        <w:jc w:val="left"/>
        <w:rPr>
          <w:sz w:val="20"/>
        </w:rPr>
      </w:pPr>
      <w:r w:rsidRPr="00F72C43">
        <w:rPr>
          <w:rStyle w:val="afff5"/>
          <w:sz w:val="20"/>
        </w:rPr>
        <w:t xml:space="preserve">График. </w:t>
      </w:r>
      <w:r w:rsidRPr="00F72C43">
        <w:rPr>
          <w:sz w:val="20"/>
        </w:rPr>
        <w:t xml:space="preserve">Ссылается на справочник </w:t>
      </w:r>
      <w:hyperlink r:id="rId49" w:history="1">
        <w:r w:rsidRPr="00F72C43">
          <w:rPr>
            <w:rStyle w:val="ac"/>
            <w:color w:val="auto"/>
            <w:sz w:val="20"/>
            <w:u w:val="none"/>
          </w:rPr>
          <w:t>«Графики работы»</w:t>
        </w:r>
      </w:hyperlink>
      <w:r w:rsidRPr="00F72C43">
        <w:rPr>
          <w:sz w:val="20"/>
        </w:rPr>
        <w:t xml:space="preserve">. Дополнительное свойство автомобиля. Содержит график работы автомобиля. Доступен при наличии лицензии "Автосалон". Используется для указания графика работы автомобиля для проведения </w:t>
      </w:r>
      <w:proofErr w:type="gramStart"/>
      <w:r w:rsidRPr="00F72C43">
        <w:rPr>
          <w:sz w:val="20"/>
        </w:rPr>
        <w:t>тест-драйва</w:t>
      </w:r>
      <w:proofErr w:type="gramEnd"/>
      <w:r w:rsidRPr="00F72C43">
        <w:rPr>
          <w:sz w:val="20"/>
        </w:rPr>
        <w:t>.</w:t>
      </w:r>
      <w:r w:rsidR="009818AC" w:rsidRPr="009818AC">
        <w:rPr>
          <w:sz w:val="20"/>
        </w:rPr>
        <w:t xml:space="preserve"> </w:t>
      </w:r>
    </w:p>
    <w:p w:rsidR="009818AC" w:rsidRPr="00F72C43" w:rsidRDefault="009818AC" w:rsidP="009818AC">
      <w:pPr>
        <w:pStyle w:val="af3"/>
        <w:rPr>
          <w:sz w:val="20"/>
          <w:szCs w:val="20"/>
        </w:rPr>
      </w:pPr>
      <w:r w:rsidRPr="00F72C43">
        <w:rPr>
          <w:sz w:val="20"/>
          <w:szCs w:val="20"/>
        </w:rPr>
        <w:t>Табличная часть «Опции»</w:t>
      </w:r>
    </w:p>
    <w:p w:rsidR="009818AC" w:rsidRPr="00F72C43" w:rsidRDefault="009818AC" w:rsidP="009818AC">
      <w:pPr>
        <w:numPr>
          <w:ilvl w:val="0"/>
          <w:numId w:val="35"/>
        </w:numPr>
        <w:spacing w:before="100" w:beforeAutospacing="1" w:after="100" w:afterAutospacing="1"/>
        <w:jc w:val="left"/>
        <w:rPr>
          <w:sz w:val="20"/>
        </w:rPr>
      </w:pPr>
      <w:r w:rsidRPr="00F72C43">
        <w:rPr>
          <w:rStyle w:val="afff5"/>
          <w:sz w:val="20"/>
        </w:rPr>
        <w:t>Опция</w:t>
      </w:r>
      <w:r w:rsidRPr="00F72C43">
        <w:rPr>
          <w:sz w:val="20"/>
        </w:rPr>
        <w:t>. Опция автомобиля.</w:t>
      </w:r>
    </w:p>
    <w:p w:rsidR="009818AC" w:rsidRPr="00F72C43" w:rsidRDefault="009818AC" w:rsidP="009818AC">
      <w:pPr>
        <w:numPr>
          <w:ilvl w:val="0"/>
          <w:numId w:val="35"/>
        </w:numPr>
        <w:spacing w:before="100" w:beforeAutospacing="1" w:after="100" w:afterAutospacing="1"/>
        <w:jc w:val="left"/>
        <w:rPr>
          <w:sz w:val="20"/>
        </w:rPr>
      </w:pPr>
      <w:r w:rsidRPr="00F72C43">
        <w:rPr>
          <w:rStyle w:val="afff5"/>
          <w:sz w:val="20"/>
        </w:rPr>
        <w:t>Количество.</w:t>
      </w:r>
      <w:r w:rsidRPr="00F72C43">
        <w:rPr>
          <w:sz w:val="20"/>
        </w:rPr>
        <w:t xml:space="preserve"> Количество опций.</w:t>
      </w:r>
    </w:p>
    <w:p w:rsidR="009818AC" w:rsidRPr="00F72C43" w:rsidRDefault="009818AC" w:rsidP="009818AC">
      <w:pPr>
        <w:pStyle w:val="af3"/>
        <w:rPr>
          <w:sz w:val="20"/>
          <w:szCs w:val="20"/>
        </w:rPr>
      </w:pPr>
      <w:r w:rsidRPr="00F72C43">
        <w:rPr>
          <w:sz w:val="20"/>
          <w:szCs w:val="20"/>
        </w:rPr>
        <w:t>Табличная часть «Оборудование»</w:t>
      </w:r>
    </w:p>
    <w:p w:rsidR="009818AC" w:rsidRPr="00F72C43" w:rsidRDefault="009818AC" w:rsidP="009818AC">
      <w:pPr>
        <w:numPr>
          <w:ilvl w:val="0"/>
          <w:numId w:val="36"/>
        </w:numPr>
        <w:spacing w:before="100" w:beforeAutospacing="1" w:after="100" w:afterAutospacing="1"/>
        <w:jc w:val="left"/>
        <w:rPr>
          <w:sz w:val="20"/>
        </w:rPr>
      </w:pPr>
      <w:r w:rsidRPr="00F72C43">
        <w:rPr>
          <w:rStyle w:val="afff5"/>
          <w:sz w:val="20"/>
        </w:rPr>
        <w:t>Оборудование</w:t>
      </w:r>
      <w:r w:rsidRPr="00F72C43">
        <w:rPr>
          <w:sz w:val="20"/>
        </w:rPr>
        <w:t>. Оборудование автомобиля.</w:t>
      </w:r>
    </w:p>
    <w:p w:rsidR="009818AC" w:rsidRPr="00F72C43" w:rsidRDefault="009818AC" w:rsidP="009818AC">
      <w:pPr>
        <w:numPr>
          <w:ilvl w:val="0"/>
          <w:numId w:val="36"/>
        </w:numPr>
        <w:spacing w:before="100" w:beforeAutospacing="1" w:after="100" w:afterAutospacing="1"/>
        <w:jc w:val="left"/>
        <w:rPr>
          <w:sz w:val="20"/>
        </w:rPr>
      </w:pPr>
      <w:r w:rsidRPr="00F72C43">
        <w:rPr>
          <w:rStyle w:val="afff5"/>
          <w:sz w:val="20"/>
        </w:rPr>
        <w:t>Количество.</w:t>
      </w:r>
      <w:r w:rsidRPr="00F72C43">
        <w:rPr>
          <w:sz w:val="20"/>
        </w:rPr>
        <w:t xml:space="preserve"> Количество оборудований.</w:t>
      </w:r>
    </w:p>
    <w:p w:rsidR="009818AC" w:rsidRPr="00F72C43" w:rsidRDefault="009818AC" w:rsidP="009818AC">
      <w:pPr>
        <w:pStyle w:val="af3"/>
        <w:rPr>
          <w:sz w:val="20"/>
          <w:szCs w:val="20"/>
        </w:rPr>
      </w:pPr>
      <w:r w:rsidRPr="00F72C43">
        <w:rPr>
          <w:sz w:val="20"/>
          <w:szCs w:val="20"/>
        </w:rPr>
        <w:lastRenderedPageBreak/>
        <w:t>Табличная часть «Доверенные лица»</w:t>
      </w:r>
    </w:p>
    <w:p w:rsidR="009818AC" w:rsidRPr="00F72C43" w:rsidRDefault="009818AC" w:rsidP="009818AC">
      <w:pPr>
        <w:numPr>
          <w:ilvl w:val="0"/>
          <w:numId w:val="37"/>
        </w:numPr>
        <w:spacing w:before="100" w:beforeAutospacing="1" w:after="100" w:afterAutospacing="1"/>
        <w:jc w:val="left"/>
        <w:rPr>
          <w:sz w:val="20"/>
        </w:rPr>
      </w:pPr>
      <w:r w:rsidRPr="00F72C43">
        <w:rPr>
          <w:rStyle w:val="afff5"/>
          <w:sz w:val="20"/>
        </w:rPr>
        <w:t>Полное наименование</w:t>
      </w:r>
      <w:r w:rsidRPr="00F72C43">
        <w:rPr>
          <w:sz w:val="20"/>
        </w:rPr>
        <w:t>. Наименование доверенного лица.</w:t>
      </w:r>
    </w:p>
    <w:p w:rsidR="009818AC" w:rsidRPr="00F72C43" w:rsidRDefault="009818AC" w:rsidP="009818AC">
      <w:pPr>
        <w:numPr>
          <w:ilvl w:val="0"/>
          <w:numId w:val="37"/>
        </w:numPr>
        <w:spacing w:before="100" w:beforeAutospacing="1" w:after="100" w:afterAutospacing="1"/>
        <w:jc w:val="left"/>
        <w:rPr>
          <w:sz w:val="20"/>
        </w:rPr>
      </w:pPr>
      <w:r w:rsidRPr="00F72C43">
        <w:rPr>
          <w:rStyle w:val="afff5"/>
          <w:sz w:val="20"/>
        </w:rPr>
        <w:t xml:space="preserve">Пол. </w:t>
      </w:r>
      <w:r w:rsidRPr="00F72C43">
        <w:rPr>
          <w:sz w:val="20"/>
        </w:rPr>
        <w:t>Пол доверенного лица.</w:t>
      </w:r>
    </w:p>
    <w:p w:rsidR="009818AC" w:rsidRPr="00F72C43" w:rsidRDefault="009818AC" w:rsidP="009818AC">
      <w:pPr>
        <w:numPr>
          <w:ilvl w:val="0"/>
          <w:numId w:val="37"/>
        </w:numPr>
        <w:spacing w:before="100" w:beforeAutospacing="1" w:after="100" w:afterAutospacing="1"/>
        <w:jc w:val="left"/>
        <w:rPr>
          <w:sz w:val="20"/>
        </w:rPr>
      </w:pPr>
      <w:r w:rsidRPr="00F72C43">
        <w:rPr>
          <w:rStyle w:val="afff5"/>
          <w:sz w:val="20"/>
        </w:rPr>
        <w:t xml:space="preserve">День рождения. </w:t>
      </w:r>
      <w:r w:rsidRPr="00F72C43">
        <w:rPr>
          <w:sz w:val="20"/>
        </w:rPr>
        <w:t>Дата рождения доверенного лица.</w:t>
      </w:r>
    </w:p>
    <w:p w:rsidR="009818AC" w:rsidRPr="00F72C43" w:rsidRDefault="009818AC" w:rsidP="009818AC">
      <w:pPr>
        <w:pStyle w:val="af3"/>
        <w:rPr>
          <w:sz w:val="20"/>
          <w:szCs w:val="20"/>
        </w:rPr>
      </w:pPr>
      <w:r w:rsidRPr="00F72C43">
        <w:rPr>
          <w:sz w:val="20"/>
          <w:szCs w:val="20"/>
        </w:rPr>
        <w:t>Табличная часть «Подтверждающие документы»</w:t>
      </w:r>
    </w:p>
    <w:p w:rsidR="009818AC" w:rsidRPr="00CC0D71" w:rsidRDefault="009818AC" w:rsidP="009818AC">
      <w:pPr>
        <w:numPr>
          <w:ilvl w:val="0"/>
          <w:numId w:val="38"/>
        </w:numPr>
        <w:spacing w:before="100" w:beforeAutospacing="1" w:after="100" w:afterAutospacing="1"/>
        <w:jc w:val="left"/>
        <w:rPr>
          <w:sz w:val="20"/>
        </w:rPr>
      </w:pPr>
      <w:r w:rsidRPr="00CC0D71">
        <w:rPr>
          <w:rStyle w:val="afff5"/>
          <w:sz w:val="20"/>
        </w:rPr>
        <w:t>Наименование</w:t>
      </w:r>
      <w:r w:rsidRPr="00CC0D71">
        <w:rPr>
          <w:sz w:val="20"/>
        </w:rPr>
        <w:t>. Наименование подтверждающего документа.</w:t>
      </w:r>
    </w:p>
    <w:p w:rsidR="009818AC" w:rsidRPr="00CC0D71" w:rsidRDefault="009818AC" w:rsidP="009818AC">
      <w:pPr>
        <w:numPr>
          <w:ilvl w:val="0"/>
          <w:numId w:val="38"/>
        </w:numPr>
        <w:spacing w:before="100" w:beforeAutospacing="1" w:after="100" w:afterAutospacing="1"/>
        <w:jc w:val="left"/>
        <w:rPr>
          <w:sz w:val="20"/>
        </w:rPr>
      </w:pPr>
      <w:r w:rsidRPr="00CC0D71">
        <w:rPr>
          <w:rStyle w:val="afff5"/>
          <w:sz w:val="20"/>
        </w:rPr>
        <w:t xml:space="preserve">Вид </w:t>
      </w:r>
      <w:proofErr w:type="spellStart"/>
      <w:r w:rsidRPr="00CC0D71">
        <w:rPr>
          <w:rStyle w:val="afff5"/>
          <w:sz w:val="20"/>
        </w:rPr>
        <w:t>подтвеждающего</w:t>
      </w:r>
      <w:proofErr w:type="spellEnd"/>
      <w:r w:rsidRPr="00CC0D71">
        <w:rPr>
          <w:rStyle w:val="afff5"/>
          <w:sz w:val="20"/>
        </w:rPr>
        <w:t xml:space="preserve"> документа.</w:t>
      </w:r>
      <w:r w:rsidRPr="00CC0D71">
        <w:rPr>
          <w:sz w:val="20"/>
        </w:rPr>
        <w:t xml:space="preserve"> Вид подтверждающего документа.</w:t>
      </w:r>
    </w:p>
    <w:p w:rsidR="009818AC" w:rsidRPr="00CC0D71" w:rsidRDefault="009818AC" w:rsidP="009818AC">
      <w:pPr>
        <w:numPr>
          <w:ilvl w:val="0"/>
          <w:numId w:val="38"/>
        </w:numPr>
        <w:spacing w:before="100" w:beforeAutospacing="1" w:after="100" w:afterAutospacing="1"/>
        <w:jc w:val="left"/>
        <w:rPr>
          <w:sz w:val="20"/>
        </w:rPr>
      </w:pPr>
      <w:r w:rsidRPr="00CC0D71">
        <w:rPr>
          <w:rStyle w:val="afff5"/>
          <w:sz w:val="20"/>
        </w:rPr>
        <w:t xml:space="preserve">Серия. </w:t>
      </w:r>
      <w:r w:rsidRPr="00CC0D71">
        <w:rPr>
          <w:sz w:val="20"/>
        </w:rPr>
        <w:t>Серия подтверждающего документа.</w:t>
      </w:r>
    </w:p>
    <w:p w:rsidR="009818AC" w:rsidRPr="00CC0D71" w:rsidRDefault="009818AC" w:rsidP="009818AC">
      <w:pPr>
        <w:numPr>
          <w:ilvl w:val="0"/>
          <w:numId w:val="38"/>
        </w:numPr>
        <w:spacing w:before="100" w:beforeAutospacing="1" w:after="100" w:afterAutospacing="1"/>
        <w:jc w:val="left"/>
        <w:rPr>
          <w:sz w:val="20"/>
        </w:rPr>
      </w:pPr>
      <w:r w:rsidRPr="00CC0D71">
        <w:rPr>
          <w:rStyle w:val="afff5"/>
          <w:sz w:val="20"/>
        </w:rPr>
        <w:t xml:space="preserve">Номер. </w:t>
      </w:r>
      <w:r w:rsidRPr="00CC0D71">
        <w:rPr>
          <w:sz w:val="20"/>
        </w:rPr>
        <w:t>Номер подтверждающего документа.</w:t>
      </w:r>
    </w:p>
    <w:p w:rsidR="009818AC" w:rsidRPr="00CC0D71" w:rsidRDefault="009818AC" w:rsidP="009818AC">
      <w:pPr>
        <w:numPr>
          <w:ilvl w:val="0"/>
          <w:numId w:val="38"/>
        </w:numPr>
        <w:spacing w:before="100" w:beforeAutospacing="1" w:after="100" w:afterAutospacing="1"/>
        <w:jc w:val="left"/>
        <w:rPr>
          <w:sz w:val="20"/>
        </w:rPr>
      </w:pPr>
      <w:r w:rsidRPr="00CC0D71">
        <w:rPr>
          <w:rStyle w:val="afff5"/>
          <w:sz w:val="20"/>
        </w:rPr>
        <w:t xml:space="preserve">Дата выдачи. </w:t>
      </w:r>
      <w:r w:rsidRPr="00CC0D71">
        <w:rPr>
          <w:sz w:val="20"/>
        </w:rPr>
        <w:t xml:space="preserve">Дата </w:t>
      </w:r>
      <w:proofErr w:type="spellStart"/>
      <w:r w:rsidRPr="00CC0D71">
        <w:rPr>
          <w:sz w:val="20"/>
        </w:rPr>
        <w:t>выдачиподтверждающего</w:t>
      </w:r>
      <w:proofErr w:type="spellEnd"/>
      <w:r w:rsidRPr="00CC0D71">
        <w:rPr>
          <w:sz w:val="20"/>
        </w:rPr>
        <w:t xml:space="preserve"> документа.</w:t>
      </w:r>
    </w:p>
    <w:p w:rsidR="009818AC" w:rsidRPr="00CC0D71" w:rsidRDefault="009818AC" w:rsidP="009818AC">
      <w:pPr>
        <w:numPr>
          <w:ilvl w:val="0"/>
          <w:numId w:val="38"/>
        </w:numPr>
        <w:spacing w:before="100" w:beforeAutospacing="1" w:after="100" w:afterAutospacing="1"/>
        <w:jc w:val="left"/>
        <w:rPr>
          <w:sz w:val="20"/>
        </w:rPr>
      </w:pPr>
      <w:r w:rsidRPr="00CC0D71">
        <w:rPr>
          <w:rStyle w:val="afff5"/>
          <w:sz w:val="20"/>
        </w:rPr>
        <w:t>Дата окончания. </w:t>
      </w:r>
      <w:r w:rsidRPr="00CC0D71">
        <w:rPr>
          <w:sz w:val="20"/>
        </w:rPr>
        <w:t>Дата окончания подтверждающего документа.</w:t>
      </w:r>
    </w:p>
    <w:p w:rsidR="009818AC" w:rsidRPr="00CC0D71" w:rsidRDefault="009818AC" w:rsidP="009818AC">
      <w:pPr>
        <w:numPr>
          <w:ilvl w:val="0"/>
          <w:numId w:val="38"/>
        </w:numPr>
        <w:spacing w:before="100" w:beforeAutospacing="1" w:after="100" w:afterAutospacing="1"/>
        <w:jc w:val="left"/>
        <w:rPr>
          <w:sz w:val="20"/>
        </w:rPr>
      </w:pPr>
      <w:r w:rsidRPr="00CC0D71">
        <w:rPr>
          <w:rStyle w:val="afff5"/>
          <w:sz w:val="20"/>
        </w:rPr>
        <w:t>Текущий.  </w:t>
      </w:r>
      <w:r w:rsidRPr="00CC0D71">
        <w:rPr>
          <w:sz w:val="20"/>
        </w:rPr>
        <w:t>Признак текущего</w:t>
      </w:r>
      <w:r w:rsidRPr="00CC0D71">
        <w:rPr>
          <w:rStyle w:val="afff5"/>
          <w:sz w:val="20"/>
        </w:rPr>
        <w:t xml:space="preserve"> </w:t>
      </w:r>
      <w:r w:rsidRPr="00CC0D71">
        <w:rPr>
          <w:sz w:val="20"/>
        </w:rPr>
        <w:t>подтверждающего документа.</w:t>
      </w:r>
    </w:p>
    <w:p w:rsidR="009818AC" w:rsidRPr="00CC0D71" w:rsidRDefault="009818AC" w:rsidP="009818AC">
      <w:pPr>
        <w:numPr>
          <w:ilvl w:val="0"/>
          <w:numId w:val="38"/>
        </w:numPr>
        <w:spacing w:before="100" w:beforeAutospacing="1" w:after="100" w:afterAutospacing="1"/>
        <w:jc w:val="left"/>
        <w:rPr>
          <w:sz w:val="20"/>
        </w:rPr>
      </w:pPr>
      <w:r w:rsidRPr="00CC0D71">
        <w:rPr>
          <w:rStyle w:val="afff5"/>
          <w:sz w:val="20"/>
        </w:rPr>
        <w:t>Устаревший. </w:t>
      </w:r>
      <w:r w:rsidRPr="00CC0D71">
        <w:rPr>
          <w:sz w:val="20"/>
        </w:rPr>
        <w:t>Признак устаревшего подтверждающего документа.</w:t>
      </w:r>
    </w:p>
    <w:p w:rsidR="009818AC" w:rsidRPr="00CC0D71" w:rsidRDefault="009818AC" w:rsidP="009818AC">
      <w:pPr>
        <w:pStyle w:val="af3"/>
        <w:rPr>
          <w:sz w:val="20"/>
          <w:szCs w:val="20"/>
        </w:rPr>
      </w:pPr>
      <w:r w:rsidRPr="00CC0D71">
        <w:rPr>
          <w:sz w:val="20"/>
          <w:szCs w:val="20"/>
        </w:rPr>
        <w:t>Табличная часть «Сервисные кампании»</w:t>
      </w:r>
    </w:p>
    <w:p w:rsidR="009818AC" w:rsidRPr="00CC0D71" w:rsidRDefault="009818AC" w:rsidP="009818AC">
      <w:pPr>
        <w:numPr>
          <w:ilvl w:val="0"/>
          <w:numId w:val="39"/>
        </w:numPr>
        <w:spacing w:before="100" w:beforeAutospacing="1" w:after="100" w:afterAutospacing="1"/>
        <w:jc w:val="left"/>
        <w:rPr>
          <w:sz w:val="20"/>
        </w:rPr>
      </w:pPr>
      <w:r w:rsidRPr="00CC0D71">
        <w:rPr>
          <w:rStyle w:val="afff5"/>
          <w:sz w:val="20"/>
        </w:rPr>
        <w:t>Сервисная кампания</w:t>
      </w:r>
      <w:r w:rsidRPr="00CC0D71">
        <w:rPr>
          <w:sz w:val="20"/>
        </w:rPr>
        <w:t>. Сервисная кампания, в которую включен автомобиль.</w:t>
      </w:r>
    </w:p>
    <w:p w:rsidR="009818AC" w:rsidRPr="00CC0D71" w:rsidRDefault="009818AC" w:rsidP="009818AC">
      <w:pPr>
        <w:numPr>
          <w:ilvl w:val="0"/>
          <w:numId w:val="39"/>
        </w:numPr>
        <w:spacing w:before="100" w:beforeAutospacing="1" w:after="100" w:afterAutospacing="1"/>
        <w:jc w:val="left"/>
        <w:rPr>
          <w:sz w:val="20"/>
        </w:rPr>
      </w:pPr>
      <w:r w:rsidRPr="00CC0D71">
        <w:rPr>
          <w:rStyle w:val="afff5"/>
          <w:sz w:val="20"/>
        </w:rPr>
        <w:t xml:space="preserve">Дата </w:t>
      </w:r>
      <w:proofErr w:type="spellStart"/>
      <w:r w:rsidRPr="00CC0D71">
        <w:rPr>
          <w:rStyle w:val="afff5"/>
          <w:sz w:val="20"/>
        </w:rPr>
        <w:t>выполения</w:t>
      </w:r>
      <w:proofErr w:type="spellEnd"/>
      <w:r w:rsidRPr="00CC0D71">
        <w:rPr>
          <w:rStyle w:val="afff5"/>
          <w:sz w:val="20"/>
        </w:rPr>
        <w:t xml:space="preserve">. </w:t>
      </w:r>
      <w:r w:rsidRPr="00CC0D71">
        <w:rPr>
          <w:sz w:val="20"/>
        </w:rPr>
        <w:t xml:space="preserve">Дата </w:t>
      </w:r>
      <w:proofErr w:type="spellStart"/>
      <w:r w:rsidRPr="00CC0D71">
        <w:rPr>
          <w:sz w:val="20"/>
        </w:rPr>
        <w:t>выполения</w:t>
      </w:r>
      <w:proofErr w:type="spellEnd"/>
      <w:r w:rsidRPr="00CC0D71">
        <w:rPr>
          <w:sz w:val="20"/>
        </w:rPr>
        <w:t xml:space="preserve"> сервисной кампании.</w:t>
      </w:r>
    </w:p>
    <w:p w:rsidR="00B51549" w:rsidRPr="00CC0D71" w:rsidRDefault="009818AC" w:rsidP="00715A4C">
      <w:pPr>
        <w:pStyle w:val="30"/>
        <w:numPr>
          <w:ilvl w:val="0"/>
          <w:numId w:val="39"/>
        </w:numPr>
        <w:spacing w:before="100" w:beforeAutospacing="1" w:after="100" w:afterAutospacing="1"/>
        <w:rPr>
          <w:sz w:val="20"/>
        </w:rPr>
      </w:pPr>
      <w:r w:rsidRPr="00CC0D71">
        <w:rPr>
          <w:rStyle w:val="afff5"/>
          <w:sz w:val="20"/>
        </w:rPr>
        <w:t xml:space="preserve">Документ выполнения. </w:t>
      </w:r>
      <w:r w:rsidRPr="00CC0D71">
        <w:rPr>
          <w:sz w:val="20"/>
        </w:rPr>
        <w:t xml:space="preserve">Заказ-Наряд, по которому </w:t>
      </w:r>
      <w:proofErr w:type="spellStart"/>
      <w:r w:rsidRPr="00CC0D71">
        <w:rPr>
          <w:sz w:val="20"/>
        </w:rPr>
        <w:t>выполена</w:t>
      </w:r>
      <w:proofErr w:type="spellEnd"/>
      <w:r w:rsidRPr="00CC0D71">
        <w:rPr>
          <w:sz w:val="20"/>
        </w:rPr>
        <w:t xml:space="preserve"> сервисная кампания.</w:t>
      </w:r>
      <w:r w:rsidRPr="00CC0D71">
        <w:rPr>
          <w:rFonts w:ascii="Times New Roman" w:hAnsi="Times New Roman"/>
          <w:sz w:val="20"/>
        </w:rPr>
        <w:t xml:space="preserve"> </w:t>
      </w:r>
    </w:p>
    <w:p w:rsidR="00047C51" w:rsidRPr="00CC0D71" w:rsidRDefault="00047C51" w:rsidP="00047C51">
      <w:pPr>
        <w:pStyle w:val="30"/>
        <w:rPr>
          <w:rFonts w:ascii="Times New Roman" w:hAnsi="Times New Roman"/>
          <w:b/>
          <w:sz w:val="20"/>
        </w:rPr>
      </w:pPr>
      <w:r w:rsidRPr="00CC0D71">
        <w:rPr>
          <w:rFonts w:ascii="Times New Roman" w:hAnsi="Times New Roman"/>
          <w:b/>
          <w:sz w:val="20"/>
        </w:rPr>
        <w:t>С</w:t>
      </w:r>
      <w:r w:rsidR="00903862" w:rsidRPr="00CC0D71">
        <w:rPr>
          <w:rFonts w:ascii="Times New Roman" w:hAnsi="Times New Roman"/>
          <w:b/>
          <w:sz w:val="20"/>
        </w:rPr>
        <w:t>труктура Справочника «Надстройки</w:t>
      </w:r>
      <w:r w:rsidRPr="00CC0D71">
        <w:rPr>
          <w:rFonts w:ascii="Times New Roman" w:hAnsi="Times New Roman"/>
          <w:b/>
          <w:sz w:val="20"/>
        </w:rPr>
        <w:t>»</w:t>
      </w:r>
    </w:p>
    <w:p w:rsidR="00B72725" w:rsidRPr="00CC0D71" w:rsidRDefault="00B72725" w:rsidP="00B72725">
      <w:pPr>
        <w:pStyle w:val="afff8"/>
        <w:numPr>
          <w:ilvl w:val="0"/>
          <w:numId w:val="41"/>
        </w:numPr>
        <w:shd w:val="clear" w:color="auto" w:fill="FFFFFF"/>
        <w:rPr>
          <w:rFonts w:cs="Calibri"/>
          <w:color w:val="000000"/>
          <w:sz w:val="20"/>
          <w:szCs w:val="20"/>
        </w:rPr>
      </w:pPr>
      <w:r w:rsidRPr="00CC0D71">
        <w:rPr>
          <w:rFonts w:cs="Calibri"/>
          <w:color w:val="000000"/>
          <w:sz w:val="20"/>
          <w:szCs w:val="20"/>
        </w:rPr>
        <w:t>Тип надстройки</w:t>
      </w:r>
    </w:p>
    <w:p w:rsidR="00B72725" w:rsidRPr="00CC0D71" w:rsidRDefault="00B72725" w:rsidP="00B72725">
      <w:pPr>
        <w:pStyle w:val="afff8"/>
        <w:numPr>
          <w:ilvl w:val="0"/>
          <w:numId w:val="41"/>
        </w:numPr>
        <w:shd w:val="clear" w:color="auto" w:fill="FFFFFF"/>
        <w:rPr>
          <w:rFonts w:cs="Calibri"/>
          <w:color w:val="000000"/>
          <w:sz w:val="20"/>
          <w:szCs w:val="20"/>
        </w:rPr>
      </w:pPr>
      <w:r w:rsidRPr="00CC0D71">
        <w:rPr>
          <w:rFonts w:cs="Calibri"/>
          <w:color w:val="000000"/>
          <w:sz w:val="20"/>
          <w:szCs w:val="20"/>
        </w:rPr>
        <w:t>Габаритные размеры (внешние)</w:t>
      </w:r>
    </w:p>
    <w:p w:rsidR="00B72725" w:rsidRPr="00CC0D71" w:rsidRDefault="00B72725" w:rsidP="00B72725">
      <w:pPr>
        <w:pStyle w:val="afff8"/>
        <w:numPr>
          <w:ilvl w:val="0"/>
          <w:numId w:val="41"/>
        </w:numPr>
        <w:shd w:val="clear" w:color="auto" w:fill="FFFFFF"/>
        <w:rPr>
          <w:rFonts w:cs="Calibri"/>
          <w:color w:val="000000"/>
          <w:sz w:val="20"/>
          <w:szCs w:val="20"/>
        </w:rPr>
      </w:pPr>
      <w:r w:rsidRPr="00CC0D71">
        <w:rPr>
          <w:rFonts w:cs="Calibri"/>
          <w:color w:val="000000"/>
          <w:sz w:val="20"/>
          <w:szCs w:val="20"/>
        </w:rPr>
        <w:t>Габаритные размеры (внутренние)</w:t>
      </w:r>
    </w:p>
    <w:p w:rsidR="00B72725" w:rsidRPr="00CC0D71" w:rsidRDefault="00B72725" w:rsidP="00B72725">
      <w:pPr>
        <w:pStyle w:val="afff8"/>
        <w:numPr>
          <w:ilvl w:val="0"/>
          <w:numId w:val="41"/>
        </w:numPr>
        <w:shd w:val="clear" w:color="auto" w:fill="FFFFFF"/>
        <w:rPr>
          <w:rFonts w:cs="Calibri"/>
          <w:color w:val="000000"/>
          <w:sz w:val="20"/>
          <w:szCs w:val="20"/>
        </w:rPr>
      </w:pPr>
      <w:proofErr w:type="spellStart"/>
      <w:r w:rsidRPr="00CC0D71">
        <w:rPr>
          <w:rFonts w:cs="Calibri"/>
          <w:color w:val="000000"/>
          <w:sz w:val="20"/>
          <w:szCs w:val="20"/>
        </w:rPr>
        <w:t>Паллетовместимость</w:t>
      </w:r>
      <w:proofErr w:type="spellEnd"/>
    </w:p>
    <w:p w:rsidR="00B72725" w:rsidRPr="00CC0D71" w:rsidRDefault="00B72725" w:rsidP="00B72725">
      <w:pPr>
        <w:pStyle w:val="afff8"/>
        <w:numPr>
          <w:ilvl w:val="0"/>
          <w:numId w:val="41"/>
        </w:numPr>
        <w:shd w:val="clear" w:color="auto" w:fill="FFFFFF"/>
        <w:rPr>
          <w:rFonts w:cs="Calibri"/>
          <w:color w:val="000000"/>
          <w:sz w:val="20"/>
          <w:szCs w:val="20"/>
        </w:rPr>
      </w:pPr>
      <w:r w:rsidRPr="00CC0D71">
        <w:rPr>
          <w:rFonts w:cs="Calibri"/>
          <w:color w:val="000000"/>
          <w:sz w:val="20"/>
          <w:szCs w:val="20"/>
        </w:rPr>
        <w:t>Цвет фургона</w:t>
      </w:r>
    </w:p>
    <w:p w:rsidR="005628F4" w:rsidRPr="00CC0D71" w:rsidRDefault="00B72725" w:rsidP="005628F4">
      <w:pPr>
        <w:pStyle w:val="afff8"/>
        <w:numPr>
          <w:ilvl w:val="0"/>
          <w:numId w:val="41"/>
        </w:numPr>
        <w:shd w:val="clear" w:color="auto" w:fill="FFFFFF"/>
        <w:rPr>
          <w:rFonts w:cs="Calibri"/>
          <w:color w:val="000000"/>
          <w:sz w:val="20"/>
          <w:szCs w:val="20"/>
        </w:rPr>
      </w:pPr>
      <w:r w:rsidRPr="00CC0D71">
        <w:rPr>
          <w:rFonts w:cs="Calibri"/>
          <w:color w:val="000000"/>
          <w:sz w:val="20"/>
          <w:szCs w:val="20"/>
        </w:rPr>
        <w:t>Комплектация</w:t>
      </w:r>
      <w:proofErr w:type="gramStart"/>
      <w:r w:rsidR="00903862" w:rsidRPr="00CC0D71">
        <w:rPr>
          <w:rFonts w:cs="Calibri"/>
          <w:color w:val="000000"/>
          <w:sz w:val="20"/>
          <w:szCs w:val="20"/>
        </w:rPr>
        <w:t xml:space="preserve"> </w:t>
      </w:r>
      <w:r w:rsidR="00903862" w:rsidRPr="00CC0D71">
        <w:rPr>
          <w:sz w:val="20"/>
          <w:szCs w:val="20"/>
        </w:rPr>
        <w:t xml:space="preserve"> С</w:t>
      </w:r>
      <w:proofErr w:type="gramEnd"/>
      <w:r w:rsidR="00903862" w:rsidRPr="00CC0D71">
        <w:rPr>
          <w:sz w:val="20"/>
          <w:szCs w:val="20"/>
        </w:rPr>
        <w:t xml:space="preserve">сылается на справочник </w:t>
      </w:r>
      <w:hyperlink r:id="rId50" w:history="1">
        <w:r w:rsidR="00903862" w:rsidRPr="00CC0D71">
          <w:rPr>
            <w:rStyle w:val="ac"/>
            <w:color w:val="auto"/>
            <w:sz w:val="20"/>
            <w:szCs w:val="20"/>
            <w:u w:val="none"/>
          </w:rPr>
          <w:t>«Варианты комплектации»</w:t>
        </w:r>
      </w:hyperlink>
    </w:p>
    <w:p w:rsidR="008D1626" w:rsidRPr="00CC0D71" w:rsidRDefault="008D1626" w:rsidP="008D1626">
      <w:pPr>
        <w:pStyle w:val="30"/>
        <w:rPr>
          <w:rFonts w:ascii="Times New Roman" w:hAnsi="Times New Roman"/>
          <w:b/>
          <w:sz w:val="20"/>
        </w:rPr>
      </w:pPr>
      <w:r w:rsidRPr="00CC0D71">
        <w:rPr>
          <w:rFonts w:ascii="Times New Roman" w:hAnsi="Times New Roman"/>
          <w:b/>
          <w:sz w:val="20"/>
        </w:rPr>
        <w:t>Структура Справочники «Прицепы»</w:t>
      </w:r>
    </w:p>
    <w:p w:rsidR="008D1626" w:rsidRPr="00CC0D71" w:rsidRDefault="008D1626" w:rsidP="008D1626">
      <w:pPr>
        <w:pStyle w:val="Paragraph0"/>
        <w:numPr>
          <w:ilvl w:val="0"/>
          <w:numId w:val="45"/>
        </w:numPr>
        <w:rPr>
          <w:b/>
          <w:sz w:val="20"/>
        </w:rPr>
      </w:pPr>
      <w:r w:rsidRPr="00CC0D71">
        <w:rPr>
          <w:b/>
          <w:sz w:val="20"/>
        </w:rPr>
        <w:t>Марка</w:t>
      </w:r>
    </w:p>
    <w:p w:rsidR="008D1626" w:rsidRPr="00CC0D71" w:rsidRDefault="008D1626" w:rsidP="008D1626">
      <w:pPr>
        <w:pStyle w:val="Paragraph0"/>
        <w:numPr>
          <w:ilvl w:val="0"/>
          <w:numId w:val="45"/>
        </w:numPr>
        <w:rPr>
          <w:b/>
          <w:sz w:val="20"/>
        </w:rPr>
      </w:pPr>
      <w:r w:rsidRPr="00CC0D71">
        <w:rPr>
          <w:b/>
          <w:sz w:val="20"/>
        </w:rPr>
        <w:t>Модель</w:t>
      </w:r>
    </w:p>
    <w:p w:rsidR="00BC4ECC" w:rsidRPr="00CC0D71" w:rsidRDefault="008D1626" w:rsidP="008D1626">
      <w:pPr>
        <w:pStyle w:val="afff8"/>
        <w:numPr>
          <w:ilvl w:val="0"/>
          <w:numId w:val="45"/>
        </w:numPr>
        <w:shd w:val="clear" w:color="auto" w:fill="FFFFFF"/>
        <w:spacing w:before="100" w:beforeAutospacing="1" w:after="100" w:afterAutospacing="1"/>
        <w:rPr>
          <w:rFonts w:ascii="Times New Roman" w:hAnsi="Times New Roman"/>
          <w:sz w:val="20"/>
          <w:szCs w:val="20"/>
        </w:rPr>
      </w:pPr>
      <w:r w:rsidRPr="00CC0D71">
        <w:rPr>
          <w:rStyle w:val="afff5"/>
          <w:rFonts w:ascii="Times New Roman" w:hAnsi="Times New Roman"/>
          <w:sz w:val="20"/>
          <w:szCs w:val="20"/>
        </w:rPr>
        <w:t>Вариант комплектации</w:t>
      </w:r>
      <w:r w:rsidRPr="00CC0D71">
        <w:rPr>
          <w:rFonts w:ascii="Times New Roman" w:hAnsi="Times New Roman"/>
          <w:sz w:val="20"/>
          <w:szCs w:val="20"/>
        </w:rPr>
        <w:t xml:space="preserve">. Ссылается на справочник </w:t>
      </w:r>
      <w:hyperlink r:id="rId51" w:history="1">
        <w:r w:rsidR="00BC4ECC" w:rsidRPr="00CC0D71">
          <w:rPr>
            <w:rStyle w:val="ac"/>
            <w:rFonts w:ascii="Times New Roman" w:hAnsi="Times New Roman"/>
            <w:color w:val="auto"/>
            <w:sz w:val="20"/>
            <w:szCs w:val="20"/>
            <w:u w:val="none"/>
          </w:rPr>
          <w:t>«Варианты комплектации»</w:t>
        </w:r>
      </w:hyperlink>
    </w:p>
    <w:p w:rsidR="00CC0D71" w:rsidRPr="00CC0D71" w:rsidRDefault="00BC4ECC" w:rsidP="00CC0D71">
      <w:pPr>
        <w:pStyle w:val="afff8"/>
        <w:numPr>
          <w:ilvl w:val="0"/>
          <w:numId w:val="45"/>
        </w:numPr>
        <w:shd w:val="clear" w:color="auto" w:fill="FFFFFF"/>
        <w:spacing w:before="100" w:beforeAutospacing="1" w:after="100" w:afterAutospacing="1"/>
        <w:rPr>
          <w:rStyle w:val="afff5"/>
          <w:rFonts w:ascii="Times New Roman" w:hAnsi="Times New Roman"/>
          <w:bCs w:val="0"/>
          <w:sz w:val="20"/>
          <w:szCs w:val="20"/>
        </w:rPr>
      </w:pPr>
      <w:r w:rsidRPr="00CC0D71">
        <w:rPr>
          <w:rStyle w:val="afff5"/>
          <w:rFonts w:ascii="Times New Roman" w:hAnsi="Times New Roman"/>
          <w:b w:val="0"/>
          <w:sz w:val="20"/>
          <w:szCs w:val="20"/>
        </w:rPr>
        <w:t>Тех</w:t>
      </w:r>
      <w:proofErr w:type="gramStart"/>
      <w:r w:rsidRPr="00CC0D71">
        <w:rPr>
          <w:rFonts w:ascii="Times New Roman" w:hAnsi="Times New Roman"/>
          <w:b/>
          <w:sz w:val="20"/>
          <w:szCs w:val="20"/>
        </w:rPr>
        <w:t>.</w:t>
      </w:r>
      <w:r w:rsidR="00CC0D71">
        <w:rPr>
          <w:rFonts w:ascii="Times New Roman" w:hAnsi="Times New Roman"/>
          <w:b/>
          <w:sz w:val="20"/>
          <w:szCs w:val="20"/>
        </w:rPr>
        <w:t>п</w:t>
      </w:r>
      <w:proofErr w:type="gramEnd"/>
      <w:r w:rsidR="00CC0D71">
        <w:rPr>
          <w:rFonts w:ascii="Times New Roman" w:hAnsi="Times New Roman"/>
          <w:b/>
          <w:sz w:val="20"/>
          <w:szCs w:val="20"/>
        </w:rPr>
        <w:t>аспорт</w:t>
      </w:r>
    </w:p>
    <w:p w:rsidR="00BC4ECC" w:rsidRPr="00CC0D71" w:rsidRDefault="00BC4ECC" w:rsidP="008D1626">
      <w:pPr>
        <w:numPr>
          <w:ilvl w:val="0"/>
          <w:numId w:val="45"/>
        </w:numPr>
        <w:spacing w:before="100" w:beforeAutospacing="1" w:after="100" w:afterAutospacing="1"/>
        <w:jc w:val="left"/>
        <w:rPr>
          <w:rStyle w:val="afff5"/>
          <w:b w:val="0"/>
          <w:bCs w:val="0"/>
          <w:sz w:val="20"/>
        </w:rPr>
      </w:pPr>
      <w:r w:rsidRPr="00CC0D71">
        <w:rPr>
          <w:rStyle w:val="afff5"/>
          <w:sz w:val="20"/>
        </w:rPr>
        <w:t>Цвет</w:t>
      </w:r>
    </w:p>
    <w:p w:rsidR="00BC4ECC" w:rsidRPr="00CC0D71" w:rsidRDefault="00BC4ECC" w:rsidP="00BC4ECC">
      <w:pPr>
        <w:spacing w:before="100" w:beforeAutospacing="1" w:after="100" w:afterAutospacing="1"/>
        <w:ind w:left="720"/>
        <w:jc w:val="left"/>
        <w:rPr>
          <w:sz w:val="20"/>
        </w:rPr>
      </w:pPr>
    </w:p>
    <w:p w:rsidR="00B51549" w:rsidRPr="00715A4C" w:rsidRDefault="0012616E" w:rsidP="00715A4C">
      <w:pPr>
        <w:pStyle w:val="30"/>
      </w:pPr>
      <w:r w:rsidRPr="00715A4C">
        <w:t>Документ Заказ-Наряд</w:t>
      </w:r>
    </w:p>
    <w:p w:rsidR="0012616E" w:rsidRPr="00F72C43" w:rsidRDefault="0012616E" w:rsidP="0012616E">
      <w:pPr>
        <w:pStyle w:val="Paragraph0"/>
        <w:rPr>
          <w:sz w:val="20"/>
        </w:rPr>
      </w:pPr>
      <w:r w:rsidRPr="00F72C43">
        <w:rPr>
          <w:sz w:val="20"/>
        </w:rPr>
        <w:t xml:space="preserve">Документ "Заказ-наряд" предназначен для фиксации факта </w:t>
      </w:r>
      <w:r w:rsidR="00C33EDF">
        <w:rPr>
          <w:sz w:val="20"/>
        </w:rPr>
        <w:t xml:space="preserve">передачи </w:t>
      </w:r>
      <w:r w:rsidRPr="00F72C43">
        <w:rPr>
          <w:sz w:val="20"/>
        </w:rPr>
        <w:t xml:space="preserve"> автомобиля </w:t>
      </w:r>
      <w:r w:rsidR="00C33EDF">
        <w:rPr>
          <w:sz w:val="20"/>
        </w:rPr>
        <w:t xml:space="preserve">в сборку разборку </w:t>
      </w:r>
      <w:r w:rsidRPr="00F72C43">
        <w:rPr>
          <w:sz w:val="20"/>
        </w:rPr>
        <w:t>и реализации детале</w:t>
      </w:r>
      <w:r w:rsidR="00C33EDF">
        <w:rPr>
          <w:sz w:val="20"/>
        </w:rPr>
        <w:t>й для выполнения сборки разборки</w:t>
      </w:r>
      <w:r w:rsidR="00CD5268">
        <w:rPr>
          <w:sz w:val="20"/>
        </w:rPr>
        <w:t>, а также для ремонта автомобиля</w:t>
      </w:r>
      <w:proofErr w:type="gramStart"/>
      <w:r w:rsidRPr="00F72C43">
        <w:rPr>
          <w:sz w:val="20"/>
        </w:rPr>
        <w:t xml:space="preserve"> В</w:t>
      </w:r>
      <w:proofErr w:type="gramEnd"/>
      <w:r w:rsidRPr="00F72C43">
        <w:rPr>
          <w:sz w:val="20"/>
        </w:rPr>
        <w:t xml:space="preserve"> процессе подготовки документа документ находится в </w:t>
      </w:r>
      <w:proofErr w:type="spellStart"/>
      <w:r w:rsidRPr="00F72C43">
        <w:rPr>
          <w:sz w:val="20"/>
        </w:rPr>
        <w:t>непроведенном</w:t>
      </w:r>
      <w:proofErr w:type="spellEnd"/>
      <w:r w:rsidRPr="00F72C43">
        <w:rPr>
          <w:sz w:val="20"/>
        </w:rPr>
        <w:t xml:space="preserve"> состоянии. Перед закрытием </w:t>
      </w:r>
      <w:proofErr w:type="gramStart"/>
      <w:r w:rsidRPr="00F72C43">
        <w:rPr>
          <w:sz w:val="20"/>
        </w:rPr>
        <w:t>заказ-наряда</w:t>
      </w:r>
      <w:proofErr w:type="gramEnd"/>
      <w:r w:rsidRPr="00F72C43">
        <w:rPr>
          <w:sz w:val="20"/>
        </w:rPr>
        <w:t xml:space="preserve"> его требуется перевести в состояние "Выполнен". На этом этапе осуществляется проверка возможности закрытия </w:t>
      </w:r>
      <w:proofErr w:type="gramStart"/>
      <w:r w:rsidRPr="00F72C43">
        <w:rPr>
          <w:sz w:val="20"/>
        </w:rPr>
        <w:t>заказ-наряда</w:t>
      </w:r>
      <w:proofErr w:type="gramEnd"/>
      <w:r w:rsidRPr="00F72C43">
        <w:rPr>
          <w:sz w:val="20"/>
        </w:rPr>
        <w:t xml:space="preserve"> (без учета оплаты).</w:t>
      </w:r>
    </w:p>
    <w:p w:rsidR="0012616E" w:rsidRPr="00F72C43" w:rsidRDefault="006169B7" w:rsidP="0012616E">
      <w:pPr>
        <w:pStyle w:val="Paragraph0"/>
        <w:rPr>
          <w:sz w:val="20"/>
        </w:rPr>
      </w:pPr>
      <w:r w:rsidRPr="00F72C43">
        <w:rPr>
          <w:sz w:val="20"/>
        </w:rPr>
        <w:t xml:space="preserve">После проведения заказ-наряда в АРМ подбор автомобиля должна появиться новая строка с новым типом ТС, старые типы ТС должны заблокироваться (чтобы невозможно было их активировать, и выделить их затемнением) и на них должна быть ссылка, что </w:t>
      </w:r>
      <w:proofErr w:type="spellStart"/>
      <w:r w:rsidRPr="00F72C43">
        <w:rPr>
          <w:sz w:val="20"/>
        </w:rPr>
        <w:t>объедениены</w:t>
      </w:r>
      <w:proofErr w:type="spellEnd"/>
      <w:r w:rsidRPr="00F72C43">
        <w:rPr>
          <w:sz w:val="20"/>
        </w:rPr>
        <w:t xml:space="preserve"> </w:t>
      </w:r>
      <w:proofErr w:type="gramStart"/>
      <w:r w:rsidRPr="00F72C43">
        <w:rPr>
          <w:sz w:val="20"/>
        </w:rPr>
        <w:t>в</w:t>
      </w:r>
      <w:proofErr w:type="gramEnd"/>
      <w:r w:rsidRPr="00F72C43">
        <w:rPr>
          <w:sz w:val="20"/>
        </w:rPr>
        <w:t xml:space="preserve"> ТС </w:t>
      </w:r>
      <w:proofErr w:type="gramStart"/>
      <w:r w:rsidRPr="00F72C43">
        <w:rPr>
          <w:sz w:val="20"/>
        </w:rPr>
        <w:t>с</w:t>
      </w:r>
      <w:proofErr w:type="gramEnd"/>
      <w:r w:rsidRPr="00F72C43">
        <w:rPr>
          <w:sz w:val="20"/>
        </w:rPr>
        <w:t xml:space="preserve"> номером таким то.</w:t>
      </w:r>
    </w:p>
    <w:p w:rsidR="0012616E" w:rsidRPr="00F72C43" w:rsidRDefault="0012616E" w:rsidP="0012616E">
      <w:pPr>
        <w:pStyle w:val="Paragraph0"/>
        <w:rPr>
          <w:sz w:val="20"/>
        </w:rPr>
      </w:pPr>
      <w:r w:rsidRPr="00F72C43">
        <w:rPr>
          <w:sz w:val="20"/>
        </w:rPr>
        <w:t xml:space="preserve">Хозяйственная операция списывает кредиторскую задолженность плательщика по сделке </w:t>
      </w:r>
      <w:proofErr w:type="gramStart"/>
      <w:r w:rsidRPr="00F72C43">
        <w:rPr>
          <w:sz w:val="20"/>
        </w:rPr>
        <w:t>заказ-наряда</w:t>
      </w:r>
      <w:proofErr w:type="gramEnd"/>
      <w:r w:rsidRPr="00F72C43">
        <w:rPr>
          <w:sz w:val="20"/>
        </w:rPr>
        <w:t xml:space="preserve"> и начисляет дебиторскую задолженность плательщика перед компанией на регистре «Взаиморасчетов компании», приходует сумму и себестоимость использованных запасных частей на регистре «Продажи», приходуется сумма розничной </w:t>
      </w:r>
      <w:r w:rsidRPr="00F72C43">
        <w:rPr>
          <w:sz w:val="20"/>
        </w:rPr>
        <w:lastRenderedPageBreak/>
        <w:t xml:space="preserve">наценки на регистре «Доходов и расходов» компании. Помимо этого производится списание запасных частей с регистра «Товары компании в производстве», требуемых для выполнения работ по заказ-наряду и запись в регистр «Выработка сотрудников» информации о выработке исполнителей по </w:t>
      </w:r>
      <w:proofErr w:type="gramStart"/>
      <w:r w:rsidRPr="00F72C43">
        <w:rPr>
          <w:sz w:val="20"/>
        </w:rPr>
        <w:t>данному</w:t>
      </w:r>
      <w:proofErr w:type="gramEnd"/>
      <w:r w:rsidRPr="00F72C43">
        <w:rPr>
          <w:sz w:val="20"/>
        </w:rPr>
        <w:t xml:space="preserve"> заказ-наряду.</w:t>
      </w:r>
    </w:p>
    <w:p w:rsidR="0012616E" w:rsidRPr="00F72C43" w:rsidRDefault="0012616E" w:rsidP="0012616E">
      <w:pPr>
        <w:pStyle w:val="Paragraph0"/>
        <w:rPr>
          <w:sz w:val="20"/>
        </w:rPr>
      </w:pPr>
    </w:p>
    <w:p w:rsidR="0012616E" w:rsidRPr="00F72C43" w:rsidRDefault="0012616E" w:rsidP="0012616E">
      <w:pPr>
        <w:pStyle w:val="Paragraph0"/>
        <w:rPr>
          <w:sz w:val="20"/>
        </w:rPr>
      </w:pPr>
    </w:p>
    <w:p w:rsidR="0012616E" w:rsidRPr="00715A4C" w:rsidRDefault="0012616E" w:rsidP="0012616E">
      <w:pPr>
        <w:pStyle w:val="Paragraph0"/>
        <w:rPr>
          <w:b/>
          <w:sz w:val="20"/>
        </w:rPr>
      </w:pPr>
      <w:r w:rsidRPr="00715A4C">
        <w:rPr>
          <w:b/>
          <w:sz w:val="20"/>
        </w:rPr>
        <w:t>Вводится на основании: «Заявка на ремонт».</w:t>
      </w:r>
    </w:p>
    <w:p w:rsidR="0012616E" w:rsidRPr="00F72C43" w:rsidRDefault="0012616E" w:rsidP="0012616E">
      <w:pPr>
        <w:pStyle w:val="Paragraph0"/>
        <w:rPr>
          <w:sz w:val="20"/>
        </w:rPr>
      </w:pPr>
    </w:p>
    <w:p w:rsidR="0012616E" w:rsidRPr="00F72C43" w:rsidRDefault="0012616E" w:rsidP="0012616E">
      <w:pPr>
        <w:pStyle w:val="Paragraph0"/>
        <w:rPr>
          <w:sz w:val="20"/>
        </w:rPr>
      </w:pPr>
      <w:r w:rsidRPr="00F72C43">
        <w:rPr>
          <w:sz w:val="20"/>
        </w:rPr>
        <w:t>Объекты, вводимые на основании: «Заказ покупателя», «Приходный кассовый ордер», «Перемещение товаров в производство», «Извлечение товаров из производства», «Счет на оплату», «Счет фактура выданный», «Ввод остатков товаров в производстве».</w:t>
      </w:r>
    </w:p>
    <w:p w:rsidR="0012616E" w:rsidRPr="00F72C43" w:rsidRDefault="0012616E" w:rsidP="0012616E">
      <w:pPr>
        <w:pStyle w:val="Paragraph0"/>
        <w:rPr>
          <w:sz w:val="20"/>
        </w:rPr>
      </w:pPr>
    </w:p>
    <w:p w:rsidR="0012616E" w:rsidRPr="00F72C43" w:rsidRDefault="0012616E" w:rsidP="0012616E">
      <w:pPr>
        <w:pStyle w:val="Paragraph0"/>
        <w:rPr>
          <w:sz w:val="20"/>
        </w:rPr>
      </w:pPr>
    </w:p>
    <w:p w:rsidR="0012616E" w:rsidRPr="00715A4C" w:rsidRDefault="0012616E" w:rsidP="0012616E">
      <w:pPr>
        <w:pStyle w:val="Paragraph0"/>
        <w:rPr>
          <w:b/>
          <w:sz w:val="20"/>
        </w:rPr>
      </w:pPr>
      <w:r w:rsidRPr="00715A4C">
        <w:rPr>
          <w:b/>
          <w:sz w:val="20"/>
        </w:rPr>
        <w:t>Реквизиты</w:t>
      </w:r>
    </w:p>
    <w:p w:rsidR="00715A4C" w:rsidRPr="00715A4C" w:rsidRDefault="00715A4C" w:rsidP="00715A4C">
      <w:pPr>
        <w:pStyle w:val="Paragraph0"/>
        <w:numPr>
          <w:ilvl w:val="0"/>
          <w:numId w:val="42"/>
        </w:numPr>
        <w:rPr>
          <w:sz w:val="20"/>
        </w:rPr>
      </w:pPr>
      <w:r w:rsidRPr="00715A4C">
        <w:rPr>
          <w:b/>
          <w:sz w:val="20"/>
        </w:rPr>
        <w:t>Надстройка</w:t>
      </w:r>
      <w:r>
        <w:rPr>
          <w:sz w:val="20"/>
        </w:rPr>
        <w:t xml:space="preserve"> Ссылка на справочник «Надстройки»</w:t>
      </w:r>
    </w:p>
    <w:p w:rsidR="0012616E" w:rsidRPr="00F72C43" w:rsidRDefault="0012616E" w:rsidP="00715A4C">
      <w:pPr>
        <w:pStyle w:val="Paragraph0"/>
        <w:numPr>
          <w:ilvl w:val="0"/>
          <w:numId w:val="42"/>
        </w:numPr>
        <w:rPr>
          <w:sz w:val="20"/>
        </w:rPr>
      </w:pPr>
      <w:r w:rsidRPr="00715A4C">
        <w:rPr>
          <w:b/>
          <w:sz w:val="20"/>
        </w:rPr>
        <w:t>Документ основание</w:t>
      </w:r>
      <w:r w:rsidRPr="00F72C43">
        <w:rPr>
          <w:sz w:val="20"/>
        </w:rPr>
        <w:t>. Ссылается на документ «</w:t>
      </w:r>
      <w:proofErr w:type="spellStart"/>
      <w:r w:rsidRPr="00F72C43">
        <w:rPr>
          <w:sz w:val="20"/>
        </w:rPr>
        <w:t>ЗаявкаНаРемонт</w:t>
      </w:r>
      <w:proofErr w:type="spellEnd"/>
      <w:r w:rsidRPr="00F72C43">
        <w:rPr>
          <w:sz w:val="20"/>
        </w:rPr>
        <w:t>». Документ, на основании которого введен данный заказ-наряд, необходим для привязки подчиненных документов к документу основанию, с помощью этого реквизита, затем строится дерево подчиненных документов (по кнопке</w:t>
      </w:r>
      <w:proofErr w:type="gramStart"/>
      <w:r w:rsidRPr="00F72C43">
        <w:rPr>
          <w:sz w:val="20"/>
        </w:rPr>
        <w:t xml:space="preserve"> П</w:t>
      </w:r>
      <w:proofErr w:type="gramEnd"/>
      <w:r w:rsidRPr="00F72C43">
        <w:rPr>
          <w:sz w:val="20"/>
        </w:rPr>
        <w:t xml:space="preserve">остроить дерево подчиненных документов). </w:t>
      </w:r>
    </w:p>
    <w:p w:rsidR="0012616E" w:rsidRPr="00F72C43" w:rsidRDefault="0012616E" w:rsidP="00715A4C">
      <w:pPr>
        <w:pStyle w:val="Paragraph0"/>
        <w:numPr>
          <w:ilvl w:val="0"/>
          <w:numId w:val="42"/>
        </w:numPr>
        <w:rPr>
          <w:sz w:val="20"/>
        </w:rPr>
      </w:pPr>
      <w:r w:rsidRPr="00715A4C">
        <w:rPr>
          <w:b/>
          <w:sz w:val="20"/>
        </w:rPr>
        <w:t>Автор</w:t>
      </w:r>
      <w:r w:rsidRPr="00F72C43">
        <w:rPr>
          <w:sz w:val="20"/>
        </w:rPr>
        <w:t xml:space="preserve">. Реквизит является обязательным для заполнения. Ссылается на справочник «Пользователи». Автор документа - пользователь, породивший документ. </w:t>
      </w:r>
    </w:p>
    <w:p w:rsidR="0012616E" w:rsidRPr="00F72C43" w:rsidRDefault="0012616E" w:rsidP="00715A4C">
      <w:pPr>
        <w:pStyle w:val="Paragraph0"/>
        <w:numPr>
          <w:ilvl w:val="0"/>
          <w:numId w:val="42"/>
        </w:numPr>
        <w:rPr>
          <w:sz w:val="20"/>
        </w:rPr>
      </w:pPr>
      <w:r w:rsidRPr="00715A4C">
        <w:rPr>
          <w:b/>
          <w:sz w:val="20"/>
        </w:rPr>
        <w:t>Менеджер</w:t>
      </w:r>
      <w:r w:rsidRPr="00F72C43">
        <w:rPr>
          <w:sz w:val="20"/>
        </w:rPr>
        <w:t xml:space="preserve">. Ссылается на справочник «Сотрудники». Сотрудник, заключивший сделку с контрагентом.  </w:t>
      </w:r>
    </w:p>
    <w:p w:rsidR="0012616E" w:rsidRPr="00F72C43" w:rsidRDefault="0012616E" w:rsidP="00715A4C">
      <w:pPr>
        <w:pStyle w:val="Paragraph0"/>
        <w:numPr>
          <w:ilvl w:val="0"/>
          <w:numId w:val="42"/>
        </w:numPr>
        <w:rPr>
          <w:sz w:val="20"/>
        </w:rPr>
      </w:pPr>
      <w:r w:rsidRPr="00715A4C">
        <w:rPr>
          <w:b/>
          <w:sz w:val="20"/>
        </w:rPr>
        <w:t>Организация</w:t>
      </w:r>
      <w:r w:rsidRPr="00F72C43">
        <w:rPr>
          <w:sz w:val="20"/>
        </w:rPr>
        <w:t xml:space="preserve">. Реквизит является обязательным для заполнения. Ссылается на справочник «Организации». Идентификатор юридического лица, от которого выписан документ. </w:t>
      </w:r>
    </w:p>
    <w:p w:rsidR="0012616E" w:rsidRPr="00F72C43" w:rsidRDefault="0012616E" w:rsidP="00715A4C">
      <w:pPr>
        <w:pStyle w:val="Paragraph0"/>
        <w:numPr>
          <w:ilvl w:val="0"/>
          <w:numId w:val="42"/>
        </w:numPr>
        <w:rPr>
          <w:sz w:val="20"/>
        </w:rPr>
      </w:pPr>
      <w:r w:rsidRPr="00715A4C">
        <w:rPr>
          <w:b/>
          <w:sz w:val="20"/>
        </w:rPr>
        <w:t>Подразделение</w:t>
      </w:r>
      <w:r w:rsidRPr="00F72C43">
        <w:rPr>
          <w:sz w:val="20"/>
        </w:rPr>
        <w:t xml:space="preserve">. Реквизит является обязательным для заполнения. Ссылается на справочник «Подразделения компании». Подразделение компании, в котором был выписан документ. </w:t>
      </w:r>
    </w:p>
    <w:p w:rsidR="0012616E" w:rsidRPr="00F72C43" w:rsidRDefault="0012616E" w:rsidP="00715A4C">
      <w:pPr>
        <w:pStyle w:val="Paragraph0"/>
        <w:numPr>
          <w:ilvl w:val="0"/>
          <w:numId w:val="42"/>
        </w:numPr>
        <w:rPr>
          <w:sz w:val="20"/>
        </w:rPr>
      </w:pPr>
      <w:r w:rsidRPr="00715A4C">
        <w:rPr>
          <w:b/>
          <w:sz w:val="20"/>
        </w:rPr>
        <w:t>Регламентированный</w:t>
      </w:r>
      <w:r w:rsidRPr="00F72C43">
        <w:rPr>
          <w:sz w:val="20"/>
        </w:rPr>
        <w:t xml:space="preserve"> учет. Тип значения: «Булево». Флаг отражения документа в регламентированном учете. </w:t>
      </w:r>
    </w:p>
    <w:p w:rsidR="0012616E" w:rsidRPr="00F72C43" w:rsidRDefault="0012616E" w:rsidP="00715A4C">
      <w:pPr>
        <w:pStyle w:val="Paragraph0"/>
        <w:numPr>
          <w:ilvl w:val="0"/>
          <w:numId w:val="42"/>
        </w:numPr>
        <w:rPr>
          <w:sz w:val="20"/>
        </w:rPr>
      </w:pPr>
      <w:r w:rsidRPr="00715A4C">
        <w:rPr>
          <w:b/>
          <w:sz w:val="20"/>
        </w:rPr>
        <w:t>Комментарий</w:t>
      </w:r>
      <w:r w:rsidRPr="00F72C43">
        <w:rPr>
          <w:sz w:val="20"/>
        </w:rPr>
        <w:t xml:space="preserve">. Произвольный комментарий к документу. </w:t>
      </w:r>
    </w:p>
    <w:p w:rsidR="0012616E" w:rsidRPr="00F72C43" w:rsidRDefault="0012616E" w:rsidP="00715A4C">
      <w:pPr>
        <w:pStyle w:val="Paragraph0"/>
        <w:numPr>
          <w:ilvl w:val="0"/>
          <w:numId w:val="42"/>
        </w:numPr>
        <w:rPr>
          <w:sz w:val="20"/>
        </w:rPr>
      </w:pPr>
      <w:r w:rsidRPr="00715A4C">
        <w:rPr>
          <w:b/>
          <w:sz w:val="20"/>
        </w:rPr>
        <w:t>Контрагент</w:t>
      </w:r>
      <w:r w:rsidRPr="00F72C43">
        <w:rPr>
          <w:sz w:val="20"/>
        </w:rPr>
        <w:t xml:space="preserve">. Реквизит является обязательным для заполнения. Ссылается на справочник «Контрагенты и контакты». Плательщик по </w:t>
      </w:r>
      <w:proofErr w:type="gramStart"/>
      <w:r w:rsidRPr="00F72C43">
        <w:rPr>
          <w:sz w:val="20"/>
        </w:rPr>
        <w:t>заказ-наряду</w:t>
      </w:r>
      <w:proofErr w:type="gramEnd"/>
      <w:r w:rsidRPr="00F72C43">
        <w:rPr>
          <w:sz w:val="20"/>
        </w:rPr>
        <w:t xml:space="preserve">. </w:t>
      </w:r>
    </w:p>
    <w:p w:rsidR="0012616E" w:rsidRPr="00F72C43" w:rsidRDefault="0012616E" w:rsidP="00715A4C">
      <w:pPr>
        <w:pStyle w:val="Paragraph0"/>
        <w:numPr>
          <w:ilvl w:val="0"/>
          <w:numId w:val="42"/>
        </w:numPr>
        <w:rPr>
          <w:sz w:val="20"/>
        </w:rPr>
      </w:pPr>
      <w:r w:rsidRPr="00715A4C">
        <w:rPr>
          <w:b/>
          <w:sz w:val="20"/>
        </w:rPr>
        <w:t>Договор</w:t>
      </w:r>
      <w:r w:rsidRPr="00F72C43">
        <w:rPr>
          <w:sz w:val="20"/>
        </w:rPr>
        <w:t xml:space="preserve">. Реквизит является обязательным для заполнения. Ссылается на справочник «Договоры взаиморасчетов». </w:t>
      </w:r>
      <w:proofErr w:type="gramStart"/>
      <w:r w:rsidRPr="00F72C43">
        <w:rPr>
          <w:sz w:val="20"/>
        </w:rPr>
        <w:t>Договор</w:t>
      </w:r>
      <w:proofErr w:type="gramEnd"/>
      <w:r w:rsidRPr="00F72C43">
        <w:rPr>
          <w:sz w:val="20"/>
        </w:rPr>
        <w:t xml:space="preserve"> по которому ведутся взаиморасчеты с контрагентом. </w:t>
      </w:r>
    </w:p>
    <w:p w:rsidR="0012616E" w:rsidRPr="00F72C43" w:rsidRDefault="0012616E" w:rsidP="00715A4C">
      <w:pPr>
        <w:pStyle w:val="Paragraph0"/>
        <w:numPr>
          <w:ilvl w:val="0"/>
          <w:numId w:val="42"/>
        </w:numPr>
        <w:rPr>
          <w:sz w:val="20"/>
        </w:rPr>
      </w:pPr>
      <w:r w:rsidRPr="00715A4C">
        <w:rPr>
          <w:b/>
          <w:sz w:val="20"/>
        </w:rPr>
        <w:t>Карточка</w:t>
      </w:r>
      <w:r w:rsidRPr="00F72C43">
        <w:rPr>
          <w:sz w:val="20"/>
        </w:rPr>
        <w:t xml:space="preserve">. Ссылается на справочник «Карточки». Дисконтная карта. </w:t>
      </w:r>
    </w:p>
    <w:p w:rsidR="0012616E" w:rsidRPr="00F72C43" w:rsidRDefault="0012616E" w:rsidP="00715A4C">
      <w:pPr>
        <w:pStyle w:val="Paragraph0"/>
        <w:numPr>
          <w:ilvl w:val="0"/>
          <w:numId w:val="42"/>
        </w:numPr>
        <w:rPr>
          <w:sz w:val="20"/>
        </w:rPr>
      </w:pPr>
      <w:r w:rsidRPr="00715A4C">
        <w:rPr>
          <w:b/>
          <w:sz w:val="20"/>
        </w:rPr>
        <w:t>Валюта</w:t>
      </w:r>
      <w:r w:rsidRPr="00F72C43">
        <w:rPr>
          <w:sz w:val="20"/>
        </w:rPr>
        <w:t xml:space="preserve">. Реквизит является обязательным для заполнения. Ссылается на справочник «Валюты». Валюта документа. </w:t>
      </w:r>
    </w:p>
    <w:p w:rsidR="0012616E" w:rsidRPr="00F72C43" w:rsidRDefault="0012616E" w:rsidP="00715A4C">
      <w:pPr>
        <w:pStyle w:val="Paragraph0"/>
        <w:numPr>
          <w:ilvl w:val="0"/>
          <w:numId w:val="42"/>
        </w:numPr>
        <w:rPr>
          <w:sz w:val="20"/>
        </w:rPr>
      </w:pPr>
      <w:r w:rsidRPr="00715A4C">
        <w:rPr>
          <w:b/>
          <w:sz w:val="20"/>
        </w:rPr>
        <w:t>Курс</w:t>
      </w:r>
      <w:r w:rsidRPr="00F72C43">
        <w:rPr>
          <w:sz w:val="20"/>
        </w:rPr>
        <w:t xml:space="preserve">. Реквизит является обязательным для заполнения. Курс валюты документа. </w:t>
      </w:r>
    </w:p>
    <w:p w:rsidR="0012616E" w:rsidRPr="00F72C43" w:rsidRDefault="0012616E" w:rsidP="00715A4C">
      <w:pPr>
        <w:pStyle w:val="Paragraph0"/>
        <w:numPr>
          <w:ilvl w:val="0"/>
          <w:numId w:val="42"/>
        </w:numPr>
        <w:rPr>
          <w:sz w:val="20"/>
        </w:rPr>
      </w:pPr>
      <w:r w:rsidRPr="00715A4C">
        <w:rPr>
          <w:b/>
          <w:sz w:val="20"/>
        </w:rPr>
        <w:t>Тип Цен</w:t>
      </w:r>
      <w:r w:rsidRPr="00F72C43">
        <w:rPr>
          <w:sz w:val="20"/>
        </w:rPr>
        <w:t xml:space="preserve">. Реквизит является обязательным для заполнения. Ссылается на справочник «Типы цен». Тип Цен, в которых отгружаются детали для выполнения работ по </w:t>
      </w:r>
      <w:proofErr w:type="gramStart"/>
      <w:r w:rsidRPr="00F72C43">
        <w:rPr>
          <w:sz w:val="20"/>
        </w:rPr>
        <w:t>заказ-наряду</w:t>
      </w:r>
      <w:proofErr w:type="gramEnd"/>
      <w:r w:rsidRPr="00F72C43">
        <w:rPr>
          <w:sz w:val="20"/>
        </w:rPr>
        <w:t xml:space="preserve">. </w:t>
      </w:r>
    </w:p>
    <w:p w:rsidR="0012616E" w:rsidRPr="00F72C43" w:rsidRDefault="0012616E" w:rsidP="00715A4C">
      <w:pPr>
        <w:pStyle w:val="Paragraph0"/>
        <w:numPr>
          <w:ilvl w:val="0"/>
          <w:numId w:val="42"/>
        </w:numPr>
        <w:rPr>
          <w:sz w:val="20"/>
        </w:rPr>
      </w:pPr>
      <w:r w:rsidRPr="00715A4C">
        <w:rPr>
          <w:b/>
          <w:sz w:val="20"/>
        </w:rPr>
        <w:t>Маркетинговая программа</w:t>
      </w:r>
      <w:r w:rsidRPr="00F72C43">
        <w:rPr>
          <w:sz w:val="20"/>
        </w:rPr>
        <w:t xml:space="preserve">. Ссылается на справочник «Маркетинговые программы». Маркетинговая программа, в рамках которой осуществляется ремонт. </w:t>
      </w:r>
    </w:p>
    <w:p w:rsidR="0012616E" w:rsidRPr="00F72C43" w:rsidRDefault="0012616E" w:rsidP="00715A4C">
      <w:pPr>
        <w:pStyle w:val="Paragraph0"/>
        <w:numPr>
          <w:ilvl w:val="0"/>
          <w:numId w:val="42"/>
        </w:numPr>
        <w:rPr>
          <w:sz w:val="20"/>
        </w:rPr>
      </w:pPr>
      <w:r w:rsidRPr="00715A4C">
        <w:rPr>
          <w:b/>
          <w:sz w:val="20"/>
        </w:rPr>
        <w:t>Скидка/наценка</w:t>
      </w:r>
      <w:r w:rsidRPr="00F72C43">
        <w:rPr>
          <w:sz w:val="20"/>
        </w:rPr>
        <w:t xml:space="preserve">. Ссылается на справочник «Типы скидок и наценок». Скидка/наценка на запчасти по </w:t>
      </w:r>
      <w:proofErr w:type="gramStart"/>
      <w:r w:rsidRPr="00F72C43">
        <w:rPr>
          <w:sz w:val="20"/>
        </w:rPr>
        <w:t>заказ-наряду</w:t>
      </w:r>
      <w:proofErr w:type="gramEnd"/>
      <w:r w:rsidRPr="00F72C43">
        <w:rPr>
          <w:sz w:val="20"/>
        </w:rPr>
        <w:t xml:space="preserve">. </w:t>
      </w:r>
    </w:p>
    <w:p w:rsidR="0012616E" w:rsidRPr="00F72C43" w:rsidRDefault="0012616E" w:rsidP="00715A4C">
      <w:pPr>
        <w:pStyle w:val="Paragraph0"/>
        <w:numPr>
          <w:ilvl w:val="0"/>
          <w:numId w:val="42"/>
        </w:numPr>
        <w:rPr>
          <w:sz w:val="20"/>
        </w:rPr>
      </w:pPr>
      <w:r w:rsidRPr="00715A4C">
        <w:rPr>
          <w:b/>
          <w:sz w:val="20"/>
        </w:rPr>
        <w:t>Скидка/наценка на работы</w:t>
      </w:r>
      <w:r w:rsidRPr="00F72C43">
        <w:rPr>
          <w:sz w:val="20"/>
        </w:rPr>
        <w:t xml:space="preserve">. Ссылается на справочник «Типы скидок и наценок». Скидка/наценка на работы по </w:t>
      </w:r>
      <w:proofErr w:type="gramStart"/>
      <w:r w:rsidRPr="00F72C43">
        <w:rPr>
          <w:sz w:val="20"/>
        </w:rPr>
        <w:t>заказ-наряду</w:t>
      </w:r>
      <w:proofErr w:type="gramEnd"/>
      <w:r w:rsidRPr="00F72C43">
        <w:rPr>
          <w:sz w:val="20"/>
        </w:rPr>
        <w:t xml:space="preserve">. </w:t>
      </w:r>
    </w:p>
    <w:p w:rsidR="0012616E" w:rsidRPr="00F72C43" w:rsidRDefault="0012616E" w:rsidP="00715A4C">
      <w:pPr>
        <w:pStyle w:val="Paragraph0"/>
        <w:numPr>
          <w:ilvl w:val="0"/>
          <w:numId w:val="42"/>
        </w:numPr>
        <w:rPr>
          <w:sz w:val="20"/>
        </w:rPr>
      </w:pPr>
      <w:r w:rsidRPr="00715A4C">
        <w:rPr>
          <w:b/>
          <w:sz w:val="20"/>
        </w:rPr>
        <w:t>Вид оплаты</w:t>
      </w:r>
      <w:r w:rsidRPr="00F72C43">
        <w:rPr>
          <w:sz w:val="20"/>
        </w:rPr>
        <w:t xml:space="preserve">. Вид оплаты </w:t>
      </w:r>
      <w:proofErr w:type="gramStart"/>
      <w:r w:rsidRPr="00F72C43">
        <w:rPr>
          <w:sz w:val="20"/>
        </w:rPr>
        <w:t>заказ-наряда</w:t>
      </w:r>
      <w:proofErr w:type="gramEnd"/>
      <w:r w:rsidRPr="00F72C43">
        <w:rPr>
          <w:sz w:val="20"/>
        </w:rPr>
        <w:t xml:space="preserve">. </w:t>
      </w:r>
    </w:p>
    <w:p w:rsidR="0012616E" w:rsidRPr="00F72C43" w:rsidRDefault="0012616E" w:rsidP="00715A4C">
      <w:pPr>
        <w:pStyle w:val="Paragraph0"/>
        <w:numPr>
          <w:ilvl w:val="0"/>
          <w:numId w:val="42"/>
        </w:numPr>
        <w:rPr>
          <w:sz w:val="20"/>
        </w:rPr>
      </w:pPr>
      <w:r w:rsidRPr="00715A4C">
        <w:rPr>
          <w:b/>
          <w:sz w:val="20"/>
        </w:rPr>
        <w:lastRenderedPageBreak/>
        <w:t>Сумма</w:t>
      </w:r>
      <w:r w:rsidRPr="00F72C43">
        <w:rPr>
          <w:sz w:val="20"/>
        </w:rPr>
        <w:t xml:space="preserve">. Сумма документа. </w:t>
      </w:r>
    </w:p>
    <w:p w:rsidR="0012616E" w:rsidRPr="00F72C43" w:rsidRDefault="0012616E" w:rsidP="00715A4C">
      <w:pPr>
        <w:pStyle w:val="Paragraph0"/>
        <w:numPr>
          <w:ilvl w:val="0"/>
          <w:numId w:val="42"/>
        </w:numPr>
        <w:rPr>
          <w:sz w:val="20"/>
        </w:rPr>
      </w:pPr>
      <w:r w:rsidRPr="00715A4C">
        <w:rPr>
          <w:b/>
          <w:sz w:val="20"/>
        </w:rPr>
        <w:t>Сумма номенклатуры документа</w:t>
      </w:r>
      <w:r w:rsidRPr="00F72C43">
        <w:rPr>
          <w:sz w:val="20"/>
        </w:rPr>
        <w:t xml:space="preserve">. Сумма запчастей по </w:t>
      </w:r>
      <w:proofErr w:type="gramStart"/>
      <w:r w:rsidRPr="00F72C43">
        <w:rPr>
          <w:sz w:val="20"/>
        </w:rPr>
        <w:t>заказ-наряду</w:t>
      </w:r>
      <w:proofErr w:type="gramEnd"/>
      <w:r w:rsidRPr="00F72C43">
        <w:rPr>
          <w:sz w:val="20"/>
        </w:rPr>
        <w:t xml:space="preserve">. </w:t>
      </w:r>
    </w:p>
    <w:p w:rsidR="0012616E" w:rsidRPr="00F72C43" w:rsidRDefault="0012616E" w:rsidP="00715A4C">
      <w:pPr>
        <w:pStyle w:val="Paragraph0"/>
        <w:numPr>
          <w:ilvl w:val="0"/>
          <w:numId w:val="42"/>
        </w:numPr>
        <w:rPr>
          <w:sz w:val="20"/>
        </w:rPr>
      </w:pPr>
      <w:r w:rsidRPr="00715A4C">
        <w:rPr>
          <w:b/>
          <w:sz w:val="20"/>
        </w:rPr>
        <w:t>Сумма работ документа.</w:t>
      </w:r>
      <w:r w:rsidRPr="00F72C43">
        <w:rPr>
          <w:sz w:val="20"/>
        </w:rPr>
        <w:t xml:space="preserve"> Сумма работ по </w:t>
      </w:r>
      <w:proofErr w:type="gramStart"/>
      <w:r w:rsidRPr="00F72C43">
        <w:rPr>
          <w:sz w:val="20"/>
        </w:rPr>
        <w:t>заказ-наряду</w:t>
      </w:r>
      <w:proofErr w:type="gramEnd"/>
      <w:r w:rsidRPr="00F72C43">
        <w:rPr>
          <w:sz w:val="20"/>
        </w:rPr>
        <w:t xml:space="preserve">. </w:t>
      </w:r>
    </w:p>
    <w:p w:rsidR="0012616E" w:rsidRPr="00F72C43" w:rsidRDefault="0012616E" w:rsidP="00715A4C">
      <w:pPr>
        <w:pStyle w:val="Paragraph0"/>
        <w:numPr>
          <w:ilvl w:val="0"/>
          <w:numId w:val="42"/>
        </w:numPr>
        <w:rPr>
          <w:sz w:val="20"/>
        </w:rPr>
      </w:pPr>
      <w:r w:rsidRPr="00715A4C">
        <w:rPr>
          <w:b/>
          <w:sz w:val="20"/>
        </w:rPr>
        <w:t>Операция</w:t>
      </w:r>
      <w:r w:rsidRPr="00F72C43">
        <w:rPr>
          <w:sz w:val="20"/>
        </w:rPr>
        <w:t xml:space="preserve">. Реквизит является обязательным для заполнения. Ссылается на справочник «Хоз. операции». Выполняемая документом операция. </w:t>
      </w:r>
    </w:p>
    <w:p w:rsidR="0012616E" w:rsidRPr="00F72C43" w:rsidRDefault="0012616E" w:rsidP="00715A4C">
      <w:pPr>
        <w:pStyle w:val="Paragraph0"/>
        <w:numPr>
          <w:ilvl w:val="0"/>
          <w:numId w:val="42"/>
        </w:numPr>
        <w:rPr>
          <w:sz w:val="20"/>
        </w:rPr>
      </w:pPr>
      <w:r w:rsidRPr="00715A4C">
        <w:rPr>
          <w:b/>
          <w:sz w:val="20"/>
        </w:rPr>
        <w:t>Автомобиль</w:t>
      </w:r>
      <w:r w:rsidRPr="00F72C43">
        <w:rPr>
          <w:sz w:val="20"/>
        </w:rPr>
        <w:t xml:space="preserve">. Реквизит является обязательным для заполнения. Ссылается на справочник «Автомобили». Ремонтируемый </w:t>
      </w:r>
      <w:r w:rsidR="00715A4C">
        <w:rPr>
          <w:sz w:val="20"/>
        </w:rPr>
        <w:t xml:space="preserve">или собираемый новый </w:t>
      </w:r>
      <w:r w:rsidRPr="00F72C43">
        <w:rPr>
          <w:sz w:val="20"/>
        </w:rPr>
        <w:t xml:space="preserve">автомобиль </w:t>
      </w:r>
    </w:p>
    <w:p w:rsidR="0012616E" w:rsidRPr="00F72C43" w:rsidRDefault="0012616E" w:rsidP="00715A4C">
      <w:pPr>
        <w:pStyle w:val="Paragraph0"/>
        <w:numPr>
          <w:ilvl w:val="0"/>
          <w:numId w:val="42"/>
        </w:numPr>
        <w:rPr>
          <w:sz w:val="20"/>
        </w:rPr>
      </w:pPr>
      <w:r w:rsidRPr="00715A4C">
        <w:rPr>
          <w:b/>
          <w:sz w:val="20"/>
        </w:rPr>
        <w:t>Пробег</w:t>
      </w:r>
      <w:r w:rsidRPr="00F72C43">
        <w:rPr>
          <w:sz w:val="20"/>
        </w:rPr>
        <w:t xml:space="preserve">. Тип значения: «Число». Пробег автомобиля на дату начала работ по </w:t>
      </w:r>
      <w:proofErr w:type="gramStart"/>
      <w:r w:rsidRPr="00F72C43">
        <w:rPr>
          <w:sz w:val="20"/>
        </w:rPr>
        <w:t>заказ-наряду</w:t>
      </w:r>
      <w:proofErr w:type="gramEnd"/>
      <w:r w:rsidRPr="00F72C43">
        <w:rPr>
          <w:sz w:val="20"/>
        </w:rPr>
        <w:t xml:space="preserve">. </w:t>
      </w:r>
    </w:p>
    <w:p w:rsidR="0012616E" w:rsidRPr="00F72C43" w:rsidRDefault="0012616E" w:rsidP="00715A4C">
      <w:pPr>
        <w:pStyle w:val="Paragraph0"/>
        <w:numPr>
          <w:ilvl w:val="0"/>
          <w:numId w:val="42"/>
        </w:numPr>
        <w:rPr>
          <w:sz w:val="20"/>
        </w:rPr>
      </w:pPr>
      <w:r w:rsidRPr="00715A4C">
        <w:rPr>
          <w:b/>
          <w:sz w:val="20"/>
        </w:rPr>
        <w:t>Вид ремонта</w:t>
      </w:r>
      <w:r w:rsidRPr="00F72C43">
        <w:rPr>
          <w:sz w:val="20"/>
        </w:rPr>
        <w:t xml:space="preserve">. Реквизит является обязательным для заполнения. Ссылается на справочник «Виды ремонта». Вид ремонта, производимого по </w:t>
      </w:r>
      <w:proofErr w:type="gramStart"/>
      <w:r w:rsidRPr="00F72C43">
        <w:rPr>
          <w:sz w:val="20"/>
        </w:rPr>
        <w:t>заказ-наряду</w:t>
      </w:r>
      <w:proofErr w:type="gramEnd"/>
      <w:r w:rsidRPr="00F72C43">
        <w:rPr>
          <w:sz w:val="20"/>
        </w:rPr>
        <w:t xml:space="preserve">. При выборе вида ремонта задается вопрос пользователю о добавлении работ, </w:t>
      </w:r>
      <w:proofErr w:type="spellStart"/>
      <w:r w:rsidRPr="00F72C43">
        <w:rPr>
          <w:sz w:val="20"/>
        </w:rPr>
        <w:t>назначененных</w:t>
      </w:r>
      <w:proofErr w:type="spellEnd"/>
      <w:r w:rsidRPr="00F72C43">
        <w:rPr>
          <w:sz w:val="20"/>
        </w:rPr>
        <w:t xml:space="preserve"> по умолчанию для данного вида ремонта, в табличную часть "Работы". </w:t>
      </w:r>
    </w:p>
    <w:p w:rsidR="0012616E" w:rsidRPr="00F72C43" w:rsidRDefault="0012616E" w:rsidP="00715A4C">
      <w:pPr>
        <w:pStyle w:val="Paragraph0"/>
        <w:numPr>
          <w:ilvl w:val="0"/>
          <w:numId w:val="42"/>
        </w:numPr>
        <w:rPr>
          <w:sz w:val="20"/>
        </w:rPr>
      </w:pPr>
      <w:r w:rsidRPr="00715A4C">
        <w:rPr>
          <w:b/>
          <w:sz w:val="20"/>
        </w:rPr>
        <w:t>Рекомендации</w:t>
      </w:r>
      <w:r w:rsidRPr="00F72C43">
        <w:rPr>
          <w:sz w:val="20"/>
        </w:rPr>
        <w:t xml:space="preserve">. Рекомендации владельцу автомобиля. </w:t>
      </w:r>
    </w:p>
    <w:p w:rsidR="0012616E" w:rsidRPr="00F72C43" w:rsidRDefault="0012616E" w:rsidP="00715A4C">
      <w:pPr>
        <w:pStyle w:val="Paragraph0"/>
        <w:numPr>
          <w:ilvl w:val="0"/>
          <w:numId w:val="42"/>
        </w:numPr>
        <w:rPr>
          <w:sz w:val="20"/>
        </w:rPr>
      </w:pPr>
      <w:r w:rsidRPr="00715A4C">
        <w:rPr>
          <w:b/>
          <w:sz w:val="20"/>
        </w:rPr>
        <w:t>Гарантии</w:t>
      </w:r>
      <w:r w:rsidRPr="00F72C43">
        <w:rPr>
          <w:sz w:val="20"/>
        </w:rPr>
        <w:t xml:space="preserve">. Гарантии на выполненные работы и примененные детали. </w:t>
      </w:r>
    </w:p>
    <w:p w:rsidR="0012616E" w:rsidRPr="00F72C43" w:rsidRDefault="0012616E" w:rsidP="00715A4C">
      <w:pPr>
        <w:pStyle w:val="Paragraph0"/>
        <w:numPr>
          <w:ilvl w:val="0"/>
          <w:numId w:val="42"/>
        </w:numPr>
        <w:rPr>
          <w:sz w:val="20"/>
        </w:rPr>
      </w:pPr>
      <w:r w:rsidRPr="00715A4C">
        <w:rPr>
          <w:b/>
          <w:sz w:val="20"/>
        </w:rPr>
        <w:t>Дата создания</w:t>
      </w:r>
      <w:r w:rsidRPr="00F72C43">
        <w:rPr>
          <w:sz w:val="20"/>
        </w:rPr>
        <w:t xml:space="preserve">. Реквизит является обязательным для заполнения. Дата создания </w:t>
      </w:r>
      <w:proofErr w:type="gramStart"/>
      <w:r w:rsidRPr="00F72C43">
        <w:rPr>
          <w:sz w:val="20"/>
        </w:rPr>
        <w:t>заказ-наряда</w:t>
      </w:r>
      <w:proofErr w:type="gramEnd"/>
      <w:r w:rsidRPr="00F72C43">
        <w:rPr>
          <w:sz w:val="20"/>
        </w:rPr>
        <w:t xml:space="preserve">. </w:t>
      </w:r>
    </w:p>
    <w:p w:rsidR="0012616E" w:rsidRPr="00F72C43" w:rsidRDefault="0012616E" w:rsidP="00715A4C">
      <w:pPr>
        <w:pStyle w:val="Paragraph0"/>
        <w:numPr>
          <w:ilvl w:val="0"/>
          <w:numId w:val="42"/>
        </w:numPr>
        <w:rPr>
          <w:sz w:val="20"/>
        </w:rPr>
      </w:pPr>
      <w:r w:rsidRPr="00715A4C">
        <w:rPr>
          <w:b/>
          <w:sz w:val="20"/>
        </w:rPr>
        <w:t>Дата начала</w:t>
      </w:r>
      <w:r w:rsidRPr="00F72C43">
        <w:rPr>
          <w:sz w:val="20"/>
        </w:rPr>
        <w:t xml:space="preserve">. Дата начала работ по </w:t>
      </w:r>
      <w:proofErr w:type="gramStart"/>
      <w:r w:rsidRPr="00F72C43">
        <w:rPr>
          <w:sz w:val="20"/>
        </w:rPr>
        <w:t>заказ-наряду</w:t>
      </w:r>
      <w:proofErr w:type="gramEnd"/>
      <w:r w:rsidRPr="00F72C43">
        <w:rPr>
          <w:sz w:val="20"/>
        </w:rPr>
        <w:t xml:space="preserve">. Если заказ-наряд находится в состоянии "закрыт" - дата начала работ должна быть задана. </w:t>
      </w:r>
    </w:p>
    <w:p w:rsidR="0012616E" w:rsidRPr="00F72C43" w:rsidRDefault="0012616E" w:rsidP="00715A4C">
      <w:pPr>
        <w:pStyle w:val="Paragraph0"/>
        <w:numPr>
          <w:ilvl w:val="0"/>
          <w:numId w:val="42"/>
        </w:numPr>
        <w:rPr>
          <w:sz w:val="20"/>
        </w:rPr>
      </w:pPr>
      <w:r w:rsidRPr="00715A4C">
        <w:rPr>
          <w:b/>
          <w:sz w:val="20"/>
        </w:rPr>
        <w:t>Дата окончания</w:t>
      </w:r>
      <w:r w:rsidRPr="00F72C43">
        <w:rPr>
          <w:sz w:val="20"/>
        </w:rPr>
        <w:t xml:space="preserve">. Дата окончания работ по </w:t>
      </w:r>
      <w:proofErr w:type="gramStart"/>
      <w:r w:rsidRPr="00F72C43">
        <w:rPr>
          <w:sz w:val="20"/>
        </w:rPr>
        <w:t>заказ-наряду</w:t>
      </w:r>
      <w:proofErr w:type="gramEnd"/>
      <w:r w:rsidRPr="00F72C43">
        <w:rPr>
          <w:sz w:val="20"/>
        </w:rPr>
        <w:t xml:space="preserve">. Если заказ-наряд находится в состоянии "закрыт" - дата окончания работ должна быть задана. </w:t>
      </w:r>
    </w:p>
    <w:p w:rsidR="0012616E" w:rsidRPr="00F72C43" w:rsidRDefault="0012616E" w:rsidP="00715A4C">
      <w:pPr>
        <w:pStyle w:val="Paragraph0"/>
        <w:numPr>
          <w:ilvl w:val="0"/>
          <w:numId w:val="42"/>
        </w:numPr>
        <w:rPr>
          <w:sz w:val="20"/>
        </w:rPr>
      </w:pPr>
      <w:r w:rsidRPr="00715A4C">
        <w:rPr>
          <w:b/>
          <w:sz w:val="20"/>
        </w:rPr>
        <w:t xml:space="preserve">Состояние </w:t>
      </w:r>
      <w:proofErr w:type="gramStart"/>
      <w:r w:rsidRPr="00715A4C">
        <w:rPr>
          <w:b/>
          <w:sz w:val="20"/>
        </w:rPr>
        <w:t>заказ-наряда</w:t>
      </w:r>
      <w:proofErr w:type="gramEnd"/>
      <w:r w:rsidRPr="00F72C43">
        <w:rPr>
          <w:sz w:val="20"/>
        </w:rPr>
        <w:t>. Реквизит является обязательным для заполнения. Текущее состояние заказ-наряда (заявка/начало работ/в работе/</w:t>
      </w:r>
      <w:proofErr w:type="gramStart"/>
      <w:r w:rsidRPr="00F72C43">
        <w:rPr>
          <w:sz w:val="20"/>
        </w:rPr>
        <w:t>выполнен</w:t>
      </w:r>
      <w:proofErr w:type="gramEnd"/>
      <w:r w:rsidRPr="00F72C43">
        <w:rPr>
          <w:sz w:val="20"/>
        </w:rPr>
        <w:t xml:space="preserve">/закрыт). </w:t>
      </w:r>
    </w:p>
    <w:p w:rsidR="0012616E" w:rsidRPr="00F72C43" w:rsidRDefault="0012616E" w:rsidP="00715A4C">
      <w:pPr>
        <w:pStyle w:val="Paragraph0"/>
        <w:numPr>
          <w:ilvl w:val="0"/>
          <w:numId w:val="42"/>
        </w:numPr>
        <w:rPr>
          <w:sz w:val="20"/>
        </w:rPr>
      </w:pPr>
      <w:r w:rsidRPr="00715A4C">
        <w:rPr>
          <w:b/>
          <w:sz w:val="20"/>
        </w:rPr>
        <w:t>Источник информации</w:t>
      </w:r>
      <w:r w:rsidRPr="00F72C43">
        <w:rPr>
          <w:sz w:val="20"/>
        </w:rPr>
        <w:t xml:space="preserve">. Ссылается на справочник «Источники информации». Источник информации, по которому произошло обращение на выполнение работ. </w:t>
      </w:r>
    </w:p>
    <w:p w:rsidR="0012616E" w:rsidRPr="00F72C43" w:rsidRDefault="0012616E" w:rsidP="00715A4C">
      <w:pPr>
        <w:pStyle w:val="Paragraph0"/>
        <w:numPr>
          <w:ilvl w:val="0"/>
          <w:numId w:val="42"/>
        </w:numPr>
        <w:rPr>
          <w:sz w:val="20"/>
        </w:rPr>
      </w:pPr>
      <w:r w:rsidRPr="00715A4C">
        <w:rPr>
          <w:b/>
          <w:sz w:val="20"/>
        </w:rPr>
        <w:t>Сервисная кампания</w:t>
      </w:r>
      <w:r w:rsidRPr="00F72C43">
        <w:rPr>
          <w:sz w:val="20"/>
        </w:rPr>
        <w:t xml:space="preserve">. Ссылается на справочник «Сервисные кампании». Сервисная кампания, в рамках которой осуществляется ремонт. </w:t>
      </w:r>
    </w:p>
    <w:p w:rsidR="0012616E" w:rsidRPr="00F72C43" w:rsidRDefault="0012616E" w:rsidP="00715A4C">
      <w:pPr>
        <w:pStyle w:val="Paragraph0"/>
        <w:numPr>
          <w:ilvl w:val="0"/>
          <w:numId w:val="42"/>
        </w:numPr>
        <w:rPr>
          <w:sz w:val="20"/>
        </w:rPr>
      </w:pPr>
      <w:r w:rsidRPr="00715A4C">
        <w:rPr>
          <w:b/>
          <w:sz w:val="20"/>
        </w:rPr>
        <w:t>Причина обращения</w:t>
      </w:r>
      <w:r w:rsidRPr="00F72C43">
        <w:rPr>
          <w:sz w:val="20"/>
        </w:rPr>
        <w:t xml:space="preserve">. Причина обращения заказчика в ремонт. </w:t>
      </w:r>
    </w:p>
    <w:p w:rsidR="0012616E" w:rsidRPr="00F72C43" w:rsidRDefault="0012616E" w:rsidP="00715A4C">
      <w:pPr>
        <w:pStyle w:val="Paragraph0"/>
        <w:numPr>
          <w:ilvl w:val="0"/>
          <w:numId w:val="42"/>
        </w:numPr>
        <w:rPr>
          <w:sz w:val="20"/>
        </w:rPr>
      </w:pPr>
      <w:r w:rsidRPr="00715A4C">
        <w:rPr>
          <w:b/>
          <w:sz w:val="20"/>
        </w:rPr>
        <w:t>Мастер</w:t>
      </w:r>
      <w:r w:rsidRPr="00F72C43">
        <w:rPr>
          <w:sz w:val="20"/>
        </w:rPr>
        <w:t xml:space="preserve">. Ссылается на справочник «Сотрудники». Мастер, ответственный за выполнение ремонта. </w:t>
      </w:r>
    </w:p>
    <w:p w:rsidR="0012616E" w:rsidRPr="00F72C43" w:rsidRDefault="0012616E" w:rsidP="00715A4C">
      <w:pPr>
        <w:pStyle w:val="Paragraph0"/>
        <w:numPr>
          <w:ilvl w:val="0"/>
          <w:numId w:val="42"/>
        </w:numPr>
        <w:rPr>
          <w:sz w:val="20"/>
        </w:rPr>
      </w:pPr>
      <w:r w:rsidRPr="00715A4C">
        <w:rPr>
          <w:b/>
          <w:sz w:val="20"/>
        </w:rPr>
        <w:t>Диспетчер</w:t>
      </w:r>
      <w:r w:rsidRPr="00F72C43">
        <w:rPr>
          <w:sz w:val="20"/>
        </w:rPr>
        <w:t xml:space="preserve">. Ссылается на справочник «Сотрудники». Диспетчер, принявший заказ на выполнение ремонта. </w:t>
      </w:r>
    </w:p>
    <w:p w:rsidR="0012616E" w:rsidRPr="00F72C43" w:rsidRDefault="0012616E" w:rsidP="00715A4C">
      <w:pPr>
        <w:pStyle w:val="Paragraph0"/>
        <w:numPr>
          <w:ilvl w:val="0"/>
          <w:numId w:val="42"/>
        </w:numPr>
        <w:rPr>
          <w:sz w:val="20"/>
        </w:rPr>
      </w:pPr>
      <w:r w:rsidRPr="00715A4C">
        <w:rPr>
          <w:b/>
          <w:sz w:val="20"/>
        </w:rPr>
        <w:t>Расчет цен деталей</w:t>
      </w:r>
      <w:r w:rsidRPr="00F72C43">
        <w:rPr>
          <w:sz w:val="20"/>
        </w:rPr>
        <w:t xml:space="preserve">. Способ расчета цен деталей. </w:t>
      </w:r>
    </w:p>
    <w:p w:rsidR="0012616E" w:rsidRPr="00F72C43" w:rsidRDefault="0012616E" w:rsidP="00715A4C">
      <w:pPr>
        <w:pStyle w:val="Paragraph0"/>
        <w:numPr>
          <w:ilvl w:val="0"/>
          <w:numId w:val="42"/>
        </w:numPr>
        <w:rPr>
          <w:sz w:val="20"/>
        </w:rPr>
      </w:pPr>
      <w:r w:rsidRPr="00715A4C">
        <w:rPr>
          <w:b/>
          <w:sz w:val="20"/>
        </w:rPr>
        <w:t>Заказчик</w:t>
      </w:r>
      <w:r w:rsidRPr="00F72C43">
        <w:rPr>
          <w:sz w:val="20"/>
        </w:rPr>
        <w:t xml:space="preserve">. Реквизит является обязательным для заполнения. Ссылается на справочник «Контрагенты и контакты». Заказчик выполнения работ по </w:t>
      </w:r>
      <w:proofErr w:type="gramStart"/>
      <w:r w:rsidRPr="00F72C43">
        <w:rPr>
          <w:sz w:val="20"/>
        </w:rPr>
        <w:t>заказ-наряду</w:t>
      </w:r>
      <w:proofErr w:type="gramEnd"/>
      <w:r w:rsidRPr="00F72C43">
        <w:rPr>
          <w:sz w:val="20"/>
        </w:rPr>
        <w:t xml:space="preserve">. </w:t>
      </w:r>
    </w:p>
    <w:p w:rsidR="0012616E" w:rsidRPr="00F72C43" w:rsidRDefault="0012616E" w:rsidP="00715A4C">
      <w:pPr>
        <w:pStyle w:val="Paragraph0"/>
        <w:numPr>
          <w:ilvl w:val="0"/>
          <w:numId w:val="42"/>
        </w:numPr>
        <w:rPr>
          <w:sz w:val="20"/>
        </w:rPr>
      </w:pPr>
      <w:r w:rsidRPr="00715A4C">
        <w:rPr>
          <w:b/>
          <w:sz w:val="20"/>
        </w:rPr>
        <w:t>Исполнители для всех работ</w:t>
      </w:r>
      <w:r w:rsidRPr="00F72C43">
        <w:rPr>
          <w:sz w:val="20"/>
        </w:rPr>
        <w:t xml:space="preserve">. Признак одинаковых исполнителей для всех работ по </w:t>
      </w:r>
      <w:proofErr w:type="gramStart"/>
      <w:r w:rsidRPr="00F72C43">
        <w:rPr>
          <w:sz w:val="20"/>
        </w:rPr>
        <w:t>заказ-наряду</w:t>
      </w:r>
      <w:proofErr w:type="gramEnd"/>
      <w:r w:rsidRPr="00F72C43">
        <w:rPr>
          <w:sz w:val="20"/>
        </w:rPr>
        <w:t xml:space="preserve">. </w:t>
      </w:r>
    </w:p>
    <w:p w:rsidR="0012616E" w:rsidRPr="00F72C43" w:rsidRDefault="0012616E" w:rsidP="00715A4C">
      <w:pPr>
        <w:pStyle w:val="Paragraph0"/>
        <w:numPr>
          <w:ilvl w:val="0"/>
          <w:numId w:val="42"/>
        </w:numPr>
        <w:rPr>
          <w:sz w:val="20"/>
        </w:rPr>
      </w:pPr>
      <w:r w:rsidRPr="00715A4C">
        <w:rPr>
          <w:b/>
          <w:sz w:val="20"/>
        </w:rPr>
        <w:t>Цех</w:t>
      </w:r>
      <w:r w:rsidRPr="00F72C43">
        <w:rPr>
          <w:sz w:val="20"/>
        </w:rPr>
        <w:t xml:space="preserve">. Реквизит является обязательным для заполнения. Ссылается на справочник «Цеха». Основной цех проведения работ по </w:t>
      </w:r>
      <w:proofErr w:type="gramStart"/>
      <w:r w:rsidRPr="00F72C43">
        <w:rPr>
          <w:sz w:val="20"/>
        </w:rPr>
        <w:t>заказ-наряду</w:t>
      </w:r>
      <w:proofErr w:type="gramEnd"/>
      <w:r w:rsidRPr="00F72C43">
        <w:rPr>
          <w:sz w:val="20"/>
        </w:rPr>
        <w:t xml:space="preserve">. </w:t>
      </w:r>
    </w:p>
    <w:p w:rsidR="0012616E" w:rsidRPr="00F72C43" w:rsidRDefault="0012616E" w:rsidP="00715A4C">
      <w:pPr>
        <w:pStyle w:val="Paragraph0"/>
        <w:numPr>
          <w:ilvl w:val="0"/>
          <w:numId w:val="42"/>
        </w:numPr>
        <w:rPr>
          <w:sz w:val="20"/>
        </w:rPr>
      </w:pPr>
      <w:r w:rsidRPr="00715A4C">
        <w:rPr>
          <w:b/>
          <w:sz w:val="20"/>
        </w:rPr>
        <w:t>Автоматическое закрытие сделок.</w:t>
      </w:r>
      <w:r w:rsidRPr="00F72C43">
        <w:rPr>
          <w:sz w:val="20"/>
        </w:rPr>
        <w:t xml:space="preserve"> Если флажок установлен, то при проведении документа сначала будут оплачены все незакрытые сделки. </w:t>
      </w:r>
    </w:p>
    <w:p w:rsidR="0012616E" w:rsidRPr="00F72C43" w:rsidRDefault="0012616E" w:rsidP="00715A4C">
      <w:pPr>
        <w:pStyle w:val="Paragraph0"/>
        <w:numPr>
          <w:ilvl w:val="0"/>
          <w:numId w:val="42"/>
        </w:numPr>
        <w:rPr>
          <w:sz w:val="20"/>
        </w:rPr>
      </w:pPr>
      <w:r w:rsidRPr="00715A4C">
        <w:rPr>
          <w:b/>
          <w:sz w:val="20"/>
        </w:rPr>
        <w:t>Пробег следующего ТО</w:t>
      </w:r>
      <w:r w:rsidRPr="00F72C43">
        <w:rPr>
          <w:sz w:val="20"/>
        </w:rPr>
        <w:t xml:space="preserve">. Тип значения: «Число». Предельное значение пробега автомобиля при прохождении следующего техобслуживания. </w:t>
      </w:r>
    </w:p>
    <w:p w:rsidR="0012616E" w:rsidRPr="00F72C43" w:rsidRDefault="0012616E" w:rsidP="00715A4C">
      <w:pPr>
        <w:pStyle w:val="Paragraph0"/>
        <w:numPr>
          <w:ilvl w:val="0"/>
          <w:numId w:val="42"/>
        </w:numPr>
        <w:rPr>
          <w:sz w:val="20"/>
        </w:rPr>
      </w:pPr>
      <w:r w:rsidRPr="00715A4C">
        <w:rPr>
          <w:b/>
          <w:sz w:val="20"/>
        </w:rPr>
        <w:t>Дата следующего ТО</w:t>
      </w:r>
      <w:r w:rsidRPr="00F72C43">
        <w:rPr>
          <w:sz w:val="20"/>
        </w:rPr>
        <w:t xml:space="preserve">. Тип значения: «Дата». Предельная дата прохождения следующего техобслуживания. </w:t>
      </w:r>
    </w:p>
    <w:p w:rsidR="0012616E" w:rsidRPr="00F72C43" w:rsidRDefault="0012616E" w:rsidP="00715A4C">
      <w:pPr>
        <w:pStyle w:val="Paragraph0"/>
        <w:numPr>
          <w:ilvl w:val="0"/>
          <w:numId w:val="42"/>
        </w:numPr>
        <w:rPr>
          <w:sz w:val="20"/>
        </w:rPr>
      </w:pPr>
      <w:r w:rsidRPr="00715A4C">
        <w:rPr>
          <w:b/>
          <w:sz w:val="20"/>
        </w:rPr>
        <w:t>Телефон</w:t>
      </w:r>
      <w:r w:rsidRPr="00F72C43">
        <w:rPr>
          <w:sz w:val="20"/>
        </w:rPr>
        <w:t xml:space="preserve">. Телефон клиента, по которому он обратился в автосервис. Может быть </w:t>
      </w:r>
      <w:proofErr w:type="gramStart"/>
      <w:r w:rsidRPr="00F72C43">
        <w:rPr>
          <w:sz w:val="20"/>
        </w:rPr>
        <w:t>выбран</w:t>
      </w:r>
      <w:proofErr w:type="gramEnd"/>
      <w:r w:rsidRPr="00F72C43">
        <w:rPr>
          <w:sz w:val="20"/>
        </w:rPr>
        <w:t xml:space="preserve"> из списка, отредактирован или введен новый. Редактируется в диалоге. Для нового номера по умолчанию подставляется вид контактной информации "мобильный телефон". Если телефон с данным видом </w:t>
      </w:r>
      <w:r w:rsidRPr="00F72C43">
        <w:rPr>
          <w:sz w:val="20"/>
        </w:rPr>
        <w:lastRenderedPageBreak/>
        <w:t xml:space="preserve">контактной информации уже задан в регистре для данного клиента, то задается вопрос о замене телефона либо выборе другого вида контактной информации для записи. </w:t>
      </w:r>
    </w:p>
    <w:p w:rsidR="0012616E" w:rsidRPr="00F72C43" w:rsidRDefault="0012616E" w:rsidP="0012616E">
      <w:pPr>
        <w:pStyle w:val="Paragraph0"/>
        <w:rPr>
          <w:sz w:val="20"/>
        </w:rPr>
      </w:pPr>
    </w:p>
    <w:p w:rsidR="0012616E" w:rsidRPr="00F72C43" w:rsidRDefault="0012616E" w:rsidP="0012616E">
      <w:pPr>
        <w:pStyle w:val="Paragraph0"/>
        <w:rPr>
          <w:sz w:val="20"/>
        </w:rPr>
      </w:pPr>
    </w:p>
    <w:p w:rsidR="0012616E" w:rsidRPr="00715A4C" w:rsidRDefault="0012616E" w:rsidP="0012616E">
      <w:pPr>
        <w:pStyle w:val="Paragraph0"/>
        <w:rPr>
          <w:b/>
          <w:sz w:val="24"/>
          <w:szCs w:val="24"/>
        </w:rPr>
      </w:pPr>
      <w:r w:rsidRPr="00715A4C">
        <w:rPr>
          <w:b/>
          <w:sz w:val="24"/>
          <w:szCs w:val="24"/>
        </w:rPr>
        <w:t>Табличная часть «Товары»</w:t>
      </w:r>
    </w:p>
    <w:p w:rsidR="0012616E" w:rsidRPr="00F72C43" w:rsidRDefault="0012616E" w:rsidP="00715A4C">
      <w:pPr>
        <w:pStyle w:val="Paragraph0"/>
        <w:numPr>
          <w:ilvl w:val="0"/>
          <w:numId w:val="43"/>
        </w:numPr>
        <w:rPr>
          <w:sz w:val="20"/>
        </w:rPr>
      </w:pPr>
      <w:r w:rsidRPr="00CD5268">
        <w:rPr>
          <w:b/>
          <w:sz w:val="20"/>
        </w:rPr>
        <w:t>Наличие замен</w:t>
      </w:r>
      <w:r w:rsidRPr="00F72C43">
        <w:rPr>
          <w:sz w:val="20"/>
        </w:rPr>
        <w:t xml:space="preserve">. В колонке отображается иконка "Замены" в случае, когда данная номенклатура имеет замены или является заменой другой номенклатуры. По нажатию на колонку открывается обработка «Подбор замен». </w:t>
      </w:r>
    </w:p>
    <w:p w:rsidR="0012616E" w:rsidRPr="00F72C43" w:rsidRDefault="0012616E" w:rsidP="00715A4C">
      <w:pPr>
        <w:pStyle w:val="Paragraph0"/>
        <w:numPr>
          <w:ilvl w:val="0"/>
          <w:numId w:val="43"/>
        </w:numPr>
        <w:rPr>
          <w:sz w:val="20"/>
        </w:rPr>
      </w:pPr>
      <w:r w:rsidRPr="00CD5268">
        <w:rPr>
          <w:b/>
          <w:sz w:val="20"/>
        </w:rPr>
        <w:t>Номенклатура</w:t>
      </w:r>
      <w:r w:rsidRPr="00F72C43">
        <w:rPr>
          <w:sz w:val="20"/>
        </w:rPr>
        <w:t xml:space="preserve">. Реквизит является уникальным и обязательным для заполнения. Ссылается на справочник «Номенклатура». Деталь для выполнения работ по </w:t>
      </w:r>
      <w:proofErr w:type="gramStart"/>
      <w:r w:rsidRPr="00F72C43">
        <w:rPr>
          <w:sz w:val="20"/>
        </w:rPr>
        <w:t>заказ-наряду</w:t>
      </w:r>
      <w:proofErr w:type="gramEnd"/>
      <w:r w:rsidRPr="00F72C43">
        <w:rPr>
          <w:sz w:val="20"/>
        </w:rPr>
        <w:t xml:space="preserve">. </w:t>
      </w:r>
    </w:p>
    <w:p w:rsidR="0012616E" w:rsidRPr="00F72C43" w:rsidRDefault="0012616E" w:rsidP="00715A4C">
      <w:pPr>
        <w:pStyle w:val="Paragraph0"/>
        <w:numPr>
          <w:ilvl w:val="0"/>
          <w:numId w:val="43"/>
        </w:numPr>
        <w:rPr>
          <w:sz w:val="20"/>
        </w:rPr>
      </w:pPr>
      <w:r w:rsidRPr="00CD5268">
        <w:rPr>
          <w:b/>
          <w:sz w:val="20"/>
        </w:rPr>
        <w:t>Количество</w:t>
      </w:r>
      <w:r w:rsidRPr="00F72C43">
        <w:rPr>
          <w:sz w:val="20"/>
        </w:rPr>
        <w:t xml:space="preserve">. Реквизит является обязательным для заполнения. Количество деталей. </w:t>
      </w:r>
    </w:p>
    <w:p w:rsidR="0012616E" w:rsidRPr="00F72C43" w:rsidRDefault="0012616E" w:rsidP="00715A4C">
      <w:pPr>
        <w:pStyle w:val="Paragraph0"/>
        <w:numPr>
          <w:ilvl w:val="0"/>
          <w:numId w:val="43"/>
        </w:numPr>
        <w:rPr>
          <w:sz w:val="20"/>
        </w:rPr>
      </w:pPr>
      <w:r w:rsidRPr="00CD5268">
        <w:rPr>
          <w:b/>
          <w:sz w:val="20"/>
        </w:rPr>
        <w:t>Единица измерения.</w:t>
      </w:r>
      <w:r w:rsidRPr="00F72C43">
        <w:rPr>
          <w:sz w:val="20"/>
        </w:rPr>
        <w:t xml:space="preserve"> Реквизит является уникальным и обязательным для заполнения. Ссылается на справочник «Единицы измерения». Единица измерения деталей. </w:t>
      </w:r>
    </w:p>
    <w:p w:rsidR="0012616E" w:rsidRPr="00F72C43" w:rsidRDefault="0012616E" w:rsidP="00715A4C">
      <w:pPr>
        <w:pStyle w:val="Paragraph0"/>
        <w:numPr>
          <w:ilvl w:val="0"/>
          <w:numId w:val="43"/>
        </w:numPr>
        <w:rPr>
          <w:sz w:val="20"/>
        </w:rPr>
      </w:pPr>
      <w:r w:rsidRPr="00CD5268">
        <w:rPr>
          <w:b/>
          <w:sz w:val="20"/>
        </w:rPr>
        <w:t>Коэффициент</w:t>
      </w:r>
      <w:r w:rsidRPr="00F72C43">
        <w:rPr>
          <w:sz w:val="20"/>
        </w:rPr>
        <w:t xml:space="preserve">. Реквизит является обязательным для заполнения. Коэффициент пересчета по отношению к базовой единице номенклатуры. </w:t>
      </w:r>
    </w:p>
    <w:p w:rsidR="0012616E" w:rsidRPr="00F72C43" w:rsidRDefault="0012616E" w:rsidP="00715A4C">
      <w:pPr>
        <w:pStyle w:val="Paragraph0"/>
        <w:numPr>
          <w:ilvl w:val="0"/>
          <w:numId w:val="43"/>
        </w:numPr>
        <w:rPr>
          <w:sz w:val="20"/>
        </w:rPr>
      </w:pPr>
      <w:r w:rsidRPr="00CD5268">
        <w:rPr>
          <w:b/>
          <w:sz w:val="20"/>
        </w:rPr>
        <w:t>Цена</w:t>
      </w:r>
      <w:r w:rsidRPr="00F72C43">
        <w:rPr>
          <w:sz w:val="20"/>
        </w:rPr>
        <w:t xml:space="preserve">. Цена детали в валюте документа. </w:t>
      </w:r>
    </w:p>
    <w:p w:rsidR="0012616E" w:rsidRPr="00F72C43" w:rsidRDefault="0012616E" w:rsidP="00715A4C">
      <w:pPr>
        <w:pStyle w:val="Paragraph0"/>
        <w:numPr>
          <w:ilvl w:val="0"/>
          <w:numId w:val="43"/>
        </w:numPr>
        <w:rPr>
          <w:sz w:val="20"/>
        </w:rPr>
      </w:pPr>
      <w:r w:rsidRPr="00CD5268">
        <w:rPr>
          <w:b/>
          <w:sz w:val="20"/>
        </w:rPr>
        <w:t>Сумма</w:t>
      </w:r>
      <w:r w:rsidRPr="00F72C43">
        <w:rPr>
          <w:sz w:val="20"/>
        </w:rPr>
        <w:t xml:space="preserve">. Сумма всегда без скидки. НДС входит в </w:t>
      </w:r>
      <w:proofErr w:type="gramStart"/>
      <w:r w:rsidRPr="00F72C43">
        <w:rPr>
          <w:sz w:val="20"/>
        </w:rPr>
        <w:t>сумму</w:t>
      </w:r>
      <w:proofErr w:type="gramEnd"/>
      <w:r w:rsidRPr="00F72C43">
        <w:rPr>
          <w:sz w:val="20"/>
        </w:rPr>
        <w:t xml:space="preserve"> если это указано в типе цен. Сумма всегда равна Цена*Количество. </w:t>
      </w:r>
    </w:p>
    <w:p w:rsidR="0012616E" w:rsidRPr="00F72C43" w:rsidRDefault="0012616E" w:rsidP="00715A4C">
      <w:pPr>
        <w:pStyle w:val="Paragraph0"/>
        <w:numPr>
          <w:ilvl w:val="0"/>
          <w:numId w:val="43"/>
        </w:numPr>
        <w:rPr>
          <w:sz w:val="20"/>
        </w:rPr>
      </w:pPr>
      <w:r w:rsidRPr="00CD5268">
        <w:rPr>
          <w:b/>
          <w:sz w:val="20"/>
        </w:rPr>
        <w:t>Ставка НДС</w:t>
      </w:r>
      <w:r w:rsidRPr="00F72C43">
        <w:rPr>
          <w:sz w:val="20"/>
        </w:rPr>
        <w:t xml:space="preserve">. Ссылается на справочник «Ставки НДС». Ставка НДС по номенклатурной позиции. </w:t>
      </w:r>
    </w:p>
    <w:p w:rsidR="0012616E" w:rsidRPr="00F72C43" w:rsidRDefault="0012616E" w:rsidP="00715A4C">
      <w:pPr>
        <w:pStyle w:val="Paragraph0"/>
        <w:numPr>
          <w:ilvl w:val="0"/>
          <w:numId w:val="43"/>
        </w:numPr>
        <w:rPr>
          <w:sz w:val="20"/>
        </w:rPr>
      </w:pPr>
      <w:r w:rsidRPr="00CD5268">
        <w:rPr>
          <w:b/>
          <w:sz w:val="20"/>
        </w:rPr>
        <w:t>Сумма НДС</w:t>
      </w:r>
      <w:r w:rsidRPr="00F72C43">
        <w:rPr>
          <w:sz w:val="20"/>
        </w:rPr>
        <w:t xml:space="preserve">. Сумма НДС по номенклатурной позиции. </w:t>
      </w:r>
    </w:p>
    <w:p w:rsidR="0012616E" w:rsidRPr="00F72C43" w:rsidRDefault="0012616E" w:rsidP="00715A4C">
      <w:pPr>
        <w:pStyle w:val="Paragraph0"/>
        <w:numPr>
          <w:ilvl w:val="0"/>
          <w:numId w:val="43"/>
        </w:numPr>
        <w:rPr>
          <w:sz w:val="20"/>
        </w:rPr>
      </w:pPr>
      <w:r w:rsidRPr="00CD5268">
        <w:rPr>
          <w:b/>
          <w:sz w:val="20"/>
        </w:rPr>
        <w:t>Процент скидки</w:t>
      </w:r>
      <w:r w:rsidRPr="00F72C43">
        <w:rPr>
          <w:sz w:val="20"/>
        </w:rPr>
        <w:t xml:space="preserve">. Процент скидки на деталь. </w:t>
      </w:r>
    </w:p>
    <w:p w:rsidR="0012616E" w:rsidRPr="00F72C43" w:rsidRDefault="0012616E" w:rsidP="00715A4C">
      <w:pPr>
        <w:pStyle w:val="Paragraph0"/>
        <w:numPr>
          <w:ilvl w:val="0"/>
          <w:numId w:val="43"/>
        </w:numPr>
        <w:rPr>
          <w:sz w:val="20"/>
        </w:rPr>
      </w:pPr>
      <w:r w:rsidRPr="00CD5268">
        <w:rPr>
          <w:b/>
          <w:sz w:val="20"/>
        </w:rPr>
        <w:t>Сумма скидки</w:t>
      </w:r>
      <w:r w:rsidRPr="00F72C43">
        <w:rPr>
          <w:sz w:val="20"/>
        </w:rPr>
        <w:t xml:space="preserve">. Сумма скидки на деталь. </w:t>
      </w:r>
    </w:p>
    <w:p w:rsidR="0012616E" w:rsidRPr="00F72C43" w:rsidRDefault="0012616E" w:rsidP="00715A4C">
      <w:pPr>
        <w:pStyle w:val="Paragraph0"/>
        <w:numPr>
          <w:ilvl w:val="0"/>
          <w:numId w:val="43"/>
        </w:numPr>
        <w:rPr>
          <w:sz w:val="20"/>
        </w:rPr>
      </w:pPr>
      <w:r w:rsidRPr="00CD5268">
        <w:rPr>
          <w:b/>
          <w:sz w:val="20"/>
        </w:rPr>
        <w:t>Характеристика номенклатуры</w:t>
      </w:r>
      <w:r w:rsidRPr="00F72C43">
        <w:rPr>
          <w:sz w:val="20"/>
        </w:rPr>
        <w:t xml:space="preserve">. Реквизит является уникальным. Ссылается на справочник «Характеристики номенклатуры». Характеристика/серия номенклатуры. </w:t>
      </w:r>
    </w:p>
    <w:p w:rsidR="0012616E" w:rsidRPr="00F72C43" w:rsidRDefault="0012616E" w:rsidP="00715A4C">
      <w:pPr>
        <w:pStyle w:val="Paragraph0"/>
        <w:numPr>
          <w:ilvl w:val="0"/>
          <w:numId w:val="43"/>
        </w:numPr>
        <w:rPr>
          <w:sz w:val="20"/>
        </w:rPr>
      </w:pPr>
      <w:r w:rsidRPr="00CD5268">
        <w:rPr>
          <w:b/>
          <w:sz w:val="20"/>
        </w:rPr>
        <w:t>Всего</w:t>
      </w:r>
      <w:r w:rsidRPr="00F72C43">
        <w:rPr>
          <w:sz w:val="20"/>
        </w:rPr>
        <w:t xml:space="preserve">. Итоговая сумма по строке документа со всеми налогами. </w:t>
      </w:r>
    </w:p>
    <w:p w:rsidR="0012616E" w:rsidRPr="00F72C43" w:rsidRDefault="0012616E" w:rsidP="00715A4C">
      <w:pPr>
        <w:pStyle w:val="Paragraph0"/>
        <w:numPr>
          <w:ilvl w:val="0"/>
          <w:numId w:val="43"/>
        </w:numPr>
        <w:rPr>
          <w:sz w:val="20"/>
        </w:rPr>
      </w:pPr>
      <w:r w:rsidRPr="00CD5268">
        <w:rPr>
          <w:b/>
          <w:sz w:val="20"/>
        </w:rPr>
        <w:t>Склад компании</w:t>
      </w:r>
      <w:r w:rsidRPr="00F72C43">
        <w:rPr>
          <w:sz w:val="20"/>
        </w:rPr>
        <w:t xml:space="preserve">. Ссылается на справочник «Склады (места хранения) компании». Склад компании, откуда деталь поступает в производство. </w:t>
      </w:r>
    </w:p>
    <w:p w:rsidR="0012616E" w:rsidRPr="00F72C43" w:rsidRDefault="0012616E" w:rsidP="0012616E">
      <w:pPr>
        <w:pStyle w:val="Paragraph0"/>
        <w:rPr>
          <w:sz w:val="20"/>
        </w:rPr>
      </w:pPr>
    </w:p>
    <w:p w:rsidR="0012616E" w:rsidRPr="00715A4C" w:rsidRDefault="0012616E" w:rsidP="0012616E">
      <w:pPr>
        <w:pStyle w:val="Paragraph0"/>
        <w:rPr>
          <w:b/>
          <w:sz w:val="24"/>
          <w:szCs w:val="24"/>
        </w:rPr>
      </w:pPr>
      <w:r w:rsidRPr="00715A4C">
        <w:rPr>
          <w:b/>
          <w:sz w:val="24"/>
          <w:szCs w:val="24"/>
        </w:rPr>
        <w:t>Табличная часть «Работы»</w:t>
      </w:r>
    </w:p>
    <w:p w:rsidR="0012616E" w:rsidRPr="00F72C43" w:rsidRDefault="0012616E" w:rsidP="00715A4C">
      <w:pPr>
        <w:pStyle w:val="Paragraph0"/>
        <w:numPr>
          <w:ilvl w:val="0"/>
          <w:numId w:val="44"/>
        </w:numPr>
        <w:rPr>
          <w:sz w:val="20"/>
        </w:rPr>
      </w:pPr>
      <w:r w:rsidRPr="006B1BDD">
        <w:rPr>
          <w:b/>
          <w:sz w:val="20"/>
        </w:rPr>
        <w:t>Работа</w:t>
      </w:r>
      <w:r w:rsidRPr="00F72C43">
        <w:rPr>
          <w:sz w:val="20"/>
        </w:rPr>
        <w:t>. Реквизит является уникальным и обязательным для заполнения. Ссылается на справочник «</w:t>
      </w:r>
      <w:proofErr w:type="spellStart"/>
      <w:r w:rsidRPr="00F72C43">
        <w:rPr>
          <w:sz w:val="20"/>
        </w:rPr>
        <w:t>Автоработы</w:t>
      </w:r>
      <w:proofErr w:type="spellEnd"/>
      <w:r w:rsidRPr="00F72C43">
        <w:rPr>
          <w:sz w:val="20"/>
        </w:rPr>
        <w:t xml:space="preserve">». Работа для выполнения </w:t>
      </w:r>
      <w:proofErr w:type="gramStart"/>
      <w:r w:rsidRPr="00F72C43">
        <w:rPr>
          <w:sz w:val="20"/>
        </w:rPr>
        <w:t>заказ-наряда</w:t>
      </w:r>
      <w:proofErr w:type="gramEnd"/>
      <w:r w:rsidRPr="00F72C43">
        <w:rPr>
          <w:sz w:val="20"/>
        </w:rPr>
        <w:t xml:space="preserve">. </w:t>
      </w:r>
    </w:p>
    <w:p w:rsidR="0012616E" w:rsidRPr="00F72C43" w:rsidRDefault="0012616E" w:rsidP="00715A4C">
      <w:pPr>
        <w:pStyle w:val="Paragraph0"/>
        <w:numPr>
          <w:ilvl w:val="0"/>
          <w:numId w:val="44"/>
        </w:numPr>
        <w:rPr>
          <w:sz w:val="20"/>
        </w:rPr>
      </w:pPr>
      <w:r w:rsidRPr="006B1BDD">
        <w:rPr>
          <w:b/>
          <w:sz w:val="20"/>
        </w:rPr>
        <w:t>Количество</w:t>
      </w:r>
      <w:r w:rsidRPr="00F72C43">
        <w:rPr>
          <w:sz w:val="20"/>
        </w:rPr>
        <w:t xml:space="preserve">. Реквизит является обязательным для заполнения. Количество работ. </w:t>
      </w:r>
    </w:p>
    <w:p w:rsidR="0012616E" w:rsidRPr="00F72C43" w:rsidRDefault="0012616E" w:rsidP="00715A4C">
      <w:pPr>
        <w:pStyle w:val="Paragraph0"/>
        <w:numPr>
          <w:ilvl w:val="0"/>
          <w:numId w:val="44"/>
        </w:numPr>
        <w:rPr>
          <w:sz w:val="20"/>
        </w:rPr>
      </w:pPr>
      <w:proofErr w:type="spellStart"/>
      <w:r w:rsidRPr="006B1BDD">
        <w:rPr>
          <w:b/>
          <w:sz w:val="20"/>
        </w:rPr>
        <w:t>Нормочас</w:t>
      </w:r>
      <w:proofErr w:type="spellEnd"/>
      <w:r w:rsidRPr="00F72C43">
        <w:rPr>
          <w:sz w:val="20"/>
        </w:rPr>
        <w:t>. Реквизит является уникальным и обязательным для заполнения. Ссылается на справочник «</w:t>
      </w:r>
      <w:proofErr w:type="spellStart"/>
      <w:r w:rsidRPr="00F72C43">
        <w:rPr>
          <w:sz w:val="20"/>
        </w:rPr>
        <w:t>Нормочасы</w:t>
      </w:r>
      <w:proofErr w:type="spellEnd"/>
      <w:r w:rsidRPr="00F72C43">
        <w:rPr>
          <w:sz w:val="20"/>
        </w:rPr>
        <w:t xml:space="preserve">». </w:t>
      </w:r>
      <w:proofErr w:type="spellStart"/>
      <w:r w:rsidRPr="00F72C43">
        <w:rPr>
          <w:sz w:val="20"/>
        </w:rPr>
        <w:t>Нормочас</w:t>
      </w:r>
      <w:proofErr w:type="spellEnd"/>
      <w:r w:rsidRPr="00F72C43">
        <w:rPr>
          <w:sz w:val="20"/>
        </w:rPr>
        <w:t xml:space="preserve"> работы. </w:t>
      </w:r>
    </w:p>
    <w:p w:rsidR="0012616E" w:rsidRPr="00F72C43" w:rsidRDefault="0012616E" w:rsidP="00715A4C">
      <w:pPr>
        <w:pStyle w:val="Paragraph0"/>
        <w:numPr>
          <w:ilvl w:val="0"/>
          <w:numId w:val="44"/>
        </w:numPr>
        <w:rPr>
          <w:sz w:val="20"/>
        </w:rPr>
      </w:pPr>
      <w:r w:rsidRPr="006B1BDD">
        <w:rPr>
          <w:b/>
          <w:sz w:val="20"/>
        </w:rPr>
        <w:t>Коэффициент</w:t>
      </w:r>
      <w:r w:rsidRPr="00F72C43">
        <w:rPr>
          <w:sz w:val="20"/>
        </w:rPr>
        <w:t xml:space="preserve">. Реквизит является обязательным для заполнения. Норма времени выполнения одной работы (в часах). </w:t>
      </w:r>
    </w:p>
    <w:p w:rsidR="0012616E" w:rsidRPr="00F72C43" w:rsidRDefault="0012616E" w:rsidP="00715A4C">
      <w:pPr>
        <w:pStyle w:val="Paragraph0"/>
        <w:numPr>
          <w:ilvl w:val="0"/>
          <w:numId w:val="44"/>
        </w:numPr>
        <w:rPr>
          <w:sz w:val="20"/>
        </w:rPr>
      </w:pPr>
      <w:r w:rsidRPr="006B1BDD">
        <w:rPr>
          <w:b/>
          <w:sz w:val="20"/>
        </w:rPr>
        <w:t>Номер пакета.</w:t>
      </w:r>
      <w:r w:rsidRPr="00F72C43">
        <w:rPr>
          <w:sz w:val="20"/>
        </w:rPr>
        <w:t xml:space="preserve"> Номер пакета рабо</w:t>
      </w:r>
      <w:proofErr w:type="gramStart"/>
      <w:r w:rsidRPr="00F72C43">
        <w:rPr>
          <w:sz w:val="20"/>
        </w:rPr>
        <w:t>т(</w:t>
      </w:r>
      <w:proofErr w:type="gramEnd"/>
      <w:r w:rsidRPr="00F72C43">
        <w:rPr>
          <w:sz w:val="20"/>
        </w:rPr>
        <w:t xml:space="preserve">редактирование происходит с </w:t>
      </w:r>
      <w:proofErr w:type="spellStart"/>
      <w:r w:rsidRPr="00F72C43">
        <w:rPr>
          <w:sz w:val="20"/>
        </w:rPr>
        <w:t>помошью</w:t>
      </w:r>
      <w:proofErr w:type="spellEnd"/>
      <w:r w:rsidRPr="00F72C43">
        <w:rPr>
          <w:sz w:val="20"/>
        </w:rPr>
        <w:t xml:space="preserve"> механизма распределения по пакетам).    </w:t>
      </w:r>
    </w:p>
    <w:p w:rsidR="0012616E" w:rsidRPr="00F72C43" w:rsidRDefault="0012616E" w:rsidP="00715A4C">
      <w:pPr>
        <w:pStyle w:val="Paragraph0"/>
        <w:numPr>
          <w:ilvl w:val="0"/>
          <w:numId w:val="44"/>
        </w:numPr>
        <w:rPr>
          <w:sz w:val="20"/>
        </w:rPr>
      </w:pPr>
      <w:r w:rsidRPr="006B1BDD">
        <w:rPr>
          <w:b/>
          <w:sz w:val="20"/>
        </w:rPr>
        <w:t>Цена</w:t>
      </w:r>
      <w:r w:rsidRPr="00F72C43">
        <w:rPr>
          <w:sz w:val="20"/>
        </w:rPr>
        <w:t xml:space="preserve">. Цена работы в валюте документа. </w:t>
      </w:r>
    </w:p>
    <w:p w:rsidR="0012616E" w:rsidRPr="00F72C43" w:rsidRDefault="0012616E" w:rsidP="00715A4C">
      <w:pPr>
        <w:pStyle w:val="Paragraph0"/>
        <w:numPr>
          <w:ilvl w:val="0"/>
          <w:numId w:val="44"/>
        </w:numPr>
        <w:rPr>
          <w:sz w:val="20"/>
        </w:rPr>
      </w:pPr>
      <w:r w:rsidRPr="006B1BDD">
        <w:rPr>
          <w:b/>
          <w:sz w:val="20"/>
        </w:rPr>
        <w:t>Сумма</w:t>
      </w:r>
      <w:r w:rsidRPr="00F72C43">
        <w:rPr>
          <w:sz w:val="20"/>
        </w:rPr>
        <w:t xml:space="preserve">. Сумма всегда без скидки. НДС входит в </w:t>
      </w:r>
      <w:proofErr w:type="gramStart"/>
      <w:r w:rsidRPr="00F72C43">
        <w:rPr>
          <w:sz w:val="20"/>
        </w:rPr>
        <w:t>сумму</w:t>
      </w:r>
      <w:proofErr w:type="gramEnd"/>
      <w:r w:rsidRPr="00F72C43">
        <w:rPr>
          <w:sz w:val="20"/>
        </w:rPr>
        <w:t xml:space="preserve"> если это указано в типе цен. Сумма всегда равна Цена*Количество*Коэффициент. </w:t>
      </w:r>
    </w:p>
    <w:p w:rsidR="0012616E" w:rsidRPr="00F72C43" w:rsidRDefault="0012616E" w:rsidP="00715A4C">
      <w:pPr>
        <w:pStyle w:val="Paragraph0"/>
        <w:numPr>
          <w:ilvl w:val="0"/>
          <w:numId w:val="44"/>
        </w:numPr>
        <w:rPr>
          <w:sz w:val="20"/>
        </w:rPr>
      </w:pPr>
      <w:r w:rsidRPr="006B1BDD">
        <w:rPr>
          <w:b/>
          <w:sz w:val="20"/>
        </w:rPr>
        <w:t>Ставка НДС</w:t>
      </w:r>
      <w:r w:rsidRPr="00F72C43">
        <w:rPr>
          <w:sz w:val="20"/>
        </w:rPr>
        <w:t xml:space="preserve">. Ссылается на справочник «Ставки НДС». Ставка НДС по работе. </w:t>
      </w:r>
    </w:p>
    <w:p w:rsidR="0012616E" w:rsidRPr="00F72C43" w:rsidRDefault="0012616E" w:rsidP="00715A4C">
      <w:pPr>
        <w:pStyle w:val="Paragraph0"/>
        <w:numPr>
          <w:ilvl w:val="0"/>
          <w:numId w:val="44"/>
        </w:numPr>
        <w:rPr>
          <w:sz w:val="20"/>
        </w:rPr>
      </w:pPr>
      <w:r w:rsidRPr="00CD5268">
        <w:rPr>
          <w:b/>
          <w:sz w:val="20"/>
        </w:rPr>
        <w:t>Сумма НДС</w:t>
      </w:r>
      <w:r w:rsidRPr="00F72C43">
        <w:rPr>
          <w:sz w:val="20"/>
        </w:rPr>
        <w:t xml:space="preserve">. Сумма НДС по работе. </w:t>
      </w:r>
    </w:p>
    <w:p w:rsidR="0012616E" w:rsidRPr="00F72C43" w:rsidRDefault="0012616E" w:rsidP="00715A4C">
      <w:pPr>
        <w:pStyle w:val="Paragraph0"/>
        <w:numPr>
          <w:ilvl w:val="0"/>
          <w:numId w:val="44"/>
        </w:numPr>
        <w:rPr>
          <w:sz w:val="20"/>
        </w:rPr>
      </w:pPr>
      <w:r w:rsidRPr="00CD5268">
        <w:rPr>
          <w:b/>
          <w:sz w:val="20"/>
        </w:rPr>
        <w:lastRenderedPageBreak/>
        <w:t>Процент скидки</w:t>
      </w:r>
      <w:r w:rsidRPr="00F72C43">
        <w:rPr>
          <w:sz w:val="20"/>
        </w:rPr>
        <w:t xml:space="preserve">. Процент скидки на работу. </w:t>
      </w:r>
    </w:p>
    <w:p w:rsidR="0012616E" w:rsidRPr="00F72C43" w:rsidRDefault="0012616E" w:rsidP="00715A4C">
      <w:pPr>
        <w:pStyle w:val="Paragraph0"/>
        <w:numPr>
          <w:ilvl w:val="0"/>
          <w:numId w:val="44"/>
        </w:numPr>
        <w:rPr>
          <w:sz w:val="20"/>
        </w:rPr>
      </w:pPr>
      <w:r w:rsidRPr="00CD5268">
        <w:rPr>
          <w:b/>
          <w:sz w:val="20"/>
        </w:rPr>
        <w:t>Сумма скидки</w:t>
      </w:r>
      <w:r w:rsidRPr="00F72C43">
        <w:rPr>
          <w:sz w:val="20"/>
        </w:rPr>
        <w:t xml:space="preserve">. Сумма скидки на работу. </w:t>
      </w:r>
    </w:p>
    <w:p w:rsidR="0012616E" w:rsidRPr="00F72C43" w:rsidRDefault="0012616E" w:rsidP="00715A4C">
      <w:pPr>
        <w:pStyle w:val="Paragraph0"/>
        <w:numPr>
          <w:ilvl w:val="0"/>
          <w:numId w:val="44"/>
        </w:numPr>
        <w:rPr>
          <w:sz w:val="20"/>
        </w:rPr>
      </w:pPr>
      <w:r w:rsidRPr="00CD5268">
        <w:rPr>
          <w:b/>
          <w:sz w:val="20"/>
        </w:rPr>
        <w:t>Всего</w:t>
      </w:r>
      <w:r w:rsidRPr="00F72C43">
        <w:rPr>
          <w:sz w:val="20"/>
        </w:rPr>
        <w:t xml:space="preserve">. Итоговая сумма по строке документа со всеми налогами. </w:t>
      </w:r>
    </w:p>
    <w:p w:rsidR="0012616E" w:rsidRPr="00F72C43" w:rsidRDefault="0012616E" w:rsidP="0012616E">
      <w:pPr>
        <w:pStyle w:val="Paragraph0"/>
        <w:rPr>
          <w:sz w:val="20"/>
        </w:rPr>
      </w:pPr>
    </w:p>
    <w:p w:rsidR="0012616E" w:rsidRPr="00715A4C" w:rsidRDefault="0012616E" w:rsidP="00715A4C">
      <w:pPr>
        <w:pStyle w:val="Paragraph0"/>
        <w:rPr>
          <w:b/>
          <w:sz w:val="24"/>
          <w:szCs w:val="24"/>
        </w:rPr>
      </w:pPr>
      <w:r w:rsidRPr="00715A4C">
        <w:rPr>
          <w:b/>
          <w:sz w:val="24"/>
          <w:szCs w:val="24"/>
        </w:rPr>
        <w:t>Табличная часть «Исполнители»</w:t>
      </w:r>
    </w:p>
    <w:p w:rsidR="0012616E" w:rsidRPr="00F72C43" w:rsidRDefault="0012616E" w:rsidP="00715A4C">
      <w:pPr>
        <w:pStyle w:val="Paragraph0"/>
        <w:numPr>
          <w:ilvl w:val="0"/>
          <w:numId w:val="44"/>
        </w:numPr>
        <w:rPr>
          <w:sz w:val="20"/>
        </w:rPr>
      </w:pPr>
      <w:r w:rsidRPr="006B1BDD">
        <w:rPr>
          <w:b/>
          <w:sz w:val="20"/>
        </w:rPr>
        <w:t>Работа</w:t>
      </w:r>
      <w:r w:rsidRPr="00F72C43">
        <w:rPr>
          <w:sz w:val="20"/>
        </w:rPr>
        <w:t>. Реквизит является уникальным и обязательным для заполнения. Ссылается на справочник «</w:t>
      </w:r>
      <w:proofErr w:type="spellStart"/>
      <w:r w:rsidRPr="00F72C43">
        <w:rPr>
          <w:sz w:val="20"/>
        </w:rPr>
        <w:t>Автоработы</w:t>
      </w:r>
      <w:proofErr w:type="spellEnd"/>
      <w:r w:rsidRPr="00F72C43">
        <w:rPr>
          <w:sz w:val="20"/>
        </w:rPr>
        <w:t xml:space="preserve">». Работа, для которой назначен исполнитель. </w:t>
      </w:r>
    </w:p>
    <w:p w:rsidR="0012616E" w:rsidRPr="00F72C43" w:rsidRDefault="0012616E" w:rsidP="00715A4C">
      <w:pPr>
        <w:pStyle w:val="Paragraph0"/>
        <w:numPr>
          <w:ilvl w:val="0"/>
          <w:numId w:val="44"/>
        </w:numPr>
        <w:rPr>
          <w:sz w:val="20"/>
        </w:rPr>
      </w:pPr>
      <w:r w:rsidRPr="006B1BDD">
        <w:rPr>
          <w:b/>
          <w:sz w:val="20"/>
        </w:rPr>
        <w:t>Исполнитель</w:t>
      </w:r>
      <w:r w:rsidRPr="00F72C43">
        <w:rPr>
          <w:sz w:val="20"/>
        </w:rPr>
        <w:t xml:space="preserve">. Реквизит является уникальным и обязательным для заполнения. Ссылается на справочник «Сотрудники». Исполнитель работы по </w:t>
      </w:r>
      <w:proofErr w:type="gramStart"/>
      <w:r w:rsidRPr="00F72C43">
        <w:rPr>
          <w:sz w:val="20"/>
        </w:rPr>
        <w:t>заказ-наряду</w:t>
      </w:r>
      <w:proofErr w:type="gramEnd"/>
      <w:r w:rsidRPr="00F72C43">
        <w:rPr>
          <w:sz w:val="20"/>
        </w:rPr>
        <w:t xml:space="preserve">. </w:t>
      </w:r>
    </w:p>
    <w:p w:rsidR="0012616E" w:rsidRPr="00F72C43" w:rsidRDefault="0012616E" w:rsidP="00715A4C">
      <w:pPr>
        <w:pStyle w:val="Paragraph0"/>
        <w:numPr>
          <w:ilvl w:val="0"/>
          <w:numId w:val="44"/>
        </w:numPr>
        <w:rPr>
          <w:sz w:val="20"/>
        </w:rPr>
      </w:pPr>
      <w:r w:rsidRPr="006B1BDD">
        <w:rPr>
          <w:b/>
          <w:sz w:val="20"/>
        </w:rPr>
        <w:t>Цех</w:t>
      </w:r>
      <w:r w:rsidRPr="00F72C43">
        <w:rPr>
          <w:sz w:val="20"/>
        </w:rPr>
        <w:t xml:space="preserve">. Реквизит является обязательным для заполнения. Ссылается на справочник «Цеха». Цех исполнения работы. </w:t>
      </w:r>
    </w:p>
    <w:p w:rsidR="0012616E" w:rsidRDefault="0012616E" w:rsidP="00715A4C">
      <w:pPr>
        <w:pStyle w:val="Paragraph0"/>
        <w:numPr>
          <w:ilvl w:val="0"/>
          <w:numId w:val="44"/>
        </w:numPr>
        <w:rPr>
          <w:sz w:val="20"/>
        </w:rPr>
      </w:pPr>
      <w:r w:rsidRPr="006B1BDD">
        <w:rPr>
          <w:b/>
          <w:sz w:val="20"/>
        </w:rPr>
        <w:t>Процент</w:t>
      </w:r>
      <w:r w:rsidRPr="00F72C43">
        <w:rPr>
          <w:sz w:val="20"/>
        </w:rPr>
        <w:t>. Реквизит является обязательным для заполнения. Процент участия исполнителя при выполнении данной работы.</w:t>
      </w:r>
    </w:p>
    <w:p w:rsidR="00BC4ECC" w:rsidRDefault="00BC4ECC" w:rsidP="00BC4ECC">
      <w:pPr>
        <w:pStyle w:val="30"/>
      </w:pPr>
      <w:r>
        <w:t>Документ «Перегон автомобиля»</w:t>
      </w:r>
    </w:p>
    <w:p w:rsidR="00BC4ECC" w:rsidRDefault="00BC4ECC" w:rsidP="00BC4ECC">
      <w:pPr>
        <w:pStyle w:val="Paragraph0"/>
      </w:pPr>
      <w:r>
        <w:t>Документ предназначен для отражения факта затрат и графика перегона автомобиля с дилерской площадки на завод и обратно</w:t>
      </w:r>
    </w:p>
    <w:p w:rsidR="00BC4ECC" w:rsidRDefault="00BC4ECC" w:rsidP="00BC4ECC">
      <w:pPr>
        <w:pStyle w:val="Paragraph0"/>
      </w:pPr>
      <w:r>
        <w:t>Реквизиты</w:t>
      </w:r>
    </w:p>
    <w:p w:rsidR="00BC4ECC" w:rsidRDefault="00BC4ECC" w:rsidP="00BC4ECC">
      <w:pPr>
        <w:pStyle w:val="Paragraph0"/>
        <w:numPr>
          <w:ilvl w:val="0"/>
          <w:numId w:val="46"/>
        </w:numPr>
      </w:pPr>
      <w:r w:rsidRPr="00BC4ECC">
        <w:rPr>
          <w:b/>
        </w:rPr>
        <w:t>Автомобиль</w:t>
      </w:r>
      <w:r>
        <w:t xml:space="preserve"> ссылается на справочник автомобили</w:t>
      </w:r>
    </w:p>
    <w:p w:rsidR="00BC4ECC" w:rsidRPr="00BC4ECC" w:rsidRDefault="00BC4ECC" w:rsidP="00BC4ECC">
      <w:pPr>
        <w:pStyle w:val="Paragraph0"/>
        <w:numPr>
          <w:ilvl w:val="0"/>
          <w:numId w:val="46"/>
        </w:numPr>
        <w:rPr>
          <w:b/>
        </w:rPr>
      </w:pPr>
      <w:r w:rsidRPr="00BC4ECC">
        <w:rPr>
          <w:b/>
        </w:rPr>
        <w:t>Дата начала</w:t>
      </w:r>
    </w:p>
    <w:p w:rsidR="00BC4ECC" w:rsidRPr="00BC4ECC" w:rsidRDefault="00BC4ECC" w:rsidP="00BC4ECC">
      <w:pPr>
        <w:pStyle w:val="Paragraph0"/>
        <w:numPr>
          <w:ilvl w:val="0"/>
          <w:numId w:val="46"/>
        </w:numPr>
        <w:rPr>
          <w:b/>
        </w:rPr>
      </w:pPr>
      <w:r w:rsidRPr="00BC4ECC">
        <w:rPr>
          <w:b/>
        </w:rPr>
        <w:t>Дата окончания</w:t>
      </w:r>
    </w:p>
    <w:p w:rsidR="00BC4ECC" w:rsidRPr="00BC4ECC" w:rsidRDefault="00BC4ECC" w:rsidP="00BC4ECC">
      <w:pPr>
        <w:pStyle w:val="Paragraph0"/>
        <w:numPr>
          <w:ilvl w:val="0"/>
          <w:numId w:val="46"/>
        </w:numPr>
      </w:pPr>
      <w:r w:rsidRPr="00BC4ECC">
        <w:rPr>
          <w:b/>
        </w:rPr>
        <w:t>Водитель</w:t>
      </w:r>
      <w:proofErr w:type="gramStart"/>
      <w:r>
        <w:t xml:space="preserve"> </w:t>
      </w:r>
      <w:r w:rsidRPr="00F72C43">
        <w:rPr>
          <w:sz w:val="20"/>
        </w:rPr>
        <w:t>.</w:t>
      </w:r>
      <w:proofErr w:type="gramEnd"/>
      <w:r w:rsidRPr="00F72C43">
        <w:rPr>
          <w:sz w:val="20"/>
        </w:rPr>
        <w:t xml:space="preserve"> Ссылается на справочник «Сотрудники».</w:t>
      </w:r>
    </w:p>
    <w:p w:rsidR="00BC4ECC" w:rsidRPr="00BC4ECC" w:rsidRDefault="00BC4ECC" w:rsidP="00BC4ECC">
      <w:pPr>
        <w:pStyle w:val="Paragraph0"/>
        <w:numPr>
          <w:ilvl w:val="0"/>
          <w:numId w:val="46"/>
        </w:numPr>
      </w:pPr>
      <w:r w:rsidRPr="00BC4ECC">
        <w:rPr>
          <w:b/>
          <w:sz w:val="20"/>
        </w:rPr>
        <w:t>Маршрут</w:t>
      </w:r>
      <w:r>
        <w:rPr>
          <w:sz w:val="20"/>
        </w:rPr>
        <w:t xml:space="preserve"> с завода/на завод</w:t>
      </w:r>
    </w:p>
    <w:p w:rsidR="00D37FB5" w:rsidRPr="00F72C43" w:rsidRDefault="00D37FB5" w:rsidP="00715A4C">
      <w:pPr>
        <w:pStyle w:val="30"/>
      </w:pPr>
      <w:r w:rsidRPr="00F72C43">
        <w:t>Регистр сведений «</w:t>
      </w:r>
      <w:r w:rsidRPr="00715A4C">
        <w:t>История</w:t>
      </w:r>
      <w:r w:rsidRPr="00F72C43">
        <w:t xml:space="preserve"> автомобиля»</w:t>
      </w:r>
    </w:p>
    <w:p w:rsidR="00D37FB5" w:rsidRPr="00F72C43" w:rsidRDefault="00D37FB5" w:rsidP="00D37FB5">
      <w:pPr>
        <w:pStyle w:val="Paragraph0"/>
        <w:rPr>
          <w:sz w:val="20"/>
        </w:rPr>
      </w:pPr>
      <w:r w:rsidRPr="00F72C43">
        <w:rPr>
          <w:sz w:val="20"/>
        </w:rPr>
        <w:t>Регистр предназначен для отслеживания операций проводимых с помощью документа сборка разборка.</w:t>
      </w:r>
    </w:p>
    <w:p w:rsidR="00D37FB5" w:rsidRPr="00F72C43" w:rsidRDefault="00D37FB5" w:rsidP="00D37FB5">
      <w:pPr>
        <w:pStyle w:val="Paragraph0"/>
        <w:rPr>
          <w:sz w:val="20"/>
        </w:rPr>
      </w:pPr>
      <w:r w:rsidRPr="00F72C43">
        <w:rPr>
          <w:sz w:val="20"/>
        </w:rPr>
        <w:t xml:space="preserve">Измерения: </w:t>
      </w:r>
    </w:p>
    <w:p w:rsidR="00D37FB5" w:rsidRPr="00F72C43" w:rsidRDefault="00D37FB5" w:rsidP="00F15763">
      <w:pPr>
        <w:pStyle w:val="Paragraph0"/>
        <w:numPr>
          <w:ilvl w:val="0"/>
          <w:numId w:val="32"/>
        </w:numPr>
        <w:rPr>
          <w:b/>
          <w:bCs/>
          <w:sz w:val="20"/>
        </w:rPr>
      </w:pPr>
      <w:r w:rsidRPr="00F72C43">
        <w:rPr>
          <w:b/>
          <w:bCs/>
          <w:sz w:val="20"/>
        </w:rPr>
        <w:t xml:space="preserve">Новый автомобиль – </w:t>
      </w:r>
      <w:r w:rsidRPr="00F72C43">
        <w:rPr>
          <w:bCs/>
          <w:sz w:val="20"/>
        </w:rPr>
        <w:t>тип справочник «Автомобиль»</w:t>
      </w:r>
    </w:p>
    <w:p w:rsidR="00D37FB5" w:rsidRPr="00F72C43" w:rsidRDefault="00D37FB5" w:rsidP="00F15763">
      <w:pPr>
        <w:pStyle w:val="Paragraph0"/>
        <w:numPr>
          <w:ilvl w:val="0"/>
          <w:numId w:val="32"/>
        </w:numPr>
        <w:rPr>
          <w:b/>
          <w:bCs/>
          <w:sz w:val="20"/>
        </w:rPr>
      </w:pPr>
      <w:r w:rsidRPr="00F72C43">
        <w:rPr>
          <w:b/>
          <w:bCs/>
          <w:sz w:val="20"/>
        </w:rPr>
        <w:t>Шасси</w:t>
      </w:r>
      <w:r w:rsidR="0023084A" w:rsidRPr="00F72C43">
        <w:rPr>
          <w:b/>
          <w:bCs/>
          <w:sz w:val="20"/>
        </w:rPr>
        <w:t xml:space="preserve">  – </w:t>
      </w:r>
      <w:r w:rsidR="0023084A" w:rsidRPr="00F72C43">
        <w:rPr>
          <w:bCs/>
          <w:sz w:val="20"/>
        </w:rPr>
        <w:t>тип справочник «Автомобиль»</w:t>
      </w:r>
    </w:p>
    <w:p w:rsidR="0023084A" w:rsidRPr="00F72C43" w:rsidRDefault="000678F1" w:rsidP="00F15763">
      <w:pPr>
        <w:pStyle w:val="Paragraph0"/>
        <w:numPr>
          <w:ilvl w:val="0"/>
          <w:numId w:val="32"/>
        </w:numPr>
        <w:rPr>
          <w:b/>
          <w:bCs/>
          <w:sz w:val="20"/>
        </w:rPr>
      </w:pPr>
      <w:r>
        <w:rPr>
          <w:b/>
          <w:bCs/>
          <w:sz w:val="20"/>
        </w:rPr>
        <w:t>Надстройк</w:t>
      </w:r>
      <w:proofErr w:type="gramStart"/>
      <w:r>
        <w:rPr>
          <w:b/>
          <w:bCs/>
          <w:sz w:val="20"/>
        </w:rPr>
        <w:t>а</w:t>
      </w:r>
      <w:r w:rsidR="0023084A" w:rsidRPr="00F72C43">
        <w:rPr>
          <w:b/>
          <w:bCs/>
          <w:sz w:val="20"/>
        </w:rPr>
        <w:t>–</w:t>
      </w:r>
      <w:proofErr w:type="gramEnd"/>
      <w:r w:rsidR="0023084A" w:rsidRPr="00F72C43">
        <w:rPr>
          <w:b/>
          <w:bCs/>
          <w:sz w:val="20"/>
        </w:rPr>
        <w:t xml:space="preserve"> </w:t>
      </w:r>
      <w:r>
        <w:rPr>
          <w:bCs/>
          <w:sz w:val="20"/>
        </w:rPr>
        <w:t>тип справочник «Надстройка</w:t>
      </w:r>
      <w:r w:rsidR="0023084A" w:rsidRPr="00F72C43">
        <w:rPr>
          <w:bCs/>
          <w:sz w:val="20"/>
        </w:rPr>
        <w:t>»</w:t>
      </w:r>
    </w:p>
    <w:p w:rsidR="00D37FB5" w:rsidRPr="00F72C43" w:rsidRDefault="000678F1" w:rsidP="00F15763">
      <w:pPr>
        <w:pStyle w:val="Paragraph0"/>
        <w:numPr>
          <w:ilvl w:val="0"/>
          <w:numId w:val="32"/>
        </w:numPr>
        <w:rPr>
          <w:b/>
          <w:bCs/>
          <w:sz w:val="20"/>
        </w:rPr>
      </w:pPr>
      <w:r>
        <w:rPr>
          <w:b/>
          <w:bCs/>
          <w:sz w:val="20"/>
        </w:rPr>
        <w:t xml:space="preserve">Прицеп – </w:t>
      </w:r>
      <w:r>
        <w:rPr>
          <w:bCs/>
          <w:sz w:val="20"/>
        </w:rPr>
        <w:t>тип справочник «Прицеп»</w:t>
      </w:r>
    </w:p>
    <w:p w:rsidR="00D37FB5" w:rsidRPr="00F72C43" w:rsidRDefault="00D37FB5" w:rsidP="00D37FB5">
      <w:pPr>
        <w:pStyle w:val="Paragraph0"/>
        <w:rPr>
          <w:sz w:val="20"/>
        </w:rPr>
      </w:pPr>
      <w:r w:rsidRPr="00F72C43">
        <w:rPr>
          <w:sz w:val="20"/>
        </w:rPr>
        <w:t>Ресурс</w:t>
      </w:r>
    </w:p>
    <w:p w:rsidR="00D37FB5" w:rsidRPr="00F72C43" w:rsidRDefault="00D37FB5" w:rsidP="00F15763">
      <w:pPr>
        <w:pStyle w:val="Paragraph0"/>
        <w:numPr>
          <w:ilvl w:val="0"/>
          <w:numId w:val="33"/>
        </w:numPr>
        <w:rPr>
          <w:sz w:val="20"/>
        </w:rPr>
      </w:pPr>
      <w:r w:rsidRPr="00CD5268">
        <w:rPr>
          <w:b/>
          <w:sz w:val="20"/>
        </w:rPr>
        <w:t>Общая стоимость</w:t>
      </w:r>
      <w:r w:rsidRPr="00F72C43">
        <w:rPr>
          <w:sz w:val="20"/>
        </w:rPr>
        <w:t xml:space="preserve"> </w:t>
      </w:r>
      <w:r w:rsidR="004909AE" w:rsidRPr="00F72C43">
        <w:rPr>
          <w:sz w:val="20"/>
        </w:rPr>
        <w:t xml:space="preserve">- </w:t>
      </w:r>
      <w:r w:rsidRPr="00F72C43">
        <w:rPr>
          <w:sz w:val="20"/>
        </w:rPr>
        <w:t>тип число</w:t>
      </w:r>
    </w:p>
    <w:bookmarkEnd w:id="14"/>
    <w:p w:rsidR="00D37FB5" w:rsidRPr="00F72C43" w:rsidRDefault="00D37FB5" w:rsidP="00D37FB5">
      <w:pPr>
        <w:pStyle w:val="Paragraph0"/>
        <w:rPr>
          <w:sz w:val="20"/>
        </w:rPr>
      </w:pPr>
    </w:p>
    <w:sectPr w:rsidR="00D37FB5" w:rsidRPr="00F72C43" w:rsidSect="001B1171">
      <w:headerReference w:type="even" r:id="rId52"/>
      <w:headerReference w:type="default" r:id="rId53"/>
      <w:footerReference w:type="default" r:id="rId54"/>
      <w:type w:val="continuous"/>
      <w:pgSz w:w="11907" w:h="16840" w:code="9"/>
      <w:pgMar w:top="1531" w:right="851" w:bottom="1418" w:left="1134" w:header="851" w:footer="851" w:gutter="0"/>
      <w:cols w:space="720" w:equalWidth="0">
        <w:col w:w="9922" w:space="708"/>
      </w:cols>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572" w:rsidRDefault="00916572">
      <w:r>
        <w:separator/>
      </w:r>
    </w:p>
  </w:endnote>
  <w:endnote w:type="continuationSeparator" w:id="0">
    <w:p w:rsidR="00916572" w:rsidRDefault="0091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CBE" w:rsidRDefault="00E34CBE">
    <w:pPr>
      <w:pStyle w:val="ae"/>
    </w:pPr>
    <w:r>
      <w:t>Заказчик __________________</w:t>
    </w:r>
    <w:r>
      <w:tab/>
    </w:r>
    <w:r>
      <w:tab/>
      <w:t>Исполнитель___________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572" w:rsidRDefault="00916572">
      <w:r>
        <w:separator/>
      </w:r>
    </w:p>
  </w:footnote>
  <w:footnote w:type="continuationSeparator" w:id="0">
    <w:p w:rsidR="00916572" w:rsidRDefault="00916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2" w:type="dxa"/>
      <w:tblLook w:val="0000" w:firstRow="0" w:lastRow="0" w:firstColumn="0" w:lastColumn="0" w:noHBand="0" w:noVBand="0"/>
    </w:tblPr>
    <w:tblGrid>
      <w:gridCol w:w="1534"/>
      <w:gridCol w:w="6752"/>
      <w:gridCol w:w="1698"/>
    </w:tblGrid>
    <w:tr w:rsidR="00E34CBE">
      <w:tc>
        <w:tcPr>
          <w:tcW w:w="1534" w:type="dxa"/>
        </w:tcPr>
        <w:p w:rsidR="00E34CBE" w:rsidRDefault="00E34CBE">
          <w:pPr>
            <w:jc w:val="left"/>
            <w:rPr>
              <w:sz w:val="20"/>
            </w:rPr>
          </w:pPr>
          <w:r>
            <w:rPr>
              <w:sz w:val="20"/>
            </w:rPr>
            <w:t>СКП-63-006-В</w:t>
          </w:r>
        </w:p>
      </w:tc>
      <w:tc>
        <w:tcPr>
          <w:tcW w:w="6752" w:type="dxa"/>
        </w:tcPr>
        <w:p w:rsidR="00E34CBE" w:rsidRDefault="00E34CBE">
          <w:pPr>
            <w:pStyle w:val="ad"/>
            <w:jc w:val="center"/>
            <w:rPr>
              <w:smallCaps/>
              <w:sz w:val="20"/>
            </w:rPr>
          </w:pPr>
          <w:r>
            <w:rPr>
              <w:smallCaps/>
              <w:sz w:val="20"/>
            </w:rPr>
            <w:t xml:space="preserve">Типовая система качества </w:t>
          </w:r>
          <w:proofErr w:type="spellStart"/>
          <w:r>
            <w:rPr>
              <w:smallCaps/>
              <w:sz w:val="20"/>
            </w:rPr>
            <w:t>франчайзи</w:t>
          </w:r>
          <w:proofErr w:type="spellEnd"/>
          <w:r>
            <w:rPr>
              <w:smallCaps/>
              <w:sz w:val="20"/>
            </w:rPr>
            <w:t xml:space="preserve"> и консалтинга </w:t>
          </w:r>
          <w:proofErr w:type="spellStart"/>
          <w:proofErr w:type="gramStart"/>
          <w:r>
            <w:rPr>
              <w:smallCaps/>
              <w:sz w:val="20"/>
            </w:rPr>
            <w:t>проф</w:t>
          </w:r>
          <w:proofErr w:type="spellEnd"/>
          <w:proofErr w:type="gramEnd"/>
        </w:p>
      </w:tc>
      <w:tc>
        <w:tcPr>
          <w:tcW w:w="1698" w:type="dxa"/>
        </w:tcPr>
        <w:p w:rsidR="00E34CBE" w:rsidRDefault="00E34CBE">
          <w:pPr>
            <w:pStyle w:val="ad"/>
            <w:ind w:hanging="80"/>
            <w:jc w:val="right"/>
            <w:rPr>
              <w:sz w:val="20"/>
            </w:rPr>
          </w:pPr>
          <w:r>
            <w:rPr>
              <w:rStyle w:val="af"/>
              <w:sz w:val="20"/>
            </w:rPr>
            <w:t>Страница</w:t>
          </w:r>
          <w:r>
            <w:rPr>
              <w:rStyle w:val="af"/>
              <w:caps/>
              <w:sz w:val="20"/>
            </w:rPr>
            <w:t xml:space="preserve"> </w:t>
          </w:r>
          <w:r>
            <w:rPr>
              <w:rStyle w:val="af"/>
              <w:sz w:val="20"/>
            </w:rPr>
            <w:fldChar w:fldCharType="begin"/>
          </w:r>
          <w:r>
            <w:rPr>
              <w:rStyle w:val="af"/>
              <w:sz w:val="20"/>
            </w:rPr>
            <w:instrText xml:space="preserve"> PAGE </w:instrText>
          </w:r>
          <w:r>
            <w:rPr>
              <w:rStyle w:val="af"/>
              <w:sz w:val="20"/>
            </w:rPr>
            <w:fldChar w:fldCharType="separate"/>
          </w:r>
          <w:r>
            <w:rPr>
              <w:rStyle w:val="af"/>
              <w:noProof/>
              <w:sz w:val="20"/>
            </w:rPr>
            <w:t>4</w:t>
          </w:r>
          <w:r>
            <w:rPr>
              <w:rStyle w:val="af"/>
              <w:sz w:val="20"/>
            </w:rPr>
            <w:fldChar w:fldCharType="end"/>
          </w:r>
          <w:r>
            <w:rPr>
              <w:rStyle w:val="af"/>
              <w:caps/>
              <w:sz w:val="20"/>
            </w:rPr>
            <w:t xml:space="preserve"> </w:t>
          </w:r>
          <w:r>
            <w:rPr>
              <w:rStyle w:val="af"/>
              <w:sz w:val="20"/>
            </w:rPr>
            <w:t xml:space="preserve">из </w:t>
          </w:r>
          <w:r>
            <w:rPr>
              <w:rStyle w:val="af"/>
              <w:sz w:val="20"/>
            </w:rPr>
            <w:fldChar w:fldCharType="begin"/>
          </w:r>
          <w:r>
            <w:rPr>
              <w:rStyle w:val="af"/>
              <w:sz w:val="20"/>
            </w:rPr>
            <w:instrText xml:space="preserve"> NUMPAGES </w:instrText>
          </w:r>
          <w:r>
            <w:rPr>
              <w:rStyle w:val="af"/>
              <w:sz w:val="20"/>
            </w:rPr>
            <w:fldChar w:fldCharType="separate"/>
          </w:r>
          <w:r>
            <w:rPr>
              <w:rStyle w:val="af"/>
              <w:noProof/>
              <w:sz w:val="20"/>
            </w:rPr>
            <w:t>137</w:t>
          </w:r>
          <w:r>
            <w:rPr>
              <w:rStyle w:val="af"/>
              <w:sz w:val="20"/>
            </w:rPr>
            <w:fldChar w:fldCharType="end"/>
          </w:r>
        </w:p>
      </w:tc>
    </w:tr>
    <w:tr w:rsidR="00E34CBE">
      <w:tc>
        <w:tcPr>
          <w:tcW w:w="1534" w:type="dxa"/>
        </w:tcPr>
        <w:p w:rsidR="00E34CBE" w:rsidRDefault="00E34CBE">
          <w:pPr>
            <w:pStyle w:val="ad"/>
            <w:rPr>
              <w:sz w:val="20"/>
            </w:rPr>
          </w:pPr>
          <w:r>
            <w:rPr>
              <w:sz w:val="20"/>
            </w:rPr>
            <w:t>Версия 1</w:t>
          </w:r>
        </w:p>
      </w:tc>
      <w:tc>
        <w:tcPr>
          <w:tcW w:w="6752" w:type="dxa"/>
        </w:tcPr>
        <w:p w:rsidR="00E34CBE" w:rsidRDefault="00E34CBE">
          <w:pPr>
            <w:pStyle w:val="ad"/>
            <w:jc w:val="center"/>
            <w:rPr>
              <w:sz w:val="20"/>
            </w:rPr>
          </w:pPr>
          <w:r>
            <w:rPr>
              <w:sz w:val="20"/>
            </w:rPr>
            <w:t>Управление стоимостью проекта</w:t>
          </w:r>
        </w:p>
      </w:tc>
      <w:tc>
        <w:tcPr>
          <w:tcW w:w="1698" w:type="dxa"/>
        </w:tcPr>
        <w:p w:rsidR="00E34CBE" w:rsidRDefault="00E34CBE">
          <w:pPr>
            <w:pStyle w:val="ad"/>
          </w:pPr>
        </w:p>
      </w:tc>
    </w:tr>
  </w:tbl>
  <w:p w:rsidR="00E34CBE" w:rsidRDefault="00E34CBE">
    <w:pPr>
      <w:pStyle w:val="HeadlineUpperEvenleftpage"/>
      <w:rPr>
        <w:i w:val="0"/>
        <w:iCs w:val="0"/>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2" w:type="dxa"/>
      <w:tblLook w:val="0000" w:firstRow="0" w:lastRow="0" w:firstColumn="0" w:lastColumn="0" w:noHBand="0" w:noVBand="0"/>
    </w:tblPr>
    <w:tblGrid>
      <w:gridCol w:w="1534"/>
      <w:gridCol w:w="6416"/>
      <w:gridCol w:w="2034"/>
    </w:tblGrid>
    <w:tr w:rsidR="00E34CBE">
      <w:tc>
        <w:tcPr>
          <w:tcW w:w="1534" w:type="dxa"/>
        </w:tcPr>
        <w:p w:rsidR="00E34CBE" w:rsidRPr="00FE558E" w:rsidRDefault="00E34CBE" w:rsidP="00B67A8A">
          <w:pPr>
            <w:tabs>
              <w:tab w:val="center" w:pos="659"/>
              <w:tab w:val="right" w:pos="1318"/>
            </w:tabs>
            <w:jc w:val="left"/>
            <w:rPr>
              <w:sz w:val="20"/>
            </w:rPr>
          </w:pPr>
          <w:r>
            <w:rPr>
              <w:sz w:val="20"/>
            </w:rPr>
            <w:tab/>
          </w:r>
        </w:p>
      </w:tc>
      <w:tc>
        <w:tcPr>
          <w:tcW w:w="6416" w:type="dxa"/>
        </w:tcPr>
        <w:p w:rsidR="00E34CBE" w:rsidRDefault="00E34CBE">
          <w:pPr>
            <w:pStyle w:val="ad"/>
            <w:jc w:val="center"/>
            <w:rPr>
              <w:smallCaps/>
              <w:sz w:val="20"/>
            </w:rPr>
          </w:pPr>
        </w:p>
      </w:tc>
      <w:tc>
        <w:tcPr>
          <w:tcW w:w="2034" w:type="dxa"/>
        </w:tcPr>
        <w:p w:rsidR="00E34CBE" w:rsidRDefault="00E34CBE" w:rsidP="00386947">
          <w:pPr>
            <w:pStyle w:val="ad"/>
            <w:jc w:val="left"/>
            <w:rPr>
              <w:sz w:val="20"/>
            </w:rPr>
          </w:pPr>
          <w:r>
            <w:rPr>
              <w:rStyle w:val="af"/>
              <w:sz w:val="20"/>
            </w:rPr>
            <w:t>Страница</w:t>
          </w:r>
          <w:r>
            <w:rPr>
              <w:rStyle w:val="af"/>
              <w:caps/>
              <w:sz w:val="20"/>
            </w:rPr>
            <w:t xml:space="preserve"> </w:t>
          </w:r>
          <w:r w:rsidRPr="00525FF4">
            <w:rPr>
              <w:rStyle w:val="af"/>
              <w:sz w:val="18"/>
              <w:szCs w:val="18"/>
            </w:rPr>
            <w:fldChar w:fldCharType="begin"/>
          </w:r>
          <w:r w:rsidRPr="00525FF4">
            <w:rPr>
              <w:rStyle w:val="af"/>
              <w:sz w:val="18"/>
              <w:szCs w:val="18"/>
            </w:rPr>
            <w:instrText xml:space="preserve"> PAGE </w:instrText>
          </w:r>
          <w:r w:rsidRPr="00525FF4">
            <w:rPr>
              <w:rStyle w:val="af"/>
              <w:sz w:val="18"/>
              <w:szCs w:val="18"/>
            </w:rPr>
            <w:fldChar w:fldCharType="separate"/>
          </w:r>
          <w:r w:rsidR="00AA0241">
            <w:rPr>
              <w:rStyle w:val="af"/>
              <w:noProof/>
              <w:sz w:val="18"/>
              <w:szCs w:val="18"/>
            </w:rPr>
            <w:t>16</w:t>
          </w:r>
          <w:r w:rsidRPr="00525FF4">
            <w:rPr>
              <w:rStyle w:val="af"/>
              <w:sz w:val="18"/>
              <w:szCs w:val="18"/>
            </w:rPr>
            <w:fldChar w:fldCharType="end"/>
          </w:r>
          <w:r>
            <w:rPr>
              <w:rStyle w:val="af"/>
              <w:caps/>
              <w:sz w:val="20"/>
            </w:rPr>
            <w:t xml:space="preserve"> </w:t>
          </w:r>
          <w:r>
            <w:rPr>
              <w:rStyle w:val="af"/>
              <w:sz w:val="20"/>
            </w:rPr>
            <w:t xml:space="preserve">из </w:t>
          </w:r>
          <w:r>
            <w:rPr>
              <w:rStyle w:val="af"/>
              <w:sz w:val="20"/>
            </w:rPr>
            <w:fldChar w:fldCharType="begin"/>
          </w:r>
          <w:r>
            <w:rPr>
              <w:rStyle w:val="af"/>
              <w:sz w:val="20"/>
            </w:rPr>
            <w:instrText xml:space="preserve"> NUMPAGES </w:instrText>
          </w:r>
          <w:r>
            <w:rPr>
              <w:rStyle w:val="af"/>
              <w:sz w:val="20"/>
            </w:rPr>
            <w:fldChar w:fldCharType="separate"/>
          </w:r>
          <w:r w:rsidR="00AA0241">
            <w:rPr>
              <w:rStyle w:val="af"/>
              <w:noProof/>
              <w:sz w:val="20"/>
            </w:rPr>
            <w:t>16</w:t>
          </w:r>
          <w:r>
            <w:rPr>
              <w:rStyle w:val="af"/>
              <w:sz w:val="20"/>
            </w:rPr>
            <w:fldChar w:fldCharType="end"/>
          </w:r>
        </w:p>
      </w:tc>
    </w:tr>
    <w:tr w:rsidR="00E34CBE">
      <w:tc>
        <w:tcPr>
          <w:tcW w:w="1534" w:type="dxa"/>
        </w:tcPr>
        <w:p w:rsidR="00E34CBE" w:rsidRPr="004C1295" w:rsidRDefault="00E34CBE">
          <w:pPr>
            <w:pStyle w:val="ad"/>
            <w:rPr>
              <w:sz w:val="20"/>
              <w:lang w:val="en-US"/>
            </w:rPr>
          </w:pPr>
          <w:r>
            <w:rPr>
              <w:sz w:val="20"/>
            </w:rPr>
            <w:t>Версия 1.</w:t>
          </w:r>
          <w:r>
            <w:rPr>
              <w:sz w:val="20"/>
              <w:lang w:val="en-US"/>
            </w:rPr>
            <w:t>2</w:t>
          </w:r>
        </w:p>
      </w:tc>
      <w:tc>
        <w:tcPr>
          <w:tcW w:w="6416" w:type="dxa"/>
        </w:tcPr>
        <w:p w:rsidR="00E34CBE" w:rsidRPr="002974A2" w:rsidRDefault="00E34CBE" w:rsidP="00B53C8C">
          <w:pPr>
            <w:pStyle w:val="ad"/>
            <w:jc w:val="center"/>
            <w:rPr>
              <w:sz w:val="20"/>
            </w:rPr>
          </w:pPr>
          <w:r>
            <w:rPr>
              <w:sz w:val="20"/>
            </w:rPr>
            <w:t>ТЗ на внедрение Альфа-Авто</w:t>
          </w:r>
        </w:p>
      </w:tc>
      <w:tc>
        <w:tcPr>
          <w:tcW w:w="2034" w:type="dxa"/>
        </w:tcPr>
        <w:p w:rsidR="00E34CBE" w:rsidRDefault="00E34CBE">
          <w:pPr>
            <w:pStyle w:val="ad"/>
          </w:pPr>
        </w:p>
      </w:tc>
    </w:tr>
  </w:tbl>
  <w:p w:rsidR="00E34CBE" w:rsidRDefault="00E34CBE">
    <w:pPr>
      <w:pStyle w:val="ad"/>
      <w:pBdr>
        <w:bottom w:val="single" w:sz="4" w:space="1" w:color="auto"/>
      </w:pBdr>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247C02"/>
    <w:lvl w:ilvl="0">
      <w:start w:val="1"/>
      <w:numFmt w:val="decimal"/>
      <w:pStyle w:val="5"/>
      <w:lvlText w:val="%1."/>
      <w:lvlJc w:val="left"/>
      <w:pPr>
        <w:tabs>
          <w:tab w:val="num" w:pos="1492"/>
        </w:tabs>
        <w:ind w:left="1492" w:hanging="360"/>
      </w:pPr>
    </w:lvl>
  </w:abstractNum>
  <w:abstractNum w:abstractNumId="1">
    <w:nsid w:val="FFFFFF7D"/>
    <w:multiLevelType w:val="singleLevel"/>
    <w:tmpl w:val="4692CB34"/>
    <w:lvl w:ilvl="0">
      <w:start w:val="1"/>
      <w:numFmt w:val="decimal"/>
      <w:pStyle w:val="4"/>
      <w:lvlText w:val="%1."/>
      <w:lvlJc w:val="left"/>
      <w:pPr>
        <w:tabs>
          <w:tab w:val="num" w:pos="1209"/>
        </w:tabs>
        <w:ind w:left="1209" w:hanging="360"/>
      </w:pPr>
    </w:lvl>
  </w:abstractNum>
  <w:abstractNum w:abstractNumId="2">
    <w:nsid w:val="FFFFFF7E"/>
    <w:multiLevelType w:val="singleLevel"/>
    <w:tmpl w:val="05B8ACE8"/>
    <w:lvl w:ilvl="0">
      <w:start w:val="1"/>
      <w:numFmt w:val="decimal"/>
      <w:pStyle w:val="3"/>
      <w:lvlText w:val="%1."/>
      <w:lvlJc w:val="left"/>
      <w:pPr>
        <w:tabs>
          <w:tab w:val="num" w:pos="926"/>
        </w:tabs>
        <w:ind w:left="926" w:hanging="360"/>
      </w:pPr>
    </w:lvl>
  </w:abstractNum>
  <w:abstractNum w:abstractNumId="3">
    <w:nsid w:val="FFFFFF7F"/>
    <w:multiLevelType w:val="singleLevel"/>
    <w:tmpl w:val="DD301B82"/>
    <w:lvl w:ilvl="0">
      <w:start w:val="1"/>
      <w:numFmt w:val="decimal"/>
      <w:pStyle w:val="2"/>
      <w:lvlText w:val="%1."/>
      <w:lvlJc w:val="left"/>
      <w:pPr>
        <w:tabs>
          <w:tab w:val="num" w:pos="643"/>
        </w:tabs>
        <w:ind w:left="643" w:hanging="360"/>
      </w:pPr>
    </w:lvl>
  </w:abstractNum>
  <w:abstractNum w:abstractNumId="4">
    <w:nsid w:val="FFFFFF80"/>
    <w:multiLevelType w:val="singleLevel"/>
    <w:tmpl w:val="FBA2378C"/>
    <w:lvl w:ilvl="0">
      <w:start w:val="1"/>
      <w:numFmt w:val="bullet"/>
      <w:pStyle w:val="a"/>
      <w:lvlText w:val=""/>
      <w:lvlJc w:val="left"/>
      <w:pPr>
        <w:tabs>
          <w:tab w:val="num" w:pos="1492"/>
        </w:tabs>
        <w:ind w:left="1492" w:hanging="360"/>
      </w:pPr>
      <w:rPr>
        <w:rFonts w:ascii="Symbol" w:hAnsi="Symbol" w:hint="default"/>
      </w:rPr>
    </w:lvl>
  </w:abstractNum>
  <w:abstractNum w:abstractNumId="5">
    <w:nsid w:val="FFFFFF81"/>
    <w:multiLevelType w:val="singleLevel"/>
    <w:tmpl w:val="E5FA2F70"/>
    <w:lvl w:ilvl="0">
      <w:start w:val="1"/>
      <w:numFmt w:val="bullet"/>
      <w:pStyle w:val="a0"/>
      <w:lvlText w:val=""/>
      <w:lvlJc w:val="left"/>
      <w:pPr>
        <w:tabs>
          <w:tab w:val="num" w:pos="1209"/>
        </w:tabs>
        <w:ind w:left="1209" w:hanging="360"/>
      </w:pPr>
      <w:rPr>
        <w:rFonts w:ascii="Symbol" w:hAnsi="Symbol" w:hint="default"/>
      </w:rPr>
    </w:lvl>
  </w:abstractNum>
  <w:abstractNum w:abstractNumId="6">
    <w:nsid w:val="FFFFFF82"/>
    <w:multiLevelType w:val="singleLevel"/>
    <w:tmpl w:val="9468C436"/>
    <w:lvl w:ilvl="0">
      <w:start w:val="1"/>
      <w:numFmt w:val="bullet"/>
      <w:pStyle w:val="a1"/>
      <w:lvlText w:val=""/>
      <w:lvlJc w:val="left"/>
      <w:pPr>
        <w:tabs>
          <w:tab w:val="num" w:pos="926"/>
        </w:tabs>
        <w:ind w:left="926" w:hanging="360"/>
      </w:pPr>
      <w:rPr>
        <w:rFonts w:ascii="Symbol" w:hAnsi="Symbol" w:hint="default"/>
      </w:rPr>
    </w:lvl>
  </w:abstractNum>
  <w:abstractNum w:abstractNumId="7">
    <w:nsid w:val="FFFFFF83"/>
    <w:multiLevelType w:val="singleLevel"/>
    <w:tmpl w:val="CB529368"/>
    <w:lvl w:ilvl="0">
      <w:start w:val="1"/>
      <w:numFmt w:val="bullet"/>
      <w:pStyle w:val="a2"/>
      <w:lvlText w:val=""/>
      <w:lvlJc w:val="left"/>
      <w:pPr>
        <w:tabs>
          <w:tab w:val="num" w:pos="643"/>
        </w:tabs>
        <w:ind w:left="643" w:hanging="360"/>
      </w:pPr>
      <w:rPr>
        <w:rFonts w:ascii="Symbol" w:hAnsi="Symbol" w:hint="default"/>
      </w:rPr>
    </w:lvl>
  </w:abstractNum>
  <w:abstractNum w:abstractNumId="8">
    <w:nsid w:val="FFFFFF88"/>
    <w:multiLevelType w:val="singleLevel"/>
    <w:tmpl w:val="7A64B576"/>
    <w:lvl w:ilvl="0">
      <w:start w:val="1"/>
      <w:numFmt w:val="decimal"/>
      <w:pStyle w:val="a3"/>
      <w:lvlText w:val="%1."/>
      <w:lvlJc w:val="left"/>
      <w:pPr>
        <w:tabs>
          <w:tab w:val="num" w:pos="360"/>
        </w:tabs>
        <w:ind w:left="360" w:hanging="360"/>
      </w:pPr>
    </w:lvl>
  </w:abstractNum>
  <w:abstractNum w:abstractNumId="9">
    <w:nsid w:val="FFFFFF89"/>
    <w:multiLevelType w:val="singleLevel"/>
    <w:tmpl w:val="E44A9294"/>
    <w:lvl w:ilvl="0">
      <w:start w:val="1"/>
      <w:numFmt w:val="bullet"/>
      <w:pStyle w:val="20"/>
      <w:lvlText w:val=""/>
      <w:lvlJc w:val="left"/>
      <w:pPr>
        <w:tabs>
          <w:tab w:val="num" w:pos="360"/>
        </w:tabs>
        <w:ind w:left="360" w:hanging="360"/>
      </w:pPr>
      <w:rPr>
        <w:rFonts w:ascii="Symbol" w:hAnsi="Symbol" w:hint="default"/>
      </w:rPr>
    </w:lvl>
  </w:abstractNum>
  <w:abstractNum w:abstractNumId="10">
    <w:nsid w:val="01C34A7C"/>
    <w:multiLevelType w:val="hybridMultilevel"/>
    <w:tmpl w:val="0E60C436"/>
    <w:lvl w:ilvl="0" w:tplc="03DA194C">
      <w:start w:val="1"/>
      <w:numFmt w:val="bullet"/>
      <w:pStyle w:val="List21"/>
      <w:lvlText w:val=""/>
      <w:lvlJc w:val="left"/>
      <w:pPr>
        <w:tabs>
          <w:tab w:val="num" w:pos="0"/>
        </w:tabs>
        <w:ind w:left="567" w:firstLine="0"/>
      </w:pPr>
      <w:rPr>
        <w:rFonts w:ascii="Wingdings" w:hAnsi="Wingdings" w:hint="default"/>
        <w:b/>
        <w:i w:val="0"/>
        <w:sz w:val="16"/>
        <w:szCs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2617FE3"/>
    <w:multiLevelType w:val="singleLevel"/>
    <w:tmpl w:val="F7A29CA4"/>
    <w:lvl w:ilvl="0">
      <w:start w:val="1"/>
      <w:numFmt w:val="decimal"/>
      <w:pStyle w:val="Number2withGap"/>
      <w:lvlText w:val="%1."/>
      <w:legacy w:legacy="1" w:legacySpace="0" w:legacyIndent="283"/>
      <w:lvlJc w:val="left"/>
      <w:pPr>
        <w:ind w:left="567" w:hanging="283"/>
      </w:pPr>
    </w:lvl>
  </w:abstractNum>
  <w:abstractNum w:abstractNumId="12">
    <w:nsid w:val="09540043"/>
    <w:multiLevelType w:val="multilevel"/>
    <w:tmpl w:val="7F34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27388"/>
    <w:multiLevelType w:val="multilevel"/>
    <w:tmpl w:val="D63A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3E608B"/>
    <w:multiLevelType w:val="hybridMultilevel"/>
    <w:tmpl w:val="F2CC17E8"/>
    <w:lvl w:ilvl="0" w:tplc="64F69F98">
      <w:start w:val="1"/>
      <w:numFmt w:val="decimal"/>
      <w:pStyle w:val="a4"/>
      <w:lvlText w:val="%1."/>
      <w:lvlJc w:val="left"/>
      <w:pPr>
        <w:tabs>
          <w:tab w:val="num" w:pos="340"/>
        </w:tabs>
        <w:ind w:left="340" w:hanging="3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ListNumber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19A22184"/>
    <w:multiLevelType w:val="multilevel"/>
    <w:tmpl w:val="0334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397492"/>
    <w:multiLevelType w:val="multilevel"/>
    <w:tmpl w:val="DACEA78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422"/>
        </w:tabs>
        <w:ind w:left="2422"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22025FA3"/>
    <w:multiLevelType w:val="hybridMultilevel"/>
    <w:tmpl w:val="7CE6E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CE1599"/>
    <w:multiLevelType w:val="multilevel"/>
    <w:tmpl w:val="A5A2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0B3E61"/>
    <w:multiLevelType w:val="hybridMultilevel"/>
    <w:tmpl w:val="A27849AE"/>
    <w:lvl w:ilvl="0" w:tplc="BA9A34A0">
      <w:start w:val="1"/>
      <w:numFmt w:val="bullet"/>
      <w:pStyle w:val="List1"/>
      <w:lvlText w:val="•"/>
      <w:lvlJc w:val="left"/>
      <w:pPr>
        <w:tabs>
          <w:tab w:val="num" w:pos="567"/>
        </w:tabs>
        <w:ind w:left="567" w:hanging="283"/>
      </w:pPr>
      <w:rPr>
        <w:rFonts w:ascii="Tahoma" w:hAnsi="Tahoma" w:hint="default"/>
        <w:color w:val="auto"/>
        <w:sz w:val="20"/>
        <w:szCs w:val="20"/>
      </w:rPr>
    </w:lvl>
    <w:lvl w:ilvl="1" w:tplc="66461C3A">
      <w:start w:val="1"/>
      <w:numFmt w:val="bullet"/>
      <w:lvlText w:val=""/>
      <w:lvlJc w:val="left"/>
      <w:pPr>
        <w:tabs>
          <w:tab w:val="num" w:pos="1440"/>
        </w:tabs>
        <w:ind w:left="1440" w:hanging="360"/>
      </w:pPr>
      <w:rPr>
        <w:rFonts w:ascii="Symbol" w:hAnsi="Symbol" w:hint="default"/>
        <w:color w:val="auto"/>
        <w:sz w:val="20"/>
        <w:szCs w:val="20"/>
      </w:rPr>
    </w:lvl>
    <w:lvl w:ilvl="2" w:tplc="3CF63354" w:tentative="1">
      <w:start w:val="1"/>
      <w:numFmt w:val="bullet"/>
      <w:lvlText w:val=""/>
      <w:lvlJc w:val="left"/>
      <w:pPr>
        <w:tabs>
          <w:tab w:val="num" w:pos="2160"/>
        </w:tabs>
        <w:ind w:left="2160" w:hanging="360"/>
      </w:pPr>
      <w:rPr>
        <w:rFonts w:ascii="Wingdings" w:hAnsi="Wingdings" w:hint="default"/>
      </w:rPr>
    </w:lvl>
    <w:lvl w:ilvl="3" w:tplc="7A28DFC8" w:tentative="1">
      <w:start w:val="1"/>
      <w:numFmt w:val="bullet"/>
      <w:lvlText w:val=""/>
      <w:lvlJc w:val="left"/>
      <w:pPr>
        <w:tabs>
          <w:tab w:val="num" w:pos="2880"/>
        </w:tabs>
        <w:ind w:left="2880" w:hanging="360"/>
      </w:pPr>
      <w:rPr>
        <w:rFonts w:ascii="Symbol" w:hAnsi="Symbol" w:hint="default"/>
      </w:rPr>
    </w:lvl>
    <w:lvl w:ilvl="4" w:tplc="89C8577E" w:tentative="1">
      <w:start w:val="1"/>
      <w:numFmt w:val="bullet"/>
      <w:lvlText w:val="o"/>
      <w:lvlJc w:val="left"/>
      <w:pPr>
        <w:tabs>
          <w:tab w:val="num" w:pos="3600"/>
        </w:tabs>
        <w:ind w:left="3600" w:hanging="360"/>
      </w:pPr>
      <w:rPr>
        <w:rFonts w:ascii="Courier New" w:hAnsi="Courier New" w:cs="Courier New" w:hint="default"/>
      </w:rPr>
    </w:lvl>
    <w:lvl w:ilvl="5" w:tplc="0F5CBD66" w:tentative="1">
      <w:start w:val="1"/>
      <w:numFmt w:val="bullet"/>
      <w:lvlText w:val=""/>
      <w:lvlJc w:val="left"/>
      <w:pPr>
        <w:tabs>
          <w:tab w:val="num" w:pos="4320"/>
        </w:tabs>
        <w:ind w:left="4320" w:hanging="360"/>
      </w:pPr>
      <w:rPr>
        <w:rFonts w:ascii="Wingdings" w:hAnsi="Wingdings" w:hint="default"/>
      </w:rPr>
    </w:lvl>
    <w:lvl w:ilvl="6" w:tplc="AC2C9344" w:tentative="1">
      <w:start w:val="1"/>
      <w:numFmt w:val="bullet"/>
      <w:lvlText w:val=""/>
      <w:lvlJc w:val="left"/>
      <w:pPr>
        <w:tabs>
          <w:tab w:val="num" w:pos="5040"/>
        </w:tabs>
        <w:ind w:left="5040" w:hanging="360"/>
      </w:pPr>
      <w:rPr>
        <w:rFonts w:ascii="Symbol" w:hAnsi="Symbol" w:hint="default"/>
      </w:rPr>
    </w:lvl>
    <w:lvl w:ilvl="7" w:tplc="186E932E" w:tentative="1">
      <w:start w:val="1"/>
      <w:numFmt w:val="bullet"/>
      <w:lvlText w:val="o"/>
      <w:lvlJc w:val="left"/>
      <w:pPr>
        <w:tabs>
          <w:tab w:val="num" w:pos="5760"/>
        </w:tabs>
        <w:ind w:left="5760" w:hanging="360"/>
      </w:pPr>
      <w:rPr>
        <w:rFonts w:ascii="Courier New" w:hAnsi="Courier New" w:cs="Courier New" w:hint="default"/>
      </w:rPr>
    </w:lvl>
    <w:lvl w:ilvl="8" w:tplc="B044C28C" w:tentative="1">
      <w:start w:val="1"/>
      <w:numFmt w:val="bullet"/>
      <w:lvlText w:val=""/>
      <w:lvlJc w:val="left"/>
      <w:pPr>
        <w:tabs>
          <w:tab w:val="num" w:pos="6480"/>
        </w:tabs>
        <w:ind w:left="6480" w:hanging="360"/>
      </w:pPr>
      <w:rPr>
        <w:rFonts w:ascii="Wingdings" w:hAnsi="Wingdings" w:hint="default"/>
      </w:rPr>
    </w:lvl>
  </w:abstractNum>
  <w:abstractNum w:abstractNumId="21">
    <w:nsid w:val="2A6A70BA"/>
    <w:multiLevelType w:val="hybridMultilevel"/>
    <w:tmpl w:val="E57A06E4"/>
    <w:lvl w:ilvl="0" w:tplc="9408A044">
      <w:numFmt w:val="bullet"/>
      <w:pStyle w:val="a5"/>
      <w:lvlText w:val="-"/>
      <w:lvlJc w:val="left"/>
      <w:pPr>
        <w:tabs>
          <w:tab w:val="num" w:pos="720"/>
        </w:tabs>
        <w:ind w:left="720" w:hanging="360"/>
      </w:pPr>
      <w:rPr>
        <w:rFonts w:ascii="Times New Roman" w:eastAsia="Times New Roman" w:hAnsi="Times New Roman" w:cs="Times New Roman" w:hint="default"/>
      </w:rPr>
    </w:lvl>
    <w:lvl w:ilvl="1" w:tplc="FD8A46AA">
      <w:start w:val="1"/>
      <w:numFmt w:val="bullet"/>
      <w:lvlText w:val="o"/>
      <w:lvlJc w:val="left"/>
      <w:pPr>
        <w:tabs>
          <w:tab w:val="num" w:pos="1440"/>
        </w:tabs>
        <w:ind w:left="1440" w:hanging="360"/>
      </w:pPr>
      <w:rPr>
        <w:rFonts w:ascii="Courier New" w:hAnsi="Courier New" w:cs="Courier New" w:hint="default"/>
      </w:rPr>
    </w:lvl>
    <w:lvl w:ilvl="2" w:tplc="70AA8E48" w:tentative="1">
      <w:start w:val="1"/>
      <w:numFmt w:val="bullet"/>
      <w:lvlText w:val=""/>
      <w:lvlJc w:val="left"/>
      <w:pPr>
        <w:tabs>
          <w:tab w:val="num" w:pos="2160"/>
        </w:tabs>
        <w:ind w:left="2160" w:hanging="360"/>
      </w:pPr>
      <w:rPr>
        <w:rFonts w:ascii="Wingdings" w:hAnsi="Wingdings" w:hint="default"/>
      </w:rPr>
    </w:lvl>
    <w:lvl w:ilvl="3" w:tplc="F5B2683A" w:tentative="1">
      <w:start w:val="1"/>
      <w:numFmt w:val="bullet"/>
      <w:lvlText w:val=""/>
      <w:lvlJc w:val="left"/>
      <w:pPr>
        <w:tabs>
          <w:tab w:val="num" w:pos="2880"/>
        </w:tabs>
        <w:ind w:left="2880" w:hanging="360"/>
      </w:pPr>
      <w:rPr>
        <w:rFonts w:ascii="Symbol" w:hAnsi="Symbol" w:hint="default"/>
      </w:rPr>
    </w:lvl>
    <w:lvl w:ilvl="4" w:tplc="056C4D1E" w:tentative="1">
      <w:start w:val="1"/>
      <w:numFmt w:val="bullet"/>
      <w:lvlText w:val="o"/>
      <w:lvlJc w:val="left"/>
      <w:pPr>
        <w:tabs>
          <w:tab w:val="num" w:pos="3600"/>
        </w:tabs>
        <w:ind w:left="3600" w:hanging="360"/>
      </w:pPr>
      <w:rPr>
        <w:rFonts w:ascii="Courier New" w:hAnsi="Courier New" w:cs="Courier New" w:hint="default"/>
      </w:rPr>
    </w:lvl>
    <w:lvl w:ilvl="5" w:tplc="0350626E" w:tentative="1">
      <w:start w:val="1"/>
      <w:numFmt w:val="bullet"/>
      <w:lvlText w:val=""/>
      <w:lvlJc w:val="left"/>
      <w:pPr>
        <w:tabs>
          <w:tab w:val="num" w:pos="4320"/>
        </w:tabs>
        <w:ind w:left="4320" w:hanging="360"/>
      </w:pPr>
      <w:rPr>
        <w:rFonts w:ascii="Wingdings" w:hAnsi="Wingdings" w:hint="default"/>
      </w:rPr>
    </w:lvl>
    <w:lvl w:ilvl="6" w:tplc="9BB02890" w:tentative="1">
      <w:start w:val="1"/>
      <w:numFmt w:val="bullet"/>
      <w:lvlText w:val=""/>
      <w:lvlJc w:val="left"/>
      <w:pPr>
        <w:tabs>
          <w:tab w:val="num" w:pos="5040"/>
        </w:tabs>
        <w:ind w:left="5040" w:hanging="360"/>
      </w:pPr>
      <w:rPr>
        <w:rFonts w:ascii="Symbol" w:hAnsi="Symbol" w:hint="default"/>
      </w:rPr>
    </w:lvl>
    <w:lvl w:ilvl="7" w:tplc="7298C162" w:tentative="1">
      <w:start w:val="1"/>
      <w:numFmt w:val="bullet"/>
      <w:lvlText w:val="o"/>
      <w:lvlJc w:val="left"/>
      <w:pPr>
        <w:tabs>
          <w:tab w:val="num" w:pos="5760"/>
        </w:tabs>
        <w:ind w:left="5760" w:hanging="360"/>
      </w:pPr>
      <w:rPr>
        <w:rFonts w:ascii="Courier New" w:hAnsi="Courier New" w:cs="Courier New" w:hint="default"/>
      </w:rPr>
    </w:lvl>
    <w:lvl w:ilvl="8" w:tplc="561A7D0A" w:tentative="1">
      <w:start w:val="1"/>
      <w:numFmt w:val="bullet"/>
      <w:lvlText w:val=""/>
      <w:lvlJc w:val="left"/>
      <w:pPr>
        <w:tabs>
          <w:tab w:val="num" w:pos="6480"/>
        </w:tabs>
        <w:ind w:left="6480" w:hanging="360"/>
      </w:pPr>
      <w:rPr>
        <w:rFonts w:ascii="Wingdings" w:hAnsi="Wingdings" w:hint="default"/>
      </w:rPr>
    </w:lvl>
  </w:abstractNum>
  <w:abstractNum w:abstractNumId="22">
    <w:nsid w:val="2C1B4D1C"/>
    <w:multiLevelType w:val="hybridMultilevel"/>
    <w:tmpl w:val="EBC69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A62317"/>
    <w:multiLevelType w:val="hybridMultilevel"/>
    <w:tmpl w:val="CC789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57355F"/>
    <w:multiLevelType w:val="hybridMultilevel"/>
    <w:tmpl w:val="E2487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111F21"/>
    <w:multiLevelType w:val="hybridMultilevel"/>
    <w:tmpl w:val="EAE87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E949F6"/>
    <w:multiLevelType w:val="multilevel"/>
    <w:tmpl w:val="5CD2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D701B4"/>
    <w:multiLevelType w:val="hybridMultilevel"/>
    <w:tmpl w:val="04C20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290C7E"/>
    <w:multiLevelType w:val="hybridMultilevel"/>
    <w:tmpl w:val="BF9A176E"/>
    <w:lvl w:ilvl="0" w:tplc="D7BCCC10">
      <w:numFmt w:val="bullet"/>
      <w:pStyle w:val="22"/>
      <w:lvlText w:val="-"/>
      <w:lvlJc w:val="left"/>
      <w:pPr>
        <w:tabs>
          <w:tab w:val="num" w:pos="1080"/>
        </w:tabs>
        <w:ind w:left="1080" w:hanging="360"/>
      </w:pPr>
      <w:rPr>
        <w:rFonts w:ascii="Times New Roman" w:eastAsia="Times New Roman" w:hAnsi="Times New Roman" w:cs="Times New Roman" w:hint="default"/>
      </w:rPr>
    </w:lvl>
    <w:lvl w:ilvl="1" w:tplc="0124FB92" w:tentative="1">
      <w:start w:val="1"/>
      <w:numFmt w:val="bullet"/>
      <w:lvlText w:val="o"/>
      <w:lvlJc w:val="left"/>
      <w:pPr>
        <w:tabs>
          <w:tab w:val="num" w:pos="1800"/>
        </w:tabs>
        <w:ind w:left="1800" w:hanging="360"/>
      </w:pPr>
      <w:rPr>
        <w:rFonts w:ascii="Courier New" w:hAnsi="Courier New" w:cs="Courier New" w:hint="default"/>
      </w:rPr>
    </w:lvl>
    <w:lvl w:ilvl="2" w:tplc="CEE0F052" w:tentative="1">
      <w:start w:val="1"/>
      <w:numFmt w:val="bullet"/>
      <w:lvlText w:val=""/>
      <w:lvlJc w:val="left"/>
      <w:pPr>
        <w:tabs>
          <w:tab w:val="num" w:pos="2520"/>
        </w:tabs>
        <w:ind w:left="2520" w:hanging="360"/>
      </w:pPr>
      <w:rPr>
        <w:rFonts w:ascii="Wingdings" w:hAnsi="Wingdings" w:hint="default"/>
      </w:rPr>
    </w:lvl>
    <w:lvl w:ilvl="3" w:tplc="0A00E22E" w:tentative="1">
      <w:start w:val="1"/>
      <w:numFmt w:val="bullet"/>
      <w:lvlText w:val=""/>
      <w:lvlJc w:val="left"/>
      <w:pPr>
        <w:tabs>
          <w:tab w:val="num" w:pos="3240"/>
        </w:tabs>
        <w:ind w:left="3240" w:hanging="360"/>
      </w:pPr>
      <w:rPr>
        <w:rFonts w:ascii="Symbol" w:hAnsi="Symbol" w:hint="default"/>
      </w:rPr>
    </w:lvl>
    <w:lvl w:ilvl="4" w:tplc="9ECED692" w:tentative="1">
      <w:start w:val="1"/>
      <w:numFmt w:val="bullet"/>
      <w:lvlText w:val="o"/>
      <w:lvlJc w:val="left"/>
      <w:pPr>
        <w:tabs>
          <w:tab w:val="num" w:pos="3960"/>
        </w:tabs>
        <w:ind w:left="3960" w:hanging="360"/>
      </w:pPr>
      <w:rPr>
        <w:rFonts w:ascii="Courier New" w:hAnsi="Courier New" w:cs="Courier New" w:hint="default"/>
      </w:rPr>
    </w:lvl>
    <w:lvl w:ilvl="5" w:tplc="296C720E" w:tentative="1">
      <w:start w:val="1"/>
      <w:numFmt w:val="bullet"/>
      <w:lvlText w:val=""/>
      <w:lvlJc w:val="left"/>
      <w:pPr>
        <w:tabs>
          <w:tab w:val="num" w:pos="4680"/>
        </w:tabs>
        <w:ind w:left="4680" w:hanging="360"/>
      </w:pPr>
      <w:rPr>
        <w:rFonts w:ascii="Wingdings" w:hAnsi="Wingdings" w:hint="default"/>
      </w:rPr>
    </w:lvl>
    <w:lvl w:ilvl="6" w:tplc="1D7C98EA" w:tentative="1">
      <w:start w:val="1"/>
      <w:numFmt w:val="bullet"/>
      <w:lvlText w:val=""/>
      <w:lvlJc w:val="left"/>
      <w:pPr>
        <w:tabs>
          <w:tab w:val="num" w:pos="5400"/>
        </w:tabs>
        <w:ind w:left="5400" w:hanging="360"/>
      </w:pPr>
      <w:rPr>
        <w:rFonts w:ascii="Symbol" w:hAnsi="Symbol" w:hint="default"/>
      </w:rPr>
    </w:lvl>
    <w:lvl w:ilvl="7" w:tplc="C150A95C" w:tentative="1">
      <w:start w:val="1"/>
      <w:numFmt w:val="bullet"/>
      <w:lvlText w:val="o"/>
      <w:lvlJc w:val="left"/>
      <w:pPr>
        <w:tabs>
          <w:tab w:val="num" w:pos="6120"/>
        </w:tabs>
        <w:ind w:left="6120" w:hanging="360"/>
      </w:pPr>
      <w:rPr>
        <w:rFonts w:ascii="Courier New" w:hAnsi="Courier New" w:cs="Courier New" w:hint="default"/>
      </w:rPr>
    </w:lvl>
    <w:lvl w:ilvl="8" w:tplc="CFB03D26" w:tentative="1">
      <w:start w:val="1"/>
      <w:numFmt w:val="bullet"/>
      <w:lvlText w:val=""/>
      <w:lvlJc w:val="left"/>
      <w:pPr>
        <w:tabs>
          <w:tab w:val="num" w:pos="6840"/>
        </w:tabs>
        <w:ind w:left="6840" w:hanging="360"/>
      </w:pPr>
      <w:rPr>
        <w:rFonts w:ascii="Wingdings" w:hAnsi="Wingdings" w:hint="default"/>
      </w:rPr>
    </w:lvl>
  </w:abstractNum>
  <w:abstractNum w:abstractNumId="29">
    <w:nsid w:val="4C2F6E66"/>
    <w:multiLevelType w:val="hybridMultilevel"/>
    <w:tmpl w:val="F61E7182"/>
    <w:lvl w:ilvl="0" w:tplc="85429592">
      <w:start w:val="1"/>
      <w:numFmt w:val="bullet"/>
      <w:pStyle w:val="10"/>
      <w:lvlText w:val=""/>
      <w:lvlJc w:val="left"/>
      <w:pPr>
        <w:tabs>
          <w:tab w:val="num" w:pos="3237"/>
        </w:tabs>
        <w:ind w:left="3237" w:hanging="360"/>
      </w:pPr>
      <w:rPr>
        <w:rFonts w:ascii="Symbol" w:hAnsi="Symbol" w:hint="default"/>
      </w:rPr>
    </w:lvl>
    <w:lvl w:ilvl="1" w:tplc="75FCE6AA">
      <w:start w:val="1"/>
      <w:numFmt w:val="bullet"/>
      <w:lvlText w:val="o"/>
      <w:lvlJc w:val="left"/>
      <w:pPr>
        <w:tabs>
          <w:tab w:val="num" w:pos="3957"/>
        </w:tabs>
        <w:ind w:left="3957" w:hanging="360"/>
      </w:pPr>
      <w:rPr>
        <w:rFonts w:ascii="Courier New" w:hAnsi="Courier New" w:cs="Courier New" w:hint="default"/>
      </w:rPr>
    </w:lvl>
    <w:lvl w:ilvl="2" w:tplc="9A380344">
      <w:start w:val="1"/>
      <w:numFmt w:val="bullet"/>
      <w:lvlText w:val=""/>
      <w:lvlJc w:val="left"/>
      <w:pPr>
        <w:tabs>
          <w:tab w:val="num" w:pos="4677"/>
        </w:tabs>
        <w:ind w:left="4677" w:hanging="360"/>
      </w:pPr>
      <w:rPr>
        <w:rFonts w:ascii="Wingdings" w:hAnsi="Wingdings" w:hint="default"/>
      </w:rPr>
    </w:lvl>
    <w:lvl w:ilvl="3" w:tplc="C87CE7C2" w:tentative="1">
      <w:start w:val="1"/>
      <w:numFmt w:val="bullet"/>
      <w:lvlText w:val=""/>
      <w:lvlJc w:val="left"/>
      <w:pPr>
        <w:tabs>
          <w:tab w:val="num" w:pos="5397"/>
        </w:tabs>
        <w:ind w:left="5397" w:hanging="360"/>
      </w:pPr>
      <w:rPr>
        <w:rFonts w:ascii="Symbol" w:hAnsi="Symbol" w:hint="default"/>
      </w:rPr>
    </w:lvl>
    <w:lvl w:ilvl="4" w:tplc="86141110" w:tentative="1">
      <w:start w:val="1"/>
      <w:numFmt w:val="bullet"/>
      <w:lvlText w:val="o"/>
      <w:lvlJc w:val="left"/>
      <w:pPr>
        <w:tabs>
          <w:tab w:val="num" w:pos="6117"/>
        </w:tabs>
        <w:ind w:left="6117" w:hanging="360"/>
      </w:pPr>
      <w:rPr>
        <w:rFonts w:ascii="Courier New" w:hAnsi="Courier New" w:cs="Courier New" w:hint="default"/>
      </w:rPr>
    </w:lvl>
    <w:lvl w:ilvl="5" w:tplc="F4FE4C28" w:tentative="1">
      <w:start w:val="1"/>
      <w:numFmt w:val="bullet"/>
      <w:lvlText w:val=""/>
      <w:lvlJc w:val="left"/>
      <w:pPr>
        <w:tabs>
          <w:tab w:val="num" w:pos="6837"/>
        </w:tabs>
        <w:ind w:left="6837" w:hanging="360"/>
      </w:pPr>
      <w:rPr>
        <w:rFonts w:ascii="Wingdings" w:hAnsi="Wingdings" w:hint="default"/>
      </w:rPr>
    </w:lvl>
    <w:lvl w:ilvl="6" w:tplc="1B40A61C" w:tentative="1">
      <w:start w:val="1"/>
      <w:numFmt w:val="bullet"/>
      <w:lvlText w:val=""/>
      <w:lvlJc w:val="left"/>
      <w:pPr>
        <w:tabs>
          <w:tab w:val="num" w:pos="7557"/>
        </w:tabs>
        <w:ind w:left="7557" w:hanging="360"/>
      </w:pPr>
      <w:rPr>
        <w:rFonts w:ascii="Symbol" w:hAnsi="Symbol" w:hint="default"/>
      </w:rPr>
    </w:lvl>
    <w:lvl w:ilvl="7" w:tplc="E90E6D30" w:tentative="1">
      <w:start w:val="1"/>
      <w:numFmt w:val="bullet"/>
      <w:lvlText w:val="o"/>
      <w:lvlJc w:val="left"/>
      <w:pPr>
        <w:tabs>
          <w:tab w:val="num" w:pos="8277"/>
        </w:tabs>
        <w:ind w:left="8277" w:hanging="360"/>
      </w:pPr>
      <w:rPr>
        <w:rFonts w:ascii="Courier New" w:hAnsi="Courier New" w:cs="Courier New" w:hint="default"/>
      </w:rPr>
    </w:lvl>
    <w:lvl w:ilvl="8" w:tplc="473886A8" w:tentative="1">
      <w:start w:val="1"/>
      <w:numFmt w:val="bullet"/>
      <w:lvlText w:val=""/>
      <w:lvlJc w:val="left"/>
      <w:pPr>
        <w:tabs>
          <w:tab w:val="num" w:pos="8997"/>
        </w:tabs>
        <w:ind w:left="8997" w:hanging="360"/>
      </w:pPr>
      <w:rPr>
        <w:rFonts w:ascii="Wingdings" w:hAnsi="Wingdings" w:hint="default"/>
      </w:rPr>
    </w:lvl>
  </w:abstractNum>
  <w:abstractNum w:abstractNumId="30">
    <w:nsid w:val="4D7556BD"/>
    <w:multiLevelType w:val="hybridMultilevel"/>
    <w:tmpl w:val="90C8C1AA"/>
    <w:lvl w:ilvl="0" w:tplc="07C20D38">
      <w:numFmt w:val="bullet"/>
      <w:pStyle w:val="31"/>
      <w:lvlText w:val="-"/>
      <w:lvlJc w:val="left"/>
      <w:pPr>
        <w:tabs>
          <w:tab w:val="num" w:pos="720"/>
        </w:tabs>
        <w:ind w:left="720" w:hanging="360"/>
      </w:pPr>
      <w:rPr>
        <w:rFonts w:ascii="Times New Roman" w:eastAsia="Times New Roman" w:hAnsi="Times New Roman" w:cs="Times New Roman" w:hint="default"/>
      </w:rPr>
    </w:lvl>
    <w:lvl w:ilvl="1" w:tplc="95C8A44E" w:tentative="1">
      <w:start w:val="1"/>
      <w:numFmt w:val="bullet"/>
      <w:lvlText w:val="o"/>
      <w:lvlJc w:val="left"/>
      <w:pPr>
        <w:tabs>
          <w:tab w:val="num" w:pos="1440"/>
        </w:tabs>
        <w:ind w:left="1440" w:hanging="360"/>
      </w:pPr>
      <w:rPr>
        <w:rFonts w:ascii="Courier New" w:hAnsi="Courier New" w:cs="Courier New" w:hint="default"/>
      </w:rPr>
    </w:lvl>
    <w:lvl w:ilvl="2" w:tplc="B6A0CDC4" w:tentative="1">
      <w:start w:val="1"/>
      <w:numFmt w:val="bullet"/>
      <w:lvlText w:val=""/>
      <w:lvlJc w:val="left"/>
      <w:pPr>
        <w:tabs>
          <w:tab w:val="num" w:pos="2160"/>
        </w:tabs>
        <w:ind w:left="2160" w:hanging="360"/>
      </w:pPr>
      <w:rPr>
        <w:rFonts w:ascii="Wingdings" w:hAnsi="Wingdings" w:hint="default"/>
      </w:rPr>
    </w:lvl>
    <w:lvl w:ilvl="3" w:tplc="5554FB98" w:tentative="1">
      <w:start w:val="1"/>
      <w:numFmt w:val="bullet"/>
      <w:lvlText w:val=""/>
      <w:lvlJc w:val="left"/>
      <w:pPr>
        <w:tabs>
          <w:tab w:val="num" w:pos="2880"/>
        </w:tabs>
        <w:ind w:left="2880" w:hanging="360"/>
      </w:pPr>
      <w:rPr>
        <w:rFonts w:ascii="Symbol" w:hAnsi="Symbol" w:hint="default"/>
      </w:rPr>
    </w:lvl>
    <w:lvl w:ilvl="4" w:tplc="B91CE330" w:tentative="1">
      <w:start w:val="1"/>
      <w:numFmt w:val="bullet"/>
      <w:lvlText w:val="o"/>
      <w:lvlJc w:val="left"/>
      <w:pPr>
        <w:tabs>
          <w:tab w:val="num" w:pos="3600"/>
        </w:tabs>
        <w:ind w:left="3600" w:hanging="360"/>
      </w:pPr>
      <w:rPr>
        <w:rFonts w:ascii="Courier New" w:hAnsi="Courier New" w:cs="Courier New" w:hint="default"/>
      </w:rPr>
    </w:lvl>
    <w:lvl w:ilvl="5" w:tplc="5B7C3012" w:tentative="1">
      <w:start w:val="1"/>
      <w:numFmt w:val="bullet"/>
      <w:lvlText w:val=""/>
      <w:lvlJc w:val="left"/>
      <w:pPr>
        <w:tabs>
          <w:tab w:val="num" w:pos="4320"/>
        </w:tabs>
        <w:ind w:left="4320" w:hanging="360"/>
      </w:pPr>
      <w:rPr>
        <w:rFonts w:ascii="Wingdings" w:hAnsi="Wingdings" w:hint="default"/>
      </w:rPr>
    </w:lvl>
    <w:lvl w:ilvl="6" w:tplc="8F400476" w:tentative="1">
      <w:start w:val="1"/>
      <w:numFmt w:val="bullet"/>
      <w:lvlText w:val=""/>
      <w:lvlJc w:val="left"/>
      <w:pPr>
        <w:tabs>
          <w:tab w:val="num" w:pos="5040"/>
        </w:tabs>
        <w:ind w:left="5040" w:hanging="360"/>
      </w:pPr>
      <w:rPr>
        <w:rFonts w:ascii="Symbol" w:hAnsi="Symbol" w:hint="default"/>
      </w:rPr>
    </w:lvl>
    <w:lvl w:ilvl="7" w:tplc="A58EDB10" w:tentative="1">
      <w:start w:val="1"/>
      <w:numFmt w:val="bullet"/>
      <w:lvlText w:val="o"/>
      <w:lvlJc w:val="left"/>
      <w:pPr>
        <w:tabs>
          <w:tab w:val="num" w:pos="5760"/>
        </w:tabs>
        <w:ind w:left="5760" w:hanging="360"/>
      </w:pPr>
      <w:rPr>
        <w:rFonts w:ascii="Courier New" w:hAnsi="Courier New" w:cs="Courier New" w:hint="default"/>
      </w:rPr>
    </w:lvl>
    <w:lvl w:ilvl="8" w:tplc="A704E640" w:tentative="1">
      <w:start w:val="1"/>
      <w:numFmt w:val="bullet"/>
      <w:lvlText w:val=""/>
      <w:lvlJc w:val="left"/>
      <w:pPr>
        <w:tabs>
          <w:tab w:val="num" w:pos="6480"/>
        </w:tabs>
        <w:ind w:left="6480" w:hanging="360"/>
      </w:pPr>
      <w:rPr>
        <w:rFonts w:ascii="Wingdings" w:hAnsi="Wingdings" w:hint="default"/>
      </w:rPr>
    </w:lvl>
  </w:abstractNum>
  <w:abstractNum w:abstractNumId="31">
    <w:nsid w:val="4DD63D58"/>
    <w:multiLevelType w:val="hybridMultilevel"/>
    <w:tmpl w:val="54303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EE041E"/>
    <w:multiLevelType w:val="multilevel"/>
    <w:tmpl w:val="4466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E801DF"/>
    <w:multiLevelType w:val="singleLevel"/>
    <w:tmpl w:val="394C8B06"/>
    <w:lvl w:ilvl="0">
      <w:start w:val="1"/>
      <w:numFmt w:val="bullet"/>
      <w:pStyle w:val="a6"/>
      <w:lvlText w:val="–"/>
      <w:lvlJc w:val="left"/>
      <w:pPr>
        <w:tabs>
          <w:tab w:val="num" w:pos="360"/>
        </w:tabs>
        <w:ind w:left="360" w:hanging="360"/>
      </w:pPr>
      <w:rPr>
        <w:rFonts w:ascii="Times New Roman" w:hAnsi="Times New Roman" w:hint="default"/>
        <w:sz w:val="24"/>
      </w:rPr>
    </w:lvl>
  </w:abstractNum>
  <w:abstractNum w:abstractNumId="34">
    <w:nsid w:val="5CF74344"/>
    <w:multiLevelType w:val="singleLevel"/>
    <w:tmpl w:val="447EF224"/>
    <w:lvl w:ilvl="0">
      <w:start w:val="1"/>
      <w:numFmt w:val="decimal"/>
      <w:pStyle w:val="ExampleNumber"/>
      <w:lvlText w:val="%1."/>
      <w:legacy w:legacy="1" w:legacySpace="0" w:legacyIndent="283"/>
      <w:lvlJc w:val="left"/>
      <w:pPr>
        <w:ind w:left="567" w:hanging="283"/>
      </w:pPr>
    </w:lvl>
  </w:abstractNum>
  <w:abstractNum w:abstractNumId="35">
    <w:nsid w:val="5EDE2A0C"/>
    <w:multiLevelType w:val="multilevel"/>
    <w:tmpl w:val="B828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195635"/>
    <w:multiLevelType w:val="hybridMultilevel"/>
    <w:tmpl w:val="F98A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7F3443"/>
    <w:multiLevelType w:val="hybridMultilevel"/>
    <w:tmpl w:val="58CE2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C739FC"/>
    <w:multiLevelType w:val="multilevel"/>
    <w:tmpl w:val="8F32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666FBF"/>
    <w:multiLevelType w:val="hybridMultilevel"/>
    <w:tmpl w:val="90E8870C"/>
    <w:lvl w:ilvl="0" w:tplc="131A2F64">
      <w:numFmt w:val="bullet"/>
      <w:pStyle w:val="23"/>
      <w:lvlText w:val="-"/>
      <w:lvlJc w:val="left"/>
      <w:pPr>
        <w:tabs>
          <w:tab w:val="num" w:pos="720"/>
        </w:tabs>
        <w:ind w:left="720" w:hanging="360"/>
      </w:pPr>
      <w:rPr>
        <w:rFonts w:ascii="Times New Roman" w:eastAsia="Times New Roman" w:hAnsi="Times New Roman" w:cs="Times New Roman" w:hint="default"/>
      </w:rPr>
    </w:lvl>
    <w:lvl w:ilvl="1" w:tplc="6456C9BC" w:tentative="1">
      <w:start w:val="1"/>
      <w:numFmt w:val="bullet"/>
      <w:lvlText w:val="o"/>
      <w:lvlJc w:val="left"/>
      <w:pPr>
        <w:tabs>
          <w:tab w:val="num" w:pos="1440"/>
        </w:tabs>
        <w:ind w:left="1440" w:hanging="360"/>
      </w:pPr>
      <w:rPr>
        <w:rFonts w:ascii="Courier New" w:hAnsi="Courier New" w:cs="Courier New" w:hint="default"/>
      </w:rPr>
    </w:lvl>
    <w:lvl w:ilvl="2" w:tplc="E3D2941C" w:tentative="1">
      <w:start w:val="1"/>
      <w:numFmt w:val="bullet"/>
      <w:lvlText w:val=""/>
      <w:lvlJc w:val="left"/>
      <w:pPr>
        <w:tabs>
          <w:tab w:val="num" w:pos="2160"/>
        </w:tabs>
        <w:ind w:left="2160" w:hanging="360"/>
      </w:pPr>
      <w:rPr>
        <w:rFonts w:ascii="Wingdings" w:hAnsi="Wingdings" w:hint="default"/>
      </w:rPr>
    </w:lvl>
    <w:lvl w:ilvl="3" w:tplc="6952C632" w:tentative="1">
      <w:start w:val="1"/>
      <w:numFmt w:val="bullet"/>
      <w:lvlText w:val=""/>
      <w:lvlJc w:val="left"/>
      <w:pPr>
        <w:tabs>
          <w:tab w:val="num" w:pos="2880"/>
        </w:tabs>
        <w:ind w:left="2880" w:hanging="360"/>
      </w:pPr>
      <w:rPr>
        <w:rFonts w:ascii="Symbol" w:hAnsi="Symbol" w:hint="default"/>
      </w:rPr>
    </w:lvl>
    <w:lvl w:ilvl="4" w:tplc="107235B2" w:tentative="1">
      <w:start w:val="1"/>
      <w:numFmt w:val="bullet"/>
      <w:lvlText w:val="o"/>
      <w:lvlJc w:val="left"/>
      <w:pPr>
        <w:tabs>
          <w:tab w:val="num" w:pos="3600"/>
        </w:tabs>
        <w:ind w:left="3600" w:hanging="360"/>
      </w:pPr>
      <w:rPr>
        <w:rFonts w:ascii="Courier New" w:hAnsi="Courier New" w:cs="Courier New" w:hint="default"/>
      </w:rPr>
    </w:lvl>
    <w:lvl w:ilvl="5" w:tplc="4EE053C6" w:tentative="1">
      <w:start w:val="1"/>
      <w:numFmt w:val="bullet"/>
      <w:lvlText w:val=""/>
      <w:lvlJc w:val="left"/>
      <w:pPr>
        <w:tabs>
          <w:tab w:val="num" w:pos="4320"/>
        </w:tabs>
        <w:ind w:left="4320" w:hanging="360"/>
      </w:pPr>
      <w:rPr>
        <w:rFonts w:ascii="Wingdings" w:hAnsi="Wingdings" w:hint="default"/>
      </w:rPr>
    </w:lvl>
    <w:lvl w:ilvl="6" w:tplc="23D2AFA0" w:tentative="1">
      <w:start w:val="1"/>
      <w:numFmt w:val="bullet"/>
      <w:lvlText w:val=""/>
      <w:lvlJc w:val="left"/>
      <w:pPr>
        <w:tabs>
          <w:tab w:val="num" w:pos="5040"/>
        </w:tabs>
        <w:ind w:left="5040" w:hanging="360"/>
      </w:pPr>
      <w:rPr>
        <w:rFonts w:ascii="Symbol" w:hAnsi="Symbol" w:hint="default"/>
      </w:rPr>
    </w:lvl>
    <w:lvl w:ilvl="7" w:tplc="23803B68" w:tentative="1">
      <w:start w:val="1"/>
      <w:numFmt w:val="bullet"/>
      <w:lvlText w:val="o"/>
      <w:lvlJc w:val="left"/>
      <w:pPr>
        <w:tabs>
          <w:tab w:val="num" w:pos="5760"/>
        </w:tabs>
        <w:ind w:left="5760" w:hanging="360"/>
      </w:pPr>
      <w:rPr>
        <w:rFonts w:ascii="Courier New" w:hAnsi="Courier New" w:cs="Courier New" w:hint="default"/>
      </w:rPr>
    </w:lvl>
    <w:lvl w:ilvl="8" w:tplc="844E0556" w:tentative="1">
      <w:start w:val="1"/>
      <w:numFmt w:val="bullet"/>
      <w:lvlText w:val=""/>
      <w:lvlJc w:val="left"/>
      <w:pPr>
        <w:tabs>
          <w:tab w:val="num" w:pos="6480"/>
        </w:tabs>
        <w:ind w:left="6480" w:hanging="360"/>
      </w:pPr>
      <w:rPr>
        <w:rFonts w:ascii="Wingdings" w:hAnsi="Wingdings" w:hint="default"/>
      </w:rPr>
    </w:lvl>
  </w:abstractNum>
  <w:abstractNum w:abstractNumId="40">
    <w:nsid w:val="679B6ADE"/>
    <w:multiLevelType w:val="multilevel"/>
    <w:tmpl w:val="C25829B8"/>
    <w:lvl w:ilvl="0">
      <w:start w:val="1"/>
      <w:numFmt w:val="decimal"/>
      <w:pStyle w:val="32"/>
      <w:lvlText w:val="%1."/>
      <w:lvlJc w:val="left"/>
      <w:pPr>
        <w:tabs>
          <w:tab w:val="num" w:pos="720"/>
        </w:tabs>
        <w:ind w:left="360" w:hanging="360"/>
      </w:pPr>
    </w:lvl>
    <w:lvl w:ilvl="1">
      <w:start w:val="1"/>
      <w:numFmt w:val="decimal"/>
      <w:pStyle w:val="32"/>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41">
    <w:nsid w:val="6C9A1E8A"/>
    <w:multiLevelType w:val="hybridMultilevel"/>
    <w:tmpl w:val="BA6688F8"/>
    <w:lvl w:ilvl="0" w:tplc="21CE3D8A">
      <w:start w:val="1"/>
      <w:numFmt w:val="bullet"/>
      <w:pStyle w:val="ExampleList"/>
      <w:lvlText w:val=""/>
      <w:lvlJc w:val="left"/>
      <w:pPr>
        <w:tabs>
          <w:tab w:val="num" w:pos="993"/>
        </w:tabs>
        <w:ind w:left="993" w:hanging="360"/>
      </w:pPr>
      <w:rPr>
        <w:rFonts w:ascii="Symbol" w:hAnsi="Symbol" w:hint="default"/>
        <w:sz w:val="18"/>
      </w:rPr>
    </w:lvl>
    <w:lvl w:ilvl="1" w:tplc="382665B2" w:tentative="1">
      <w:start w:val="1"/>
      <w:numFmt w:val="bullet"/>
      <w:lvlText w:val="o"/>
      <w:lvlJc w:val="left"/>
      <w:pPr>
        <w:tabs>
          <w:tab w:val="num" w:pos="1440"/>
        </w:tabs>
        <w:ind w:left="1440" w:hanging="360"/>
      </w:pPr>
      <w:rPr>
        <w:rFonts w:ascii="Courier New" w:hAnsi="Courier New" w:hint="default"/>
      </w:rPr>
    </w:lvl>
    <w:lvl w:ilvl="2" w:tplc="C35C388C" w:tentative="1">
      <w:start w:val="1"/>
      <w:numFmt w:val="bullet"/>
      <w:lvlText w:val=""/>
      <w:lvlJc w:val="left"/>
      <w:pPr>
        <w:tabs>
          <w:tab w:val="num" w:pos="2160"/>
        </w:tabs>
        <w:ind w:left="2160" w:hanging="360"/>
      </w:pPr>
      <w:rPr>
        <w:rFonts w:ascii="Wingdings" w:hAnsi="Wingdings" w:hint="default"/>
      </w:rPr>
    </w:lvl>
    <w:lvl w:ilvl="3" w:tplc="E0BC44D2" w:tentative="1">
      <w:start w:val="1"/>
      <w:numFmt w:val="bullet"/>
      <w:lvlText w:val=""/>
      <w:lvlJc w:val="left"/>
      <w:pPr>
        <w:tabs>
          <w:tab w:val="num" w:pos="2880"/>
        </w:tabs>
        <w:ind w:left="2880" w:hanging="360"/>
      </w:pPr>
      <w:rPr>
        <w:rFonts w:ascii="Symbol" w:hAnsi="Symbol" w:hint="default"/>
      </w:rPr>
    </w:lvl>
    <w:lvl w:ilvl="4" w:tplc="7EE479D8" w:tentative="1">
      <w:start w:val="1"/>
      <w:numFmt w:val="bullet"/>
      <w:lvlText w:val="o"/>
      <w:lvlJc w:val="left"/>
      <w:pPr>
        <w:tabs>
          <w:tab w:val="num" w:pos="3600"/>
        </w:tabs>
        <w:ind w:left="3600" w:hanging="360"/>
      </w:pPr>
      <w:rPr>
        <w:rFonts w:ascii="Courier New" w:hAnsi="Courier New" w:hint="default"/>
      </w:rPr>
    </w:lvl>
    <w:lvl w:ilvl="5" w:tplc="EE9424D8" w:tentative="1">
      <w:start w:val="1"/>
      <w:numFmt w:val="bullet"/>
      <w:lvlText w:val=""/>
      <w:lvlJc w:val="left"/>
      <w:pPr>
        <w:tabs>
          <w:tab w:val="num" w:pos="4320"/>
        </w:tabs>
        <w:ind w:left="4320" w:hanging="360"/>
      </w:pPr>
      <w:rPr>
        <w:rFonts w:ascii="Wingdings" w:hAnsi="Wingdings" w:hint="default"/>
      </w:rPr>
    </w:lvl>
    <w:lvl w:ilvl="6" w:tplc="BE427638" w:tentative="1">
      <w:start w:val="1"/>
      <w:numFmt w:val="bullet"/>
      <w:lvlText w:val=""/>
      <w:lvlJc w:val="left"/>
      <w:pPr>
        <w:tabs>
          <w:tab w:val="num" w:pos="5040"/>
        </w:tabs>
        <w:ind w:left="5040" w:hanging="360"/>
      </w:pPr>
      <w:rPr>
        <w:rFonts w:ascii="Symbol" w:hAnsi="Symbol" w:hint="default"/>
      </w:rPr>
    </w:lvl>
    <w:lvl w:ilvl="7" w:tplc="B6BCF466" w:tentative="1">
      <w:start w:val="1"/>
      <w:numFmt w:val="bullet"/>
      <w:lvlText w:val="o"/>
      <w:lvlJc w:val="left"/>
      <w:pPr>
        <w:tabs>
          <w:tab w:val="num" w:pos="5760"/>
        </w:tabs>
        <w:ind w:left="5760" w:hanging="360"/>
      </w:pPr>
      <w:rPr>
        <w:rFonts w:ascii="Courier New" w:hAnsi="Courier New" w:hint="default"/>
      </w:rPr>
    </w:lvl>
    <w:lvl w:ilvl="8" w:tplc="B4584822" w:tentative="1">
      <w:start w:val="1"/>
      <w:numFmt w:val="bullet"/>
      <w:lvlText w:val=""/>
      <w:lvlJc w:val="left"/>
      <w:pPr>
        <w:tabs>
          <w:tab w:val="num" w:pos="6480"/>
        </w:tabs>
        <w:ind w:left="6480" w:hanging="360"/>
      </w:pPr>
      <w:rPr>
        <w:rFonts w:ascii="Wingdings" w:hAnsi="Wingdings" w:hint="default"/>
      </w:rPr>
    </w:lvl>
  </w:abstractNum>
  <w:abstractNum w:abstractNumId="42">
    <w:nsid w:val="6CCA5C11"/>
    <w:multiLevelType w:val="hybridMultilevel"/>
    <w:tmpl w:val="48648E92"/>
    <w:lvl w:ilvl="0" w:tplc="8E7A4F22">
      <w:start w:val="1"/>
      <w:numFmt w:val="bullet"/>
      <w:pStyle w:val="List2withGap"/>
      <w:lvlText w:val=""/>
      <w:lvlJc w:val="left"/>
      <w:pPr>
        <w:tabs>
          <w:tab w:val="num" w:pos="360"/>
        </w:tabs>
        <w:ind w:left="360" w:hanging="360"/>
      </w:pPr>
      <w:rPr>
        <w:rFonts w:ascii="Wingdings" w:hAnsi="Wingdings" w:hint="default"/>
      </w:rPr>
    </w:lvl>
    <w:lvl w:ilvl="1" w:tplc="23A61942" w:tentative="1">
      <w:start w:val="1"/>
      <w:numFmt w:val="bullet"/>
      <w:lvlText w:val="o"/>
      <w:lvlJc w:val="left"/>
      <w:pPr>
        <w:tabs>
          <w:tab w:val="num" w:pos="1440"/>
        </w:tabs>
        <w:ind w:left="1440" w:hanging="360"/>
      </w:pPr>
      <w:rPr>
        <w:rFonts w:ascii="Courier New" w:hAnsi="Courier New" w:hint="default"/>
      </w:rPr>
    </w:lvl>
    <w:lvl w:ilvl="2" w:tplc="70480CE4" w:tentative="1">
      <w:start w:val="1"/>
      <w:numFmt w:val="bullet"/>
      <w:lvlText w:val=""/>
      <w:lvlJc w:val="left"/>
      <w:pPr>
        <w:tabs>
          <w:tab w:val="num" w:pos="2160"/>
        </w:tabs>
        <w:ind w:left="2160" w:hanging="360"/>
      </w:pPr>
      <w:rPr>
        <w:rFonts w:ascii="Wingdings" w:hAnsi="Wingdings" w:hint="default"/>
      </w:rPr>
    </w:lvl>
    <w:lvl w:ilvl="3" w:tplc="F63C141A" w:tentative="1">
      <w:start w:val="1"/>
      <w:numFmt w:val="bullet"/>
      <w:lvlText w:val=""/>
      <w:lvlJc w:val="left"/>
      <w:pPr>
        <w:tabs>
          <w:tab w:val="num" w:pos="2880"/>
        </w:tabs>
        <w:ind w:left="2880" w:hanging="360"/>
      </w:pPr>
      <w:rPr>
        <w:rFonts w:ascii="Symbol" w:hAnsi="Symbol" w:hint="default"/>
      </w:rPr>
    </w:lvl>
    <w:lvl w:ilvl="4" w:tplc="901E6B3A" w:tentative="1">
      <w:start w:val="1"/>
      <w:numFmt w:val="bullet"/>
      <w:lvlText w:val="o"/>
      <w:lvlJc w:val="left"/>
      <w:pPr>
        <w:tabs>
          <w:tab w:val="num" w:pos="3600"/>
        </w:tabs>
        <w:ind w:left="3600" w:hanging="360"/>
      </w:pPr>
      <w:rPr>
        <w:rFonts w:ascii="Courier New" w:hAnsi="Courier New" w:hint="default"/>
      </w:rPr>
    </w:lvl>
    <w:lvl w:ilvl="5" w:tplc="F062804C" w:tentative="1">
      <w:start w:val="1"/>
      <w:numFmt w:val="bullet"/>
      <w:lvlText w:val=""/>
      <w:lvlJc w:val="left"/>
      <w:pPr>
        <w:tabs>
          <w:tab w:val="num" w:pos="4320"/>
        </w:tabs>
        <w:ind w:left="4320" w:hanging="360"/>
      </w:pPr>
      <w:rPr>
        <w:rFonts w:ascii="Wingdings" w:hAnsi="Wingdings" w:hint="default"/>
      </w:rPr>
    </w:lvl>
    <w:lvl w:ilvl="6" w:tplc="72DE44DA" w:tentative="1">
      <w:start w:val="1"/>
      <w:numFmt w:val="bullet"/>
      <w:lvlText w:val=""/>
      <w:lvlJc w:val="left"/>
      <w:pPr>
        <w:tabs>
          <w:tab w:val="num" w:pos="5040"/>
        </w:tabs>
        <w:ind w:left="5040" w:hanging="360"/>
      </w:pPr>
      <w:rPr>
        <w:rFonts w:ascii="Symbol" w:hAnsi="Symbol" w:hint="default"/>
      </w:rPr>
    </w:lvl>
    <w:lvl w:ilvl="7" w:tplc="B366D9F2" w:tentative="1">
      <w:start w:val="1"/>
      <w:numFmt w:val="bullet"/>
      <w:lvlText w:val="o"/>
      <w:lvlJc w:val="left"/>
      <w:pPr>
        <w:tabs>
          <w:tab w:val="num" w:pos="5760"/>
        </w:tabs>
        <w:ind w:left="5760" w:hanging="360"/>
      </w:pPr>
      <w:rPr>
        <w:rFonts w:ascii="Courier New" w:hAnsi="Courier New" w:hint="default"/>
      </w:rPr>
    </w:lvl>
    <w:lvl w:ilvl="8" w:tplc="AC724134" w:tentative="1">
      <w:start w:val="1"/>
      <w:numFmt w:val="bullet"/>
      <w:lvlText w:val=""/>
      <w:lvlJc w:val="left"/>
      <w:pPr>
        <w:tabs>
          <w:tab w:val="num" w:pos="6480"/>
        </w:tabs>
        <w:ind w:left="6480" w:hanging="360"/>
      </w:pPr>
      <w:rPr>
        <w:rFonts w:ascii="Wingdings" w:hAnsi="Wingdings" w:hint="default"/>
      </w:rPr>
    </w:lvl>
  </w:abstractNum>
  <w:abstractNum w:abstractNumId="43">
    <w:nsid w:val="7ADC1F74"/>
    <w:multiLevelType w:val="hybridMultilevel"/>
    <w:tmpl w:val="B69ADC76"/>
    <w:lvl w:ilvl="0" w:tplc="7B24BA4E">
      <w:start w:val="1"/>
      <w:numFmt w:val="bullet"/>
      <w:pStyle w:val="51"/>
      <w:lvlText w:val=""/>
      <w:lvlJc w:val="left"/>
      <w:pPr>
        <w:tabs>
          <w:tab w:val="num" w:pos="720"/>
        </w:tabs>
        <w:ind w:left="720" w:hanging="360"/>
      </w:pPr>
      <w:rPr>
        <w:rFonts w:ascii="Symbol" w:hAnsi="Symbol" w:hint="default"/>
      </w:rPr>
    </w:lvl>
    <w:lvl w:ilvl="1" w:tplc="F7DC49CE" w:tentative="1">
      <w:start w:val="1"/>
      <w:numFmt w:val="bullet"/>
      <w:lvlText w:val="o"/>
      <w:lvlJc w:val="left"/>
      <w:pPr>
        <w:tabs>
          <w:tab w:val="num" w:pos="1440"/>
        </w:tabs>
        <w:ind w:left="1440" w:hanging="360"/>
      </w:pPr>
      <w:rPr>
        <w:rFonts w:ascii="Courier New" w:hAnsi="Courier New" w:cs="Courier New" w:hint="default"/>
      </w:rPr>
    </w:lvl>
    <w:lvl w:ilvl="2" w:tplc="EC8EC97E" w:tentative="1">
      <w:start w:val="1"/>
      <w:numFmt w:val="bullet"/>
      <w:lvlText w:val=""/>
      <w:lvlJc w:val="left"/>
      <w:pPr>
        <w:tabs>
          <w:tab w:val="num" w:pos="2160"/>
        </w:tabs>
        <w:ind w:left="2160" w:hanging="360"/>
      </w:pPr>
      <w:rPr>
        <w:rFonts w:ascii="Wingdings" w:hAnsi="Wingdings" w:hint="default"/>
      </w:rPr>
    </w:lvl>
    <w:lvl w:ilvl="3" w:tplc="7B0862B8" w:tentative="1">
      <w:start w:val="1"/>
      <w:numFmt w:val="bullet"/>
      <w:lvlText w:val=""/>
      <w:lvlJc w:val="left"/>
      <w:pPr>
        <w:tabs>
          <w:tab w:val="num" w:pos="2880"/>
        </w:tabs>
        <w:ind w:left="2880" w:hanging="360"/>
      </w:pPr>
      <w:rPr>
        <w:rFonts w:ascii="Symbol" w:hAnsi="Symbol" w:hint="default"/>
      </w:rPr>
    </w:lvl>
    <w:lvl w:ilvl="4" w:tplc="C1CE9E28" w:tentative="1">
      <w:start w:val="1"/>
      <w:numFmt w:val="bullet"/>
      <w:lvlText w:val="o"/>
      <w:lvlJc w:val="left"/>
      <w:pPr>
        <w:tabs>
          <w:tab w:val="num" w:pos="3600"/>
        </w:tabs>
        <w:ind w:left="3600" w:hanging="360"/>
      </w:pPr>
      <w:rPr>
        <w:rFonts w:ascii="Courier New" w:hAnsi="Courier New" w:cs="Courier New" w:hint="default"/>
      </w:rPr>
    </w:lvl>
    <w:lvl w:ilvl="5" w:tplc="DF288138" w:tentative="1">
      <w:start w:val="1"/>
      <w:numFmt w:val="bullet"/>
      <w:lvlText w:val=""/>
      <w:lvlJc w:val="left"/>
      <w:pPr>
        <w:tabs>
          <w:tab w:val="num" w:pos="4320"/>
        </w:tabs>
        <w:ind w:left="4320" w:hanging="360"/>
      </w:pPr>
      <w:rPr>
        <w:rFonts w:ascii="Wingdings" w:hAnsi="Wingdings" w:hint="default"/>
      </w:rPr>
    </w:lvl>
    <w:lvl w:ilvl="6" w:tplc="B12C7E0A" w:tentative="1">
      <w:start w:val="1"/>
      <w:numFmt w:val="bullet"/>
      <w:lvlText w:val=""/>
      <w:lvlJc w:val="left"/>
      <w:pPr>
        <w:tabs>
          <w:tab w:val="num" w:pos="5040"/>
        </w:tabs>
        <w:ind w:left="5040" w:hanging="360"/>
      </w:pPr>
      <w:rPr>
        <w:rFonts w:ascii="Symbol" w:hAnsi="Symbol" w:hint="default"/>
      </w:rPr>
    </w:lvl>
    <w:lvl w:ilvl="7" w:tplc="C904248A" w:tentative="1">
      <w:start w:val="1"/>
      <w:numFmt w:val="bullet"/>
      <w:lvlText w:val="o"/>
      <w:lvlJc w:val="left"/>
      <w:pPr>
        <w:tabs>
          <w:tab w:val="num" w:pos="5760"/>
        </w:tabs>
        <w:ind w:left="5760" w:hanging="360"/>
      </w:pPr>
      <w:rPr>
        <w:rFonts w:ascii="Courier New" w:hAnsi="Courier New" w:cs="Courier New" w:hint="default"/>
      </w:rPr>
    </w:lvl>
    <w:lvl w:ilvl="8" w:tplc="46521392" w:tentative="1">
      <w:start w:val="1"/>
      <w:numFmt w:val="bullet"/>
      <w:lvlText w:val=""/>
      <w:lvlJc w:val="left"/>
      <w:pPr>
        <w:tabs>
          <w:tab w:val="num" w:pos="6480"/>
        </w:tabs>
        <w:ind w:left="6480" w:hanging="360"/>
      </w:pPr>
      <w:rPr>
        <w:rFonts w:ascii="Wingdings" w:hAnsi="Wingdings" w:hint="default"/>
      </w:rPr>
    </w:lvl>
  </w:abstractNum>
  <w:abstractNum w:abstractNumId="44">
    <w:nsid w:val="7C215584"/>
    <w:multiLevelType w:val="hybridMultilevel"/>
    <w:tmpl w:val="E8AA741A"/>
    <w:lvl w:ilvl="0" w:tplc="1088A5FC">
      <w:start w:val="1"/>
      <w:numFmt w:val="bullet"/>
      <w:pStyle w:val="12"/>
      <w:lvlText w:val=""/>
      <w:lvlJc w:val="left"/>
      <w:pPr>
        <w:tabs>
          <w:tab w:val="num" w:pos="360"/>
        </w:tabs>
        <w:ind w:left="360" w:hanging="360"/>
      </w:pPr>
      <w:rPr>
        <w:rFonts w:ascii="Wingdings" w:hAnsi="Wingdings" w:hint="default"/>
      </w:rPr>
    </w:lvl>
    <w:lvl w:ilvl="1" w:tplc="35DEEC8C">
      <w:start w:val="1"/>
      <w:numFmt w:val="decimal"/>
      <w:lvlText w:val="%2."/>
      <w:lvlJc w:val="left"/>
      <w:pPr>
        <w:tabs>
          <w:tab w:val="num" w:pos="1440"/>
        </w:tabs>
        <w:ind w:left="1440" w:hanging="360"/>
      </w:pPr>
    </w:lvl>
    <w:lvl w:ilvl="2" w:tplc="73C27086">
      <w:start w:val="2"/>
      <w:numFmt w:val="bullet"/>
      <w:lvlText w:val="-"/>
      <w:lvlJc w:val="left"/>
      <w:pPr>
        <w:tabs>
          <w:tab w:val="num" w:pos="2160"/>
        </w:tabs>
        <w:ind w:left="2160" w:hanging="360"/>
      </w:pPr>
      <w:rPr>
        <w:rFonts w:ascii="Times New Roman" w:eastAsia="Times New Roman" w:hAnsi="Times New Roman" w:cs="Times New Roman" w:hint="default"/>
      </w:rPr>
    </w:lvl>
    <w:lvl w:ilvl="3" w:tplc="46408B12" w:tentative="1">
      <w:start w:val="1"/>
      <w:numFmt w:val="bullet"/>
      <w:lvlText w:val=""/>
      <w:lvlJc w:val="left"/>
      <w:pPr>
        <w:tabs>
          <w:tab w:val="num" w:pos="2880"/>
        </w:tabs>
        <w:ind w:left="2880" w:hanging="360"/>
      </w:pPr>
      <w:rPr>
        <w:rFonts w:ascii="Symbol" w:hAnsi="Symbol" w:hint="default"/>
      </w:rPr>
    </w:lvl>
    <w:lvl w:ilvl="4" w:tplc="CDA6DD08" w:tentative="1">
      <w:start w:val="1"/>
      <w:numFmt w:val="bullet"/>
      <w:lvlText w:val="o"/>
      <w:lvlJc w:val="left"/>
      <w:pPr>
        <w:tabs>
          <w:tab w:val="num" w:pos="3600"/>
        </w:tabs>
        <w:ind w:left="3600" w:hanging="360"/>
      </w:pPr>
      <w:rPr>
        <w:rFonts w:ascii="Courier New" w:hAnsi="Courier New" w:hint="default"/>
      </w:rPr>
    </w:lvl>
    <w:lvl w:ilvl="5" w:tplc="F8A4310A" w:tentative="1">
      <w:start w:val="1"/>
      <w:numFmt w:val="bullet"/>
      <w:lvlText w:val=""/>
      <w:lvlJc w:val="left"/>
      <w:pPr>
        <w:tabs>
          <w:tab w:val="num" w:pos="4320"/>
        </w:tabs>
        <w:ind w:left="4320" w:hanging="360"/>
      </w:pPr>
      <w:rPr>
        <w:rFonts w:ascii="Wingdings" w:hAnsi="Wingdings" w:hint="default"/>
      </w:rPr>
    </w:lvl>
    <w:lvl w:ilvl="6" w:tplc="945654C4" w:tentative="1">
      <w:start w:val="1"/>
      <w:numFmt w:val="bullet"/>
      <w:lvlText w:val=""/>
      <w:lvlJc w:val="left"/>
      <w:pPr>
        <w:tabs>
          <w:tab w:val="num" w:pos="5040"/>
        </w:tabs>
        <w:ind w:left="5040" w:hanging="360"/>
      </w:pPr>
      <w:rPr>
        <w:rFonts w:ascii="Symbol" w:hAnsi="Symbol" w:hint="default"/>
      </w:rPr>
    </w:lvl>
    <w:lvl w:ilvl="7" w:tplc="5386B40A" w:tentative="1">
      <w:start w:val="1"/>
      <w:numFmt w:val="bullet"/>
      <w:lvlText w:val="o"/>
      <w:lvlJc w:val="left"/>
      <w:pPr>
        <w:tabs>
          <w:tab w:val="num" w:pos="5760"/>
        </w:tabs>
        <w:ind w:left="5760" w:hanging="360"/>
      </w:pPr>
      <w:rPr>
        <w:rFonts w:ascii="Courier New" w:hAnsi="Courier New" w:hint="default"/>
      </w:rPr>
    </w:lvl>
    <w:lvl w:ilvl="8" w:tplc="7A06C6EA"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34"/>
  </w:num>
  <w:num w:numId="3">
    <w:abstractNumId w:val="11"/>
  </w:num>
  <w:num w:numId="4">
    <w:abstractNumId w:val="42"/>
  </w:num>
  <w:num w:numId="5">
    <w:abstractNumId w:val="14"/>
  </w:num>
  <w:num w:numId="6">
    <w:abstractNumId w:val="20"/>
  </w:num>
  <w:num w:numId="7">
    <w:abstractNumId w:val="10"/>
  </w:num>
  <w:num w:numId="8">
    <w:abstractNumId w:val="15"/>
  </w:num>
  <w:num w:numId="9">
    <w:abstractNumId w:val="21"/>
  </w:num>
  <w:num w:numId="10">
    <w:abstractNumId w:val="28"/>
  </w:num>
  <w:num w:numId="11">
    <w:abstractNumId w:val="30"/>
  </w:num>
  <w:num w:numId="12">
    <w:abstractNumId w:val="43"/>
  </w:num>
  <w:num w:numId="13">
    <w:abstractNumId w:val="39"/>
  </w:num>
  <w:num w:numId="14">
    <w:abstractNumId w:val="17"/>
  </w:num>
  <w:num w:numId="15">
    <w:abstractNumId w:val="40"/>
  </w:num>
  <w:num w:numId="16">
    <w:abstractNumId w:val="3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9"/>
  </w:num>
  <w:num w:numId="28">
    <w:abstractNumId w:val="44"/>
  </w:num>
  <w:num w:numId="29">
    <w:abstractNumId w:val="24"/>
  </w:num>
  <w:num w:numId="30">
    <w:abstractNumId w:val="32"/>
  </w:num>
  <w:num w:numId="31">
    <w:abstractNumId w:val="13"/>
  </w:num>
  <w:num w:numId="32">
    <w:abstractNumId w:val="22"/>
  </w:num>
  <w:num w:numId="33">
    <w:abstractNumId w:val="25"/>
  </w:num>
  <w:num w:numId="34">
    <w:abstractNumId w:val="16"/>
  </w:num>
  <w:num w:numId="35">
    <w:abstractNumId w:val="35"/>
  </w:num>
  <w:num w:numId="36">
    <w:abstractNumId w:val="26"/>
  </w:num>
  <w:num w:numId="37">
    <w:abstractNumId w:val="12"/>
  </w:num>
  <w:num w:numId="38">
    <w:abstractNumId w:val="38"/>
  </w:num>
  <w:num w:numId="39">
    <w:abstractNumId w:val="19"/>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3"/>
  </w:num>
  <w:num w:numId="43">
    <w:abstractNumId w:val="36"/>
  </w:num>
  <w:num w:numId="44">
    <w:abstractNumId w:val="37"/>
  </w:num>
  <w:num w:numId="45">
    <w:abstractNumId w:val="27"/>
  </w:num>
  <w:num w:numId="46">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
  <w:drawingGridVerticalSpacing w:val="2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Appr" w:val="Б.Нуралиев"/>
    <w:docVar w:name="DocCheck" w:val="М.Слесаренко"/>
    <w:docVar w:name="DocCopy" w:val="Оригинал"/>
    <w:docVar w:name="DocData1" w:val="27.12.2001"/>
    <w:docVar w:name="DocData2" w:val="27.12.2001"/>
    <w:docVar w:name="DocData3" w:val="27.12.2001"/>
    <w:docVar w:name="DocDone" w:val="А.Барышников"/>
    <w:docVar w:name="DocIndex" w:val="CK-6-010-B"/>
    <w:docVar w:name="DocTitle" w:val="Ведение дел по клиентам"/>
    <w:docVar w:name="DocTotalPages" w:val="131"/>
    <w:docVar w:name="DocTotalPages1" w:val="131"/>
    <w:docVar w:name="DocTotalPages10" w:val="140"/>
    <w:docVar w:name="DocTotalPages2" w:val="132"/>
    <w:docVar w:name="DocTotalPages3" w:val="133"/>
    <w:docVar w:name="DocTotalPages4" w:val="134"/>
    <w:docVar w:name="DocTotalPages5" w:val="135"/>
    <w:docVar w:name="DocTotalPages6" w:val="136"/>
    <w:docVar w:name="DocTotalPages7" w:val="137"/>
    <w:docVar w:name="DocTotalPages8" w:val="138"/>
    <w:docVar w:name="DocTotalPages9" w:val="139"/>
    <w:docVar w:name="DocVersion" w:val="2"/>
    <w:docVar w:name="DocVersionOld" w:val="1"/>
    <w:docVar w:name="Temp" w:val="12"/>
  </w:docVars>
  <w:rsids>
    <w:rsidRoot w:val="002A07A7"/>
    <w:rsid w:val="000014AC"/>
    <w:rsid w:val="00001883"/>
    <w:rsid w:val="0000349F"/>
    <w:rsid w:val="00017093"/>
    <w:rsid w:val="00024B95"/>
    <w:rsid w:val="00040E83"/>
    <w:rsid w:val="00045C4F"/>
    <w:rsid w:val="00047C51"/>
    <w:rsid w:val="00061471"/>
    <w:rsid w:val="000616A5"/>
    <w:rsid w:val="00063CAC"/>
    <w:rsid w:val="00063F4C"/>
    <w:rsid w:val="00065325"/>
    <w:rsid w:val="0006556D"/>
    <w:rsid w:val="00067766"/>
    <w:rsid w:val="000678F1"/>
    <w:rsid w:val="00080B34"/>
    <w:rsid w:val="00085542"/>
    <w:rsid w:val="000927A6"/>
    <w:rsid w:val="00093079"/>
    <w:rsid w:val="00096D54"/>
    <w:rsid w:val="000A0A60"/>
    <w:rsid w:val="000B25C5"/>
    <w:rsid w:val="000C1612"/>
    <w:rsid w:val="000C55B7"/>
    <w:rsid w:val="000C6236"/>
    <w:rsid w:val="000D2393"/>
    <w:rsid w:val="000E3BBD"/>
    <w:rsid w:val="000E5279"/>
    <w:rsid w:val="000E5C77"/>
    <w:rsid w:val="000E7144"/>
    <w:rsid w:val="000E7297"/>
    <w:rsid w:val="0011546F"/>
    <w:rsid w:val="00124064"/>
    <w:rsid w:val="0012616E"/>
    <w:rsid w:val="001379C3"/>
    <w:rsid w:val="00143E3F"/>
    <w:rsid w:val="00147DEE"/>
    <w:rsid w:val="00150A07"/>
    <w:rsid w:val="00155167"/>
    <w:rsid w:val="001603F6"/>
    <w:rsid w:val="0017234F"/>
    <w:rsid w:val="0017266F"/>
    <w:rsid w:val="001851A7"/>
    <w:rsid w:val="00186A7E"/>
    <w:rsid w:val="00186AA9"/>
    <w:rsid w:val="001A7BC2"/>
    <w:rsid w:val="001B1171"/>
    <w:rsid w:val="001B1D8E"/>
    <w:rsid w:val="001B288F"/>
    <w:rsid w:val="001B5D65"/>
    <w:rsid w:val="001B6CC3"/>
    <w:rsid w:val="001C4E51"/>
    <w:rsid w:val="001E018F"/>
    <w:rsid w:val="001E2FF2"/>
    <w:rsid w:val="001E4948"/>
    <w:rsid w:val="001E4D36"/>
    <w:rsid w:val="001F5835"/>
    <w:rsid w:val="002004CB"/>
    <w:rsid w:val="0021160E"/>
    <w:rsid w:val="00213C59"/>
    <w:rsid w:val="0022081C"/>
    <w:rsid w:val="00223BBD"/>
    <w:rsid w:val="0023084A"/>
    <w:rsid w:val="00234659"/>
    <w:rsid w:val="00234F5E"/>
    <w:rsid w:val="002350E7"/>
    <w:rsid w:val="00241BF5"/>
    <w:rsid w:val="00241D85"/>
    <w:rsid w:val="00254224"/>
    <w:rsid w:val="00256BD7"/>
    <w:rsid w:val="0025748E"/>
    <w:rsid w:val="00261814"/>
    <w:rsid w:val="00264A96"/>
    <w:rsid w:val="00270D25"/>
    <w:rsid w:val="002839E0"/>
    <w:rsid w:val="00283BC8"/>
    <w:rsid w:val="002918BA"/>
    <w:rsid w:val="002932D5"/>
    <w:rsid w:val="00293985"/>
    <w:rsid w:val="002958C8"/>
    <w:rsid w:val="002974A2"/>
    <w:rsid w:val="002A07A7"/>
    <w:rsid w:val="002A2B26"/>
    <w:rsid w:val="002A38C3"/>
    <w:rsid w:val="002A5157"/>
    <w:rsid w:val="002B0232"/>
    <w:rsid w:val="002B0753"/>
    <w:rsid w:val="002B18AC"/>
    <w:rsid w:val="002C3FC3"/>
    <w:rsid w:val="002C5EF7"/>
    <w:rsid w:val="002C7F02"/>
    <w:rsid w:val="002D1A69"/>
    <w:rsid w:val="002D1B9E"/>
    <w:rsid w:val="002E09DD"/>
    <w:rsid w:val="002E45BB"/>
    <w:rsid w:val="002E519B"/>
    <w:rsid w:val="002E5CF8"/>
    <w:rsid w:val="002F0A96"/>
    <w:rsid w:val="002F3E8C"/>
    <w:rsid w:val="00300F18"/>
    <w:rsid w:val="00301D3C"/>
    <w:rsid w:val="003120B4"/>
    <w:rsid w:val="00321B1A"/>
    <w:rsid w:val="00340A3F"/>
    <w:rsid w:val="003435E8"/>
    <w:rsid w:val="0036100C"/>
    <w:rsid w:val="003672A1"/>
    <w:rsid w:val="00367CC1"/>
    <w:rsid w:val="00367CCA"/>
    <w:rsid w:val="0037391E"/>
    <w:rsid w:val="00373F57"/>
    <w:rsid w:val="00375271"/>
    <w:rsid w:val="00380656"/>
    <w:rsid w:val="0038284F"/>
    <w:rsid w:val="00386947"/>
    <w:rsid w:val="003A10B6"/>
    <w:rsid w:val="003A202A"/>
    <w:rsid w:val="003B660B"/>
    <w:rsid w:val="003C396F"/>
    <w:rsid w:val="003C543F"/>
    <w:rsid w:val="003C6C41"/>
    <w:rsid w:val="003C7344"/>
    <w:rsid w:val="003C7BC2"/>
    <w:rsid w:val="003D2037"/>
    <w:rsid w:val="003D2A04"/>
    <w:rsid w:val="003D310C"/>
    <w:rsid w:val="003D4AB9"/>
    <w:rsid w:val="003D7DAC"/>
    <w:rsid w:val="003E08F9"/>
    <w:rsid w:val="003E11AD"/>
    <w:rsid w:val="003E641B"/>
    <w:rsid w:val="003F33C6"/>
    <w:rsid w:val="003F4C8C"/>
    <w:rsid w:val="00402494"/>
    <w:rsid w:val="0040336B"/>
    <w:rsid w:val="00403B37"/>
    <w:rsid w:val="00413E5F"/>
    <w:rsid w:val="00415A25"/>
    <w:rsid w:val="004173EF"/>
    <w:rsid w:val="004214AB"/>
    <w:rsid w:val="0043009E"/>
    <w:rsid w:val="00432B4B"/>
    <w:rsid w:val="00432EA3"/>
    <w:rsid w:val="00433363"/>
    <w:rsid w:val="0043758D"/>
    <w:rsid w:val="0045078D"/>
    <w:rsid w:val="004518AC"/>
    <w:rsid w:val="0045548C"/>
    <w:rsid w:val="0047171C"/>
    <w:rsid w:val="00471D4A"/>
    <w:rsid w:val="00480429"/>
    <w:rsid w:val="00482039"/>
    <w:rsid w:val="0048612A"/>
    <w:rsid w:val="004864B4"/>
    <w:rsid w:val="004874F4"/>
    <w:rsid w:val="004909AE"/>
    <w:rsid w:val="004916C6"/>
    <w:rsid w:val="0049447C"/>
    <w:rsid w:val="00497C61"/>
    <w:rsid w:val="004A2F05"/>
    <w:rsid w:val="004A5806"/>
    <w:rsid w:val="004B7FA0"/>
    <w:rsid w:val="004C0760"/>
    <w:rsid w:val="004C1295"/>
    <w:rsid w:val="004C4AF5"/>
    <w:rsid w:val="004D21AD"/>
    <w:rsid w:val="004D418D"/>
    <w:rsid w:val="004F29CF"/>
    <w:rsid w:val="005055FE"/>
    <w:rsid w:val="00507A2D"/>
    <w:rsid w:val="00507ED0"/>
    <w:rsid w:val="00512FF1"/>
    <w:rsid w:val="00515698"/>
    <w:rsid w:val="00521C96"/>
    <w:rsid w:val="00525FF4"/>
    <w:rsid w:val="005355CE"/>
    <w:rsid w:val="00555A6B"/>
    <w:rsid w:val="00560AF5"/>
    <w:rsid w:val="005628F4"/>
    <w:rsid w:val="00562FCB"/>
    <w:rsid w:val="00564477"/>
    <w:rsid w:val="00571508"/>
    <w:rsid w:val="00581E60"/>
    <w:rsid w:val="005A168E"/>
    <w:rsid w:val="005A1833"/>
    <w:rsid w:val="005B6F21"/>
    <w:rsid w:val="005C0696"/>
    <w:rsid w:val="005C0938"/>
    <w:rsid w:val="005C28EB"/>
    <w:rsid w:val="005C349E"/>
    <w:rsid w:val="005C3D4A"/>
    <w:rsid w:val="005C447A"/>
    <w:rsid w:val="005C6320"/>
    <w:rsid w:val="005D784A"/>
    <w:rsid w:val="005F2FEA"/>
    <w:rsid w:val="0060105B"/>
    <w:rsid w:val="0060621E"/>
    <w:rsid w:val="006078AE"/>
    <w:rsid w:val="00611014"/>
    <w:rsid w:val="00612740"/>
    <w:rsid w:val="006144E4"/>
    <w:rsid w:val="006153FB"/>
    <w:rsid w:val="006160FD"/>
    <w:rsid w:val="006169B7"/>
    <w:rsid w:val="00616E6E"/>
    <w:rsid w:val="006213FE"/>
    <w:rsid w:val="0062365C"/>
    <w:rsid w:val="0063134F"/>
    <w:rsid w:val="006318A4"/>
    <w:rsid w:val="00634F5D"/>
    <w:rsid w:val="0064744A"/>
    <w:rsid w:val="00652AFD"/>
    <w:rsid w:val="006544E8"/>
    <w:rsid w:val="006579BD"/>
    <w:rsid w:val="00685B3A"/>
    <w:rsid w:val="006B1BDD"/>
    <w:rsid w:val="006B3B71"/>
    <w:rsid w:val="006C0F01"/>
    <w:rsid w:val="006C2880"/>
    <w:rsid w:val="006C44FE"/>
    <w:rsid w:val="006D05BC"/>
    <w:rsid w:val="006D0A22"/>
    <w:rsid w:val="006E1D84"/>
    <w:rsid w:val="006E213C"/>
    <w:rsid w:val="006E2354"/>
    <w:rsid w:val="006E4093"/>
    <w:rsid w:val="006E5094"/>
    <w:rsid w:val="006E59AC"/>
    <w:rsid w:val="006F358A"/>
    <w:rsid w:val="006F3C26"/>
    <w:rsid w:val="006F5775"/>
    <w:rsid w:val="006F766D"/>
    <w:rsid w:val="00711C49"/>
    <w:rsid w:val="00713446"/>
    <w:rsid w:val="00715A4C"/>
    <w:rsid w:val="00730C93"/>
    <w:rsid w:val="00740867"/>
    <w:rsid w:val="00742BAA"/>
    <w:rsid w:val="007514E5"/>
    <w:rsid w:val="007549F6"/>
    <w:rsid w:val="00760968"/>
    <w:rsid w:val="007663C9"/>
    <w:rsid w:val="00771265"/>
    <w:rsid w:val="007715A3"/>
    <w:rsid w:val="00775428"/>
    <w:rsid w:val="007757A0"/>
    <w:rsid w:val="00777E1F"/>
    <w:rsid w:val="007823A8"/>
    <w:rsid w:val="007849F8"/>
    <w:rsid w:val="00790F53"/>
    <w:rsid w:val="007927C8"/>
    <w:rsid w:val="00796334"/>
    <w:rsid w:val="007A3A25"/>
    <w:rsid w:val="007A6D66"/>
    <w:rsid w:val="007B0310"/>
    <w:rsid w:val="007B1AA3"/>
    <w:rsid w:val="007B5B50"/>
    <w:rsid w:val="007B7BDE"/>
    <w:rsid w:val="007C6266"/>
    <w:rsid w:val="007C6C25"/>
    <w:rsid w:val="007D14DD"/>
    <w:rsid w:val="007D7FEE"/>
    <w:rsid w:val="007E2279"/>
    <w:rsid w:val="007F2BA8"/>
    <w:rsid w:val="007F471F"/>
    <w:rsid w:val="007F4DE9"/>
    <w:rsid w:val="00806A74"/>
    <w:rsid w:val="008203CC"/>
    <w:rsid w:val="008277D6"/>
    <w:rsid w:val="00831AB0"/>
    <w:rsid w:val="008354E6"/>
    <w:rsid w:val="008365C5"/>
    <w:rsid w:val="008418BD"/>
    <w:rsid w:val="00843E8C"/>
    <w:rsid w:val="00844BB6"/>
    <w:rsid w:val="00847B42"/>
    <w:rsid w:val="00850F26"/>
    <w:rsid w:val="00853338"/>
    <w:rsid w:val="00853434"/>
    <w:rsid w:val="00860932"/>
    <w:rsid w:val="00861F00"/>
    <w:rsid w:val="00862A5B"/>
    <w:rsid w:val="00865D8E"/>
    <w:rsid w:val="0087622E"/>
    <w:rsid w:val="00876ECF"/>
    <w:rsid w:val="0088160C"/>
    <w:rsid w:val="00883CC4"/>
    <w:rsid w:val="00887077"/>
    <w:rsid w:val="0089320A"/>
    <w:rsid w:val="00895EF0"/>
    <w:rsid w:val="00897F33"/>
    <w:rsid w:val="008A6496"/>
    <w:rsid w:val="008A7A47"/>
    <w:rsid w:val="008B567C"/>
    <w:rsid w:val="008C5169"/>
    <w:rsid w:val="008C548A"/>
    <w:rsid w:val="008C6D39"/>
    <w:rsid w:val="008D1626"/>
    <w:rsid w:val="008D1B1C"/>
    <w:rsid w:val="008D704E"/>
    <w:rsid w:val="008D7A89"/>
    <w:rsid w:val="008E3EA3"/>
    <w:rsid w:val="008E777F"/>
    <w:rsid w:val="008F78B0"/>
    <w:rsid w:val="009022A0"/>
    <w:rsid w:val="00903862"/>
    <w:rsid w:val="00914A26"/>
    <w:rsid w:val="00915DB0"/>
    <w:rsid w:val="00916572"/>
    <w:rsid w:val="00916B2F"/>
    <w:rsid w:val="00921F1E"/>
    <w:rsid w:val="00922C53"/>
    <w:rsid w:val="00926032"/>
    <w:rsid w:val="00946A3B"/>
    <w:rsid w:val="00947EB6"/>
    <w:rsid w:val="00950038"/>
    <w:rsid w:val="00955909"/>
    <w:rsid w:val="00960896"/>
    <w:rsid w:val="00964E9D"/>
    <w:rsid w:val="00965F22"/>
    <w:rsid w:val="00971B22"/>
    <w:rsid w:val="009725B8"/>
    <w:rsid w:val="00980952"/>
    <w:rsid w:val="0098175D"/>
    <w:rsid w:val="009818AC"/>
    <w:rsid w:val="00983C36"/>
    <w:rsid w:val="00984D14"/>
    <w:rsid w:val="00986577"/>
    <w:rsid w:val="009956F9"/>
    <w:rsid w:val="009961B5"/>
    <w:rsid w:val="00996FDF"/>
    <w:rsid w:val="009A57DA"/>
    <w:rsid w:val="009B740B"/>
    <w:rsid w:val="009C3990"/>
    <w:rsid w:val="009C3D48"/>
    <w:rsid w:val="009E133C"/>
    <w:rsid w:val="009E50C2"/>
    <w:rsid w:val="009E5DFA"/>
    <w:rsid w:val="009F2E75"/>
    <w:rsid w:val="009F5C0B"/>
    <w:rsid w:val="00A041A9"/>
    <w:rsid w:val="00A15BB2"/>
    <w:rsid w:val="00A17D72"/>
    <w:rsid w:val="00A23F6A"/>
    <w:rsid w:val="00A24902"/>
    <w:rsid w:val="00A3349E"/>
    <w:rsid w:val="00A3554D"/>
    <w:rsid w:val="00A44099"/>
    <w:rsid w:val="00A44698"/>
    <w:rsid w:val="00A547CB"/>
    <w:rsid w:val="00A56368"/>
    <w:rsid w:val="00A56A7D"/>
    <w:rsid w:val="00A717A8"/>
    <w:rsid w:val="00A723D7"/>
    <w:rsid w:val="00A86E88"/>
    <w:rsid w:val="00A93E25"/>
    <w:rsid w:val="00AA0241"/>
    <w:rsid w:val="00AA55F1"/>
    <w:rsid w:val="00AA65A2"/>
    <w:rsid w:val="00AA78F0"/>
    <w:rsid w:val="00AB260D"/>
    <w:rsid w:val="00AB3AAD"/>
    <w:rsid w:val="00AC184E"/>
    <w:rsid w:val="00AC3C35"/>
    <w:rsid w:val="00AC712A"/>
    <w:rsid w:val="00AD2931"/>
    <w:rsid w:val="00AE1E04"/>
    <w:rsid w:val="00AF4783"/>
    <w:rsid w:val="00B05FD9"/>
    <w:rsid w:val="00B06F57"/>
    <w:rsid w:val="00B13EE0"/>
    <w:rsid w:val="00B201D0"/>
    <w:rsid w:val="00B21B5F"/>
    <w:rsid w:val="00B21B8B"/>
    <w:rsid w:val="00B21F92"/>
    <w:rsid w:val="00B238C7"/>
    <w:rsid w:val="00B36813"/>
    <w:rsid w:val="00B368FD"/>
    <w:rsid w:val="00B51549"/>
    <w:rsid w:val="00B51E11"/>
    <w:rsid w:val="00B53C8C"/>
    <w:rsid w:val="00B56AB9"/>
    <w:rsid w:val="00B57C67"/>
    <w:rsid w:val="00B6277A"/>
    <w:rsid w:val="00B632DD"/>
    <w:rsid w:val="00B661BB"/>
    <w:rsid w:val="00B6621A"/>
    <w:rsid w:val="00B66C9C"/>
    <w:rsid w:val="00B66DAE"/>
    <w:rsid w:val="00B67A8A"/>
    <w:rsid w:val="00B72725"/>
    <w:rsid w:val="00B729C5"/>
    <w:rsid w:val="00B76DE8"/>
    <w:rsid w:val="00B81223"/>
    <w:rsid w:val="00B84E59"/>
    <w:rsid w:val="00B8757A"/>
    <w:rsid w:val="00B94088"/>
    <w:rsid w:val="00B95430"/>
    <w:rsid w:val="00B96D1F"/>
    <w:rsid w:val="00B978A8"/>
    <w:rsid w:val="00BA7A79"/>
    <w:rsid w:val="00BA7C19"/>
    <w:rsid w:val="00BC113C"/>
    <w:rsid w:val="00BC4ECC"/>
    <w:rsid w:val="00BC5192"/>
    <w:rsid w:val="00BD4DEC"/>
    <w:rsid w:val="00BE0B23"/>
    <w:rsid w:val="00BE0EA4"/>
    <w:rsid w:val="00BE131F"/>
    <w:rsid w:val="00BF243F"/>
    <w:rsid w:val="00BF2E67"/>
    <w:rsid w:val="00BF4C5C"/>
    <w:rsid w:val="00BF6FBC"/>
    <w:rsid w:val="00C01C48"/>
    <w:rsid w:val="00C05D15"/>
    <w:rsid w:val="00C07286"/>
    <w:rsid w:val="00C11873"/>
    <w:rsid w:val="00C13270"/>
    <w:rsid w:val="00C1476B"/>
    <w:rsid w:val="00C31BCC"/>
    <w:rsid w:val="00C32C48"/>
    <w:rsid w:val="00C32CDB"/>
    <w:rsid w:val="00C33A30"/>
    <w:rsid w:val="00C33EDF"/>
    <w:rsid w:val="00C35211"/>
    <w:rsid w:val="00C423E0"/>
    <w:rsid w:val="00C43255"/>
    <w:rsid w:val="00C44418"/>
    <w:rsid w:val="00C50D4E"/>
    <w:rsid w:val="00C51C63"/>
    <w:rsid w:val="00C53A2F"/>
    <w:rsid w:val="00C62C3A"/>
    <w:rsid w:val="00C742CE"/>
    <w:rsid w:val="00C77F0B"/>
    <w:rsid w:val="00C86DB0"/>
    <w:rsid w:val="00C96CE9"/>
    <w:rsid w:val="00CA24A1"/>
    <w:rsid w:val="00CA2BF1"/>
    <w:rsid w:val="00CB5D62"/>
    <w:rsid w:val="00CB75CB"/>
    <w:rsid w:val="00CC0D71"/>
    <w:rsid w:val="00CD5268"/>
    <w:rsid w:val="00CD608F"/>
    <w:rsid w:val="00CE4A89"/>
    <w:rsid w:val="00CE4EB6"/>
    <w:rsid w:val="00CF16AB"/>
    <w:rsid w:val="00CF6FD2"/>
    <w:rsid w:val="00CF7FAE"/>
    <w:rsid w:val="00D06317"/>
    <w:rsid w:val="00D076BF"/>
    <w:rsid w:val="00D07789"/>
    <w:rsid w:val="00D078BC"/>
    <w:rsid w:val="00D126DE"/>
    <w:rsid w:val="00D22B95"/>
    <w:rsid w:val="00D2753A"/>
    <w:rsid w:val="00D327E0"/>
    <w:rsid w:val="00D3476C"/>
    <w:rsid w:val="00D358EA"/>
    <w:rsid w:val="00D36651"/>
    <w:rsid w:val="00D37FB5"/>
    <w:rsid w:val="00D44B4C"/>
    <w:rsid w:val="00D47F48"/>
    <w:rsid w:val="00D577F0"/>
    <w:rsid w:val="00D57ED4"/>
    <w:rsid w:val="00D730C8"/>
    <w:rsid w:val="00D74112"/>
    <w:rsid w:val="00D83D6C"/>
    <w:rsid w:val="00D86BDF"/>
    <w:rsid w:val="00D95195"/>
    <w:rsid w:val="00D96684"/>
    <w:rsid w:val="00D97864"/>
    <w:rsid w:val="00DA2ED6"/>
    <w:rsid w:val="00DB4557"/>
    <w:rsid w:val="00DB5106"/>
    <w:rsid w:val="00DC1244"/>
    <w:rsid w:val="00DC4F18"/>
    <w:rsid w:val="00DC5382"/>
    <w:rsid w:val="00DD3867"/>
    <w:rsid w:val="00DD484D"/>
    <w:rsid w:val="00DE15CD"/>
    <w:rsid w:val="00DE310C"/>
    <w:rsid w:val="00DE4F76"/>
    <w:rsid w:val="00DF1CBA"/>
    <w:rsid w:val="00DF2410"/>
    <w:rsid w:val="00DF4A31"/>
    <w:rsid w:val="00DF76E9"/>
    <w:rsid w:val="00E021CC"/>
    <w:rsid w:val="00E02667"/>
    <w:rsid w:val="00E043BF"/>
    <w:rsid w:val="00E13CFB"/>
    <w:rsid w:val="00E15285"/>
    <w:rsid w:val="00E2297A"/>
    <w:rsid w:val="00E31387"/>
    <w:rsid w:val="00E33BB3"/>
    <w:rsid w:val="00E33EBA"/>
    <w:rsid w:val="00E34CBE"/>
    <w:rsid w:val="00E40750"/>
    <w:rsid w:val="00E50561"/>
    <w:rsid w:val="00E52EF2"/>
    <w:rsid w:val="00E5358F"/>
    <w:rsid w:val="00E5505F"/>
    <w:rsid w:val="00E703CD"/>
    <w:rsid w:val="00E70CFA"/>
    <w:rsid w:val="00E71CC2"/>
    <w:rsid w:val="00E774EA"/>
    <w:rsid w:val="00E8254A"/>
    <w:rsid w:val="00E82C78"/>
    <w:rsid w:val="00E85C84"/>
    <w:rsid w:val="00E97225"/>
    <w:rsid w:val="00EA5A55"/>
    <w:rsid w:val="00EB56BA"/>
    <w:rsid w:val="00EB5F53"/>
    <w:rsid w:val="00EC2629"/>
    <w:rsid w:val="00EC5D8F"/>
    <w:rsid w:val="00ED059B"/>
    <w:rsid w:val="00ED733A"/>
    <w:rsid w:val="00EE66CB"/>
    <w:rsid w:val="00EE7660"/>
    <w:rsid w:val="00EF3079"/>
    <w:rsid w:val="00EF412B"/>
    <w:rsid w:val="00EF6DEC"/>
    <w:rsid w:val="00F04606"/>
    <w:rsid w:val="00F10FA8"/>
    <w:rsid w:val="00F15763"/>
    <w:rsid w:val="00F15E52"/>
    <w:rsid w:val="00F160EC"/>
    <w:rsid w:val="00F239E0"/>
    <w:rsid w:val="00F31000"/>
    <w:rsid w:val="00F31235"/>
    <w:rsid w:val="00F32D60"/>
    <w:rsid w:val="00F349FB"/>
    <w:rsid w:val="00F4390C"/>
    <w:rsid w:val="00F5332F"/>
    <w:rsid w:val="00F542D6"/>
    <w:rsid w:val="00F6007F"/>
    <w:rsid w:val="00F60739"/>
    <w:rsid w:val="00F60D7E"/>
    <w:rsid w:val="00F6760D"/>
    <w:rsid w:val="00F67834"/>
    <w:rsid w:val="00F70B1F"/>
    <w:rsid w:val="00F72C43"/>
    <w:rsid w:val="00F748D9"/>
    <w:rsid w:val="00F844B7"/>
    <w:rsid w:val="00FA0700"/>
    <w:rsid w:val="00FA245F"/>
    <w:rsid w:val="00FA405A"/>
    <w:rsid w:val="00FB2C48"/>
    <w:rsid w:val="00FB2F63"/>
    <w:rsid w:val="00FC7E7B"/>
    <w:rsid w:val="00FD74BA"/>
    <w:rsid w:val="00FE4579"/>
    <w:rsid w:val="00FE558E"/>
    <w:rsid w:val="00FF2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B729C5"/>
    <w:pPr>
      <w:jc w:val="both"/>
    </w:pPr>
    <w:rPr>
      <w:sz w:val="22"/>
    </w:rPr>
  </w:style>
  <w:style w:type="paragraph" w:styleId="1">
    <w:name w:val="heading 1"/>
    <w:basedOn w:val="a7"/>
    <w:next w:val="Paragraph0"/>
    <w:qFormat/>
    <w:rsid w:val="00432B4B"/>
    <w:pPr>
      <w:numPr>
        <w:numId w:val="14"/>
      </w:numPr>
      <w:jc w:val="left"/>
      <w:outlineLvl w:val="0"/>
    </w:pPr>
    <w:rPr>
      <w:caps/>
      <w:sz w:val="24"/>
      <w:szCs w:val="24"/>
    </w:rPr>
  </w:style>
  <w:style w:type="paragraph" w:styleId="21">
    <w:name w:val="heading 2"/>
    <w:aliases w:val="HD2"/>
    <w:basedOn w:val="a7"/>
    <w:next w:val="Paragraph0"/>
    <w:link w:val="24"/>
    <w:qFormat/>
    <w:rsid w:val="00432B4B"/>
    <w:pPr>
      <w:keepNext/>
      <w:keepLines/>
      <w:numPr>
        <w:ilvl w:val="1"/>
        <w:numId w:val="14"/>
      </w:numPr>
      <w:suppressAutoHyphens/>
      <w:spacing w:before="360" w:after="160"/>
      <w:jc w:val="left"/>
      <w:outlineLvl w:val="1"/>
    </w:pPr>
    <w:rPr>
      <w:rFonts w:ascii="Verdana" w:hAnsi="Verdana"/>
      <w:sz w:val="32"/>
    </w:rPr>
  </w:style>
  <w:style w:type="paragraph" w:styleId="30">
    <w:name w:val="heading 3"/>
    <w:basedOn w:val="a7"/>
    <w:next w:val="Paragraph0"/>
    <w:qFormat/>
    <w:rsid w:val="00432B4B"/>
    <w:pPr>
      <w:keepNext/>
      <w:keepLines/>
      <w:numPr>
        <w:ilvl w:val="2"/>
        <w:numId w:val="14"/>
      </w:numPr>
      <w:tabs>
        <w:tab w:val="clear" w:pos="2422"/>
        <w:tab w:val="num" w:pos="720"/>
      </w:tabs>
      <w:suppressAutoHyphens/>
      <w:spacing w:before="160" w:after="120"/>
      <w:ind w:left="720"/>
      <w:jc w:val="left"/>
      <w:outlineLvl w:val="2"/>
    </w:pPr>
    <w:rPr>
      <w:rFonts w:ascii="Verdana" w:hAnsi="Verdana"/>
      <w:sz w:val="28"/>
    </w:rPr>
  </w:style>
  <w:style w:type="paragraph" w:styleId="40">
    <w:name w:val="heading 4"/>
    <w:basedOn w:val="30"/>
    <w:next w:val="Paragraph0"/>
    <w:qFormat/>
    <w:rsid w:val="00432B4B"/>
    <w:pPr>
      <w:numPr>
        <w:ilvl w:val="3"/>
      </w:numPr>
      <w:outlineLvl w:val="3"/>
    </w:pPr>
    <w:rPr>
      <w:sz w:val="24"/>
    </w:rPr>
  </w:style>
  <w:style w:type="paragraph" w:styleId="50">
    <w:name w:val="heading 5"/>
    <w:basedOn w:val="40"/>
    <w:next w:val="a7"/>
    <w:qFormat/>
    <w:rsid w:val="00432B4B"/>
    <w:pPr>
      <w:numPr>
        <w:ilvl w:val="4"/>
      </w:numPr>
      <w:outlineLvl w:val="4"/>
    </w:pPr>
    <w:rPr>
      <w:sz w:val="22"/>
    </w:rPr>
  </w:style>
  <w:style w:type="paragraph" w:styleId="6">
    <w:name w:val="heading 6"/>
    <w:basedOn w:val="50"/>
    <w:next w:val="a7"/>
    <w:qFormat/>
    <w:rsid w:val="00432B4B"/>
    <w:pPr>
      <w:numPr>
        <w:ilvl w:val="5"/>
      </w:numPr>
      <w:outlineLvl w:val="5"/>
    </w:pPr>
  </w:style>
  <w:style w:type="paragraph" w:styleId="7">
    <w:name w:val="heading 7"/>
    <w:basedOn w:val="50"/>
    <w:next w:val="a7"/>
    <w:qFormat/>
    <w:rsid w:val="00432B4B"/>
    <w:pPr>
      <w:numPr>
        <w:ilvl w:val="6"/>
      </w:numPr>
      <w:outlineLvl w:val="6"/>
    </w:pPr>
  </w:style>
  <w:style w:type="paragraph" w:styleId="8">
    <w:name w:val="heading 8"/>
    <w:basedOn w:val="50"/>
    <w:next w:val="a7"/>
    <w:qFormat/>
    <w:rsid w:val="00432B4B"/>
    <w:pPr>
      <w:numPr>
        <w:ilvl w:val="7"/>
      </w:numPr>
      <w:outlineLvl w:val="7"/>
    </w:pPr>
  </w:style>
  <w:style w:type="paragraph" w:styleId="9">
    <w:name w:val="heading 9"/>
    <w:basedOn w:val="50"/>
    <w:next w:val="a7"/>
    <w:qFormat/>
    <w:rsid w:val="00432B4B"/>
    <w:pPr>
      <w:numPr>
        <w:ilvl w:val="8"/>
      </w:numPr>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Paragraph0">
    <w:name w:val="Paragraph 0"/>
    <w:basedOn w:val="a7"/>
    <w:rsid w:val="00432B4B"/>
    <w:pPr>
      <w:spacing w:after="120"/>
    </w:pPr>
  </w:style>
  <w:style w:type="paragraph" w:customStyle="1" w:styleId="Paragraph0withGap">
    <w:name w:val="Paragraph 0 with Gap"/>
    <w:basedOn w:val="Paragraph0"/>
    <w:next w:val="Paragraph0"/>
    <w:rsid w:val="00432B4B"/>
    <w:pPr>
      <w:tabs>
        <w:tab w:val="left" w:pos="284"/>
        <w:tab w:val="left" w:pos="567"/>
        <w:tab w:val="left" w:pos="851"/>
        <w:tab w:val="left" w:pos="1134"/>
      </w:tabs>
      <w:spacing w:after="80"/>
    </w:pPr>
  </w:style>
  <w:style w:type="paragraph" w:styleId="ab">
    <w:name w:val="Document Map"/>
    <w:basedOn w:val="a7"/>
    <w:semiHidden/>
    <w:rsid w:val="00432B4B"/>
    <w:pPr>
      <w:shd w:val="clear" w:color="auto" w:fill="000080"/>
    </w:pPr>
    <w:rPr>
      <w:rFonts w:ascii="Tahoma" w:hAnsi="Tahoma" w:cs="Tahoma"/>
    </w:rPr>
  </w:style>
  <w:style w:type="paragraph" w:customStyle="1" w:styleId="Number1">
    <w:name w:val="Number 1"/>
    <w:basedOn w:val="a7"/>
    <w:rsid w:val="00432B4B"/>
    <w:pPr>
      <w:ind w:left="568" w:hanging="284"/>
    </w:pPr>
  </w:style>
  <w:style w:type="paragraph" w:customStyle="1" w:styleId="Number1withGap">
    <w:name w:val="Number 1 with Gap"/>
    <w:basedOn w:val="Number1"/>
    <w:next w:val="Number1"/>
    <w:rsid w:val="00432B4B"/>
    <w:pPr>
      <w:spacing w:after="240"/>
    </w:pPr>
  </w:style>
  <w:style w:type="paragraph" w:customStyle="1" w:styleId="Number2">
    <w:name w:val="Number 2"/>
    <w:basedOn w:val="Number1"/>
    <w:rsid w:val="00432B4B"/>
    <w:pPr>
      <w:ind w:left="850" w:hanging="283"/>
    </w:pPr>
  </w:style>
  <w:style w:type="paragraph" w:customStyle="1" w:styleId="Number3">
    <w:name w:val="Number 3"/>
    <w:basedOn w:val="a7"/>
    <w:rsid w:val="00432B4B"/>
    <w:pPr>
      <w:ind w:left="1135" w:hanging="284"/>
    </w:pPr>
  </w:style>
  <w:style w:type="paragraph" w:customStyle="1" w:styleId="Number4">
    <w:name w:val="Number 4"/>
    <w:basedOn w:val="a7"/>
    <w:rsid w:val="00432B4B"/>
    <w:pPr>
      <w:ind w:left="1418" w:hanging="284"/>
    </w:pPr>
  </w:style>
  <w:style w:type="paragraph" w:customStyle="1" w:styleId="Paragraph0AfterTable">
    <w:name w:val="Paragraph 0 After Table"/>
    <w:basedOn w:val="Paragraph0"/>
    <w:next w:val="Paragraph0"/>
    <w:rsid w:val="00432B4B"/>
    <w:pPr>
      <w:spacing w:before="240"/>
    </w:pPr>
  </w:style>
  <w:style w:type="paragraph" w:customStyle="1" w:styleId="Paragraph0BeforePicture">
    <w:name w:val="Paragraph 0 Before Picture"/>
    <w:basedOn w:val="Paragraph0"/>
    <w:next w:val="Picture"/>
    <w:rsid w:val="00432B4B"/>
    <w:pPr>
      <w:spacing w:after="240"/>
    </w:pPr>
  </w:style>
  <w:style w:type="paragraph" w:customStyle="1" w:styleId="Picture">
    <w:name w:val="Picture"/>
    <w:basedOn w:val="a7"/>
    <w:next w:val="Paragraph0"/>
    <w:rsid w:val="00432B4B"/>
    <w:pPr>
      <w:keepNext/>
      <w:spacing w:before="240" w:after="120"/>
      <w:jc w:val="center"/>
    </w:pPr>
  </w:style>
  <w:style w:type="paragraph" w:customStyle="1" w:styleId="Paragraph0Single">
    <w:name w:val="Paragraph 0 Single"/>
    <w:basedOn w:val="a7"/>
    <w:rsid w:val="00432B4B"/>
    <w:pPr>
      <w:ind w:firstLine="284"/>
    </w:pPr>
  </w:style>
  <w:style w:type="paragraph" w:customStyle="1" w:styleId="Paragraph0withGapafterTable">
    <w:name w:val="Paragraph 0 with Gap after Table"/>
    <w:basedOn w:val="Paragraph0withGap"/>
    <w:next w:val="Paragraph0"/>
    <w:rsid w:val="00432B4B"/>
    <w:pPr>
      <w:spacing w:before="120"/>
    </w:pPr>
  </w:style>
  <w:style w:type="paragraph" w:customStyle="1" w:styleId="Paragraph0withGapIndent">
    <w:name w:val="Paragraph 0 with Gap Indent"/>
    <w:basedOn w:val="Paragraph0withGap"/>
    <w:next w:val="Number1withGap"/>
    <w:rsid w:val="00432B4B"/>
    <w:pPr>
      <w:ind w:left="567"/>
    </w:pPr>
  </w:style>
  <w:style w:type="paragraph" w:customStyle="1" w:styleId="Paragraph0withGapIndent2">
    <w:name w:val="Paragraph 0 with Gap Indent 2"/>
    <w:basedOn w:val="a7"/>
    <w:next w:val="Paragraph0"/>
    <w:rsid w:val="00432B4B"/>
    <w:pPr>
      <w:tabs>
        <w:tab w:val="left" w:pos="284"/>
        <w:tab w:val="left" w:pos="567"/>
        <w:tab w:val="left" w:pos="851"/>
        <w:tab w:val="left" w:pos="1134"/>
      </w:tabs>
      <w:spacing w:after="80"/>
      <w:ind w:left="851"/>
    </w:pPr>
  </w:style>
  <w:style w:type="paragraph" w:customStyle="1" w:styleId="Paragraph0withGapwithNext">
    <w:name w:val="Paragraph 0 with Gap with Next"/>
    <w:basedOn w:val="Paragraph0withGap"/>
    <w:rsid w:val="00432B4B"/>
    <w:pPr>
      <w:keepNext/>
      <w:spacing w:after="240"/>
    </w:pPr>
  </w:style>
  <w:style w:type="paragraph" w:customStyle="1" w:styleId="ParagraphwithGap">
    <w:name w:val="Paragraph with Gap"/>
    <w:basedOn w:val="Paragraph0"/>
    <w:next w:val="Paragraph0"/>
    <w:rsid w:val="00432B4B"/>
    <w:pPr>
      <w:spacing w:after="240"/>
    </w:pPr>
  </w:style>
  <w:style w:type="paragraph" w:customStyle="1" w:styleId="TableText">
    <w:name w:val="Table. Text"/>
    <w:basedOn w:val="Paragraph0"/>
    <w:rsid w:val="00432B4B"/>
    <w:pPr>
      <w:keepLines/>
      <w:spacing w:before="40" w:after="40"/>
    </w:pPr>
    <w:rPr>
      <w:sz w:val="18"/>
    </w:rPr>
  </w:style>
  <w:style w:type="paragraph" w:customStyle="1" w:styleId="TableTextAlignLeft">
    <w:name w:val="Table. Text Align Left"/>
    <w:basedOn w:val="TableText"/>
    <w:rsid w:val="00432B4B"/>
    <w:pPr>
      <w:jc w:val="left"/>
    </w:pPr>
  </w:style>
  <w:style w:type="paragraph" w:customStyle="1" w:styleId="ParagraphwithNext">
    <w:name w:val="Paragraph with Next"/>
    <w:basedOn w:val="Paragraph0"/>
    <w:rsid w:val="00432B4B"/>
    <w:pPr>
      <w:keepNext/>
    </w:pPr>
  </w:style>
  <w:style w:type="paragraph" w:customStyle="1" w:styleId="TableTextLast">
    <w:name w:val="Table. Text Last"/>
    <w:basedOn w:val="TableText"/>
    <w:rsid w:val="00432B4B"/>
    <w:pPr>
      <w:spacing w:after="240"/>
    </w:pPr>
  </w:style>
  <w:style w:type="paragraph" w:customStyle="1" w:styleId="List1">
    <w:name w:val="List 1"/>
    <w:basedOn w:val="a7"/>
    <w:rsid w:val="00432B4B"/>
    <w:pPr>
      <w:numPr>
        <w:numId w:val="6"/>
      </w:numPr>
      <w:tabs>
        <w:tab w:val="left" w:pos="851"/>
      </w:tabs>
    </w:pPr>
  </w:style>
  <w:style w:type="paragraph" w:customStyle="1" w:styleId="List21">
    <w:name w:val="List 21"/>
    <w:basedOn w:val="a7"/>
    <w:rsid w:val="00432B4B"/>
    <w:pPr>
      <w:numPr>
        <w:numId w:val="7"/>
      </w:numPr>
      <w:tabs>
        <w:tab w:val="left" w:pos="854"/>
      </w:tabs>
    </w:pPr>
    <w:rPr>
      <w:lang w:val="en-US"/>
    </w:rPr>
  </w:style>
  <w:style w:type="paragraph" w:customStyle="1" w:styleId="Presentation">
    <w:name w:val="Presentation"/>
    <w:basedOn w:val="Paragraph0"/>
    <w:rsid w:val="00432B4B"/>
    <w:pPr>
      <w:ind w:left="567"/>
      <w:jc w:val="left"/>
    </w:pPr>
    <w:rPr>
      <w:i/>
      <w:iCs/>
    </w:rPr>
  </w:style>
  <w:style w:type="paragraph" w:customStyle="1" w:styleId="List1withGap">
    <w:name w:val="List 1 with Gap"/>
    <w:basedOn w:val="List1"/>
    <w:rsid w:val="00432B4B"/>
    <w:pPr>
      <w:spacing w:after="120"/>
      <w:ind w:left="568" w:hanging="284"/>
    </w:pPr>
  </w:style>
  <w:style w:type="paragraph" w:customStyle="1" w:styleId="List2withGap">
    <w:name w:val="List 2 with Gap"/>
    <w:basedOn w:val="a7"/>
    <w:next w:val="a7"/>
    <w:rsid w:val="00432B4B"/>
    <w:pPr>
      <w:numPr>
        <w:numId w:val="4"/>
      </w:numPr>
      <w:tabs>
        <w:tab w:val="clear" w:pos="360"/>
        <w:tab w:val="num" w:pos="1134"/>
      </w:tabs>
      <w:spacing w:after="240"/>
      <w:ind w:left="1134" w:hanging="283"/>
      <w:jc w:val="left"/>
    </w:pPr>
  </w:style>
  <w:style w:type="character" w:styleId="ac">
    <w:name w:val="Hyperlink"/>
    <w:basedOn w:val="a8"/>
    <w:uiPriority w:val="99"/>
    <w:rsid w:val="00432B4B"/>
    <w:rPr>
      <w:color w:val="0000FF"/>
      <w:u w:val="single"/>
    </w:rPr>
  </w:style>
  <w:style w:type="paragraph" w:customStyle="1" w:styleId="HeadlineUpperEvenleftpage">
    <w:name w:val="Headline. Upper Even (left) page"/>
    <w:basedOn w:val="a7"/>
    <w:rsid w:val="00432B4B"/>
    <w:pPr>
      <w:pBdr>
        <w:bottom w:val="single" w:sz="6" w:space="2" w:color="auto"/>
      </w:pBdr>
      <w:tabs>
        <w:tab w:val="right" w:pos="6407"/>
      </w:tabs>
      <w:jc w:val="left"/>
    </w:pPr>
    <w:rPr>
      <w:i/>
      <w:iCs/>
      <w:szCs w:val="26"/>
    </w:rPr>
  </w:style>
  <w:style w:type="paragraph" w:customStyle="1" w:styleId="HeadlineUpperOddrightpage">
    <w:name w:val="Headline. Upper Odd (right) page"/>
    <w:basedOn w:val="a7"/>
    <w:rsid w:val="00432B4B"/>
    <w:pPr>
      <w:pBdr>
        <w:bottom w:val="single" w:sz="6" w:space="2" w:color="auto"/>
      </w:pBdr>
      <w:tabs>
        <w:tab w:val="right" w:pos="6407"/>
      </w:tabs>
      <w:jc w:val="right"/>
    </w:pPr>
    <w:rPr>
      <w:i/>
      <w:iCs/>
      <w:szCs w:val="26"/>
    </w:rPr>
  </w:style>
  <w:style w:type="paragraph" w:customStyle="1" w:styleId="TableHead">
    <w:name w:val="Table. Head"/>
    <w:basedOn w:val="TableText"/>
    <w:next w:val="TableText"/>
    <w:rsid w:val="00432B4B"/>
    <w:pPr>
      <w:jc w:val="center"/>
    </w:pPr>
  </w:style>
  <w:style w:type="paragraph" w:customStyle="1" w:styleId="NoticeTitle">
    <w:name w:val="Notice. Title"/>
    <w:basedOn w:val="Paragraph0"/>
    <w:rsid w:val="00432B4B"/>
    <w:pPr>
      <w:keepNext/>
      <w:pBdr>
        <w:top w:val="single" w:sz="4" w:space="0" w:color="auto"/>
      </w:pBdr>
      <w:spacing w:before="240"/>
      <w:ind w:left="567"/>
    </w:pPr>
    <w:rPr>
      <w:b/>
      <w:bCs/>
    </w:rPr>
  </w:style>
  <w:style w:type="paragraph" w:customStyle="1" w:styleId="NoticeText">
    <w:name w:val="Notice. Text"/>
    <w:basedOn w:val="Paragraph0"/>
    <w:rsid w:val="00432B4B"/>
    <w:pPr>
      <w:ind w:left="567"/>
    </w:pPr>
  </w:style>
  <w:style w:type="paragraph" w:customStyle="1" w:styleId="NoticeLastline">
    <w:name w:val="Notice. Last line"/>
    <w:basedOn w:val="a7"/>
    <w:rsid w:val="00432B4B"/>
    <w:pPr>
      <w:pBdr>
        <w:bottom w:val="single" w:sz="4" w:space="1" w:color="auto"/>
      </w:pBdr>
      <w:spacing w:after="240"/>
      <w:ind w:left="567"/>
    </w:pPr>
  </w:style>
  <w:style w:type="paragraph" w:customStyle="1" w:styleId="HeadlineUnderEvenleftpage">
    <w:name w:val="Headline. Under Even (left) page"/>
    <w:basedOn w:val="Paragraph0"/>
    <w:rsid w:val="00432B4B"/>
    <w:rPr>
      <w:lang w:val="en-US"/>
    </w:rPr>
  </w:style>
  <w:style w:type="paragraph" w:customStyle="1" w:styleId="HeadlineUnderOddrightpage">
    <w:name w:val="Headline. Under Odd (right) page"/>
    <w:basedOn w:val="HeadlineUnderEvenleftpage"/>
    <w:rsid w:val="00432B4B"/>
    <w:pPr>
      <w:jc w:val="right"/>
    </w:pPr>
  </w:style>
  <w:style w:type="paragraph" w:customStyle="1" w:styleId="TableTextAlignCentre">
    <w:name w:val="Table. Text Align Centre"/>
    <w:basedOn w:val="TableTextAlignLeft"/>
    <w:rsid w:val="00432B4B"/>
    <w:pPr>
      <w:jc w:val="center"/>
    </w:pPr>
  </w:style>
  <w:style w:type="paragraph" w:customStyle="1" w:styleId="Programmoduletext">
    <w:name w:val="Program module text"/>
    <w:basedOn w:val="Paragraph0"/>
    <w:rsid w:val="00432B4B"/>
    <w:pPr>
      <w:spacing w:before="240" w:after="240"/>
      <w:ind w:left="284"/>
    </w:pPr>
    <w:rPr>
      <w:rFonts w:ascii="Courier New" w:hAnsi="Courier New"/>
    </w:rPr>
  </w:style>
  <w:style w:type="paragraph" w:customStyle="1" w:styleId="ExampleFirstparagraph">
    <w:name w:val="Example. First paragraph"/>
    <w:basedOn w:val="NoticeTitle"/>
    <w:rsid w:val="00432B4B"/>
    <w:pPr>
      <w:pBdr>
        <w:top w:val="none" w:sz="0" w:space="0" w:color="auto"/>
      </w:pBdr>
      <w:spacing w:before="0"/>
      <w:ind w:left="284"/>
    </w:pPr>
    <w:rPr>
      <w:b w:val="0"/>
      <w:bCs w:val="0"/>
      <w:i/>
      <w:iCs/>
    </w:rPr>
  </w:style>
  <w:style w:type="paragraph" w:customStyle="1" w:styleId="TableSubHead">
    <w:name w:val="Table. SubHead"/>
    <w:basedOn w:val="TableHead"/>
    <w:rsid w:val="00432B4B"/>
    <w:pPr>
      <w:jc w:val="left"/>
    </w:pPr>
    <w:rPr>
      <w:i/>
      <w:iCs/>
      <w:lang w:val="en-US"/>
    </w:rPr>
  </w:style>
  <w:style w:type="paragraph" w:customStyle="1" w:styleId="ExampleNon-firstparagraph">
    <w:name w:val="Example. Non-first paragraph"/>
    <w:basedOn w:val="ExampleFirstparagraph"/>
    <w:rsid w:val="00432B4B"/>
    <w:pPr>
      <w:ind w:firstLine="284"/>
    </w:pPr>
  </w:style>
  <w:style w:type="paragraph" w:customStyle="1" w:styleId="ExampleList">
    <w:name w:val="Example. List"/>
    <w:basedOn w:val="a7"/>
    <w:rsid w:val="00432B4B"/>
    <w:pPr>
      <w:numPr>
        <w:numId w:val="1"/>
      </w:numPr>
      <w:tabs>
        <w:tab w:val="clear" w:pos="993"/>
        <w:tab w:val="num" w:pos="851"/>
      </w:tabs>
      <w:ind w:left="851" w:hanging="284"/>
    </w:pPr>
    <w:rPr>
      <w:i/>
      <w:iCs/>
    </w:rPr>
  </w:style>
  <w:style w:type="paragraph" w:customStyle="1" w:styleId="ExampleTitle">
    <w:name w:val="Example. Title"/>
    <w:basedOn w:val="Paragraph0"/>
    <w:rsid w:val="00432B4B"/>
    <w:rPr>
      <w:b/>
      <w:bCs/>
      <w:iCs/>
    </w:rPr>
  </w:style>
  <w:style w:type="paragraph" w:customStyle="1" w:styleId="ExampleNumber">
    <w:name w:val="Example. Number"/>
    <w:basedOn w:val="Number1"/>
    <w:rsid w:val="00432B4B"/>
    <w:pPr>
      <w:numPr>
        <w:numId w:val="2"/>
      </w:numPr>
      <w:ind w:left="851" w:hanging="284"/>
    </w:pPr>
    <w:rPr>
      <w:i/>
      <w:iCs/>
    </w:rPr>
  </w:style>
  <w:style w:type="paragraph" w:styleId="ad">
    <w:name w:val="header"/>
    <w:basedOn w:val="a7"/>
    <w:rsid w:val="00432B4B"/>
    <w:pPr>
      <w:tabs>
        <w:tab w:val="center" w:pos="4677"/>
        <w:tab w:val="right" w:pos="9355"/>
      </w:tabs>
    </w:pPr>
  </w:style>
  <w:style w:type="paragraph" w:customStyle="1" w:styleId="PictureTitle">
    <w:name w:val="Picture. Title"/>
    <w:basedOn w:val="Paragraph0AfterTable"/>
    <w:rsid w:val="00432B4B"/>
    <w:pPr>
      <w:spacing w:before="0" w:after="240"/>
      <w:jc w:val="center"/>
    </w:pPr>
  </w:style>
  <w:style w:type="paragraph" w:styleId="ae">
    <w:name w:val="footer"/>
    <w:basedOn w:val="a7"/>
    <w:rsid w:val="00432B4B"/>
    <w:pPr>
      <w:tabs>
        <w:tab w:val="center" w:pos="4677"/>
        <w:tab w:val="right" w:pos="9355"/>
      </w:tabs>
    </w:pPr>
  </w:style>
  <w:style w:type="paragraph" w:customStyle="1" w:styleId="Number2withGap">
    <w:name w:val="Number 2 with Gap"/>
    <w:basedOn w:val="Number1withGap"/>
    <w:rsid w:val="00432B4B"/>
    <w:pPr>
      <w:numPr>
        <w:numId w:val="3"/>
      </w:numPr>
      <w:ind w:left="851" w:hanging="284"/>
    </w:pPr>
  </w:style>
  <w:style w:type="character" w:styleId="af">
    <w:name w:val="page number"/>
    <w:basedOn w:val="a8"/>
    <w:rsid w:val="00432B4B"/>
  </w:style>
  <w:style w:type="paragraph" w:styleId="33">
    <w:name w:val="toc 3"/>
    <w:basedOn w:val="a7"/>
    <w:next w:val="a7"/>
    <w:autoRedefine/>
    <w:semiHidden/>
    <w:rsid w:val="00432B4B"/>
    <w:pPr>
      <w:tabs>
        <w:tab w:val="right" w:leader="dot" w:pos="10206"/>
      </w:tabs>
      <w:ind w:left="567"/>
      <w:jc w:val="left"/>
    </w:pPr>
    <w:rPr>
      <w:szCs w:val="22"/>
      <w:lang w:val="en-GB" w:eastAsia="en-US"/>
    </w:rPr>
  </w:style>
  <w:style w:type="paragraph" w:customStyle="1" w:styleId="Paragraphwithlist">
    <w:name w:val="Paragraph with list"/>
    <w:basedOn w:val="Paragraph0"/>
    <w:rsid w:val="00432B4B"/>
    <w:pPr>
      <w:spacing w:after="0"/>
    </w:pPr>
  </w:style>
  <w:style w:type="paragraph" w:customStyle="1" w:styleId="Heading0">
    <w:name w:val="Heading 0"/>
    <w:basedOn w:val="Paragraph0"/>
    <w:rsid w:val="00432B4B"/>
    <w:pPr>
      <w:spacing w:before="360" w:after="240"/>
    </w:pPr>
    <w:rPr>
      <w:b/>
      <w:caps/>
      <w:sz w:val="24"/>
      <w:szCs w:val="24"/>
      <w:lang w:val="en-US"/>
    </w:rPr>
  </w:style>
  <w:style w:type="paragraph" w:styleId="13">
    <w:name w:val="toc 1"/>
    <w:basedOn w:val="a7"/>
    <w:next w:val="a7"/>
    <w:autoRedefine/>
    <w:uiPriority w:val="39"/>
    <w:rsid w:val="00432B4B"/>
    <w:pPr>
      <w:tabs>
        <w:tab w:val="left" w:pos="567"/>
        <w:tab w:val="right" w:leader="dot" w:pos="9639"/>
      </w:tabs>
      <w:spacing w:before="40" w:after="40"/>
      <w:ind w:firstLine="280"/>
      <w:jc w:val="left"/>
    </w:pPr>
    <w:rPr>
      <w:szCs w:val="22"/>
      <w:lang w:eastAsia="en-US"/>
    </w:rPr>
  </w:style>
  <w:style w:type="paragraph" w:styleId="af0">
    <w:name w:val="Normal (Web)"/>
    <w:aliases w:val="Обычный (Web)"/>
    <w:basedOn w:val="a7"/>
    <w:uiPriority w:val="99"/>
    <w:rsid w:val="00432B4B"/>
    <w:pPr>
      <w:spacing w:before="100" w:beforeAutospacing="1" w:after="100" w:afterAutospacing="1"/>
      <w:jc w:val="left"/>
    </w:pPr>
    <w:rPr>
      <w:color w:val="000000"/>
      <w:sz w:val="24"/>
      <w:szCs w:val="24"/>
    </w:rPr>
  </w:style>
  <w:style w:type="paragraph" w:styleId="af1">
    <w:name w:val="Balloon Text"/>
    <w:basedOn w:val="a7"/>
    <w:semiHidden/>
    <w:rsid w:val="00432B4B"/>
    <w:rPr>
      <w:rFonts w:ascii="Tahoma" w:hAnsi="Tahoma" w:cs="Tahoma"/>
      <w:sz w:val="16"/>
      <w:szCs w:val="16"/>
    </w:rPr>
  </w:style>
  <w:style w:type="paragraph" w:customStyle="1" w:styleId="footer1">
    <w:name w:val="footer1"/>
    <w:basedOn w:val="ae"/>
    <w:rsid w:val="00432B4B"/>
    <w:pPr>
      <w:pBdr>
        <w:top w:val="single" w:sz="6" w:space="1" w:color="auto"/>
      </w:pBdr>
      <w:tabs>
        <w:tab w:val="clear" w:pos="4677"/>
        <w:tab w:val="clear" w:pos="9355"/>
        <w:tab w:val="right" w:pos="8504"/>
      </w:tabs>
      <w:jc w:val="left"/>
    </w:pPr>
    <w:rPr>
      <w:sz w:val="18"/>
      <w:lang w:eastAsia="en-US"/>
    </w:rPr>
  </w:style>
  <w:style w:type="paragraph" w:customStyle="1" w:styleId="FaxHeading">
    <w:name w:val="FaxHeading"/>
    <w:basedOn w:val="a7"/>
    <w:rsid w:val="00432B4B"/>
    <w:pPr>
      <w:jc w:val="left"/>
    </w:pPr>
    <w:rPr>
      <w:smallCaps/>
      <w:sz w:val="32"/>
      <w:lang w:eastAsia="en-US"/>
    </w:rPr>
  </w:style>
  <w:style w:type="character" w:styleId="af2">
    <w:name w:val="annotation reference"/>
    <w:basedOn w:val="a8"/>
    <w:semiHidden/>
    <w:rsid w:val="00432B4B"/>
    <w:rPr>
      <w:sz w:val="16"/>
      <w:szCs w:val="16"/>
    </w:rPr>
  </w:style>
  <w:style w:type="paragraph" w:styleId="af3">
    <w:name w:val="Title"/>
    <w:basedOn w:val="a7"/>
    <w:qFormat/>
    <w:rsid w:val="00432B4B"/>
    <w:rPr>
      <w:b/>
      <w:bCs/>
      <w:caps/>
      <w:kern w:val="28"/>
      <w:sz w:val="24"/>
      <w:szCs w:val="24"/>
    </w:rPr>
  </w:style>
  <w:style w:type="paragraph" w:styleId="af4">
    <w:name w:val="Body Text Indent"/>
    <w:basedOn w:val="a7"/>
    <w:rsid w:val="00432B4B"/>
    <w:rPr>
      <w:i/>
      <w:iCs/>
    </w:rPr>
  </w:style>
  <w:style w:type="paragraph" w:styleId="34">
    <w:name w:val="Body Text 3"/>
    <w:basedOn w:val="a7"/>
    <w:rsid w:val="00432B4B"/>
    <w:rPr>
      <w:rFonts w:ascii="Courier New" w:eastAsia="Courier New" w:hAnsi="Courier New"/>
      <w:bCs/>
      <w:sz w:val="24"/>
      <w:szCs w:val="21"/>
    </w:rPr>
  </w:style>
  <w:style w:type="paragraph" w:styleId="af5">
    <w:name w:val="List Number"/>
    <w:basedOn w:val="a7"/>
    <w:rsid w:val="00432B4B"/>
    <w:pPr>
      <w:spacing w:before="120"/>
    </w:pPr>
    <w:rPr>
      <w:sz w:val="24"/>
    </w:rPr>
  </w:style>
  <w:style w:type="paragraph" w:customStyle="1" w:styleId="11">
    <w:name w:val="Заголовок 11"/>
    <w:basedOn w:val="a7"/>
    <w:next w:val="a7"/>
    <w:rsid w:val="00432B4B"/>
    <w:pPr>
      <w:keepNext/>
      <w:numPr>
        <w:numId w:val="8"/>
      </w:numPr>
      <w:spacing w:before="240" w:after="60"/>
      <w:jc w:val="center"/>
    </w:pPr>
    <w:rPr>
      <w:b/>
      <w:caps/>
      <w:kern w:val="28"/>
      <w:sz w:val="24"/>
    </w:rPr>
  </w:style>
  <w:style w:type="paragraph" w:customStyle="1" w:styleId="ListNumber1">
    <w:name w:val="List Number1"/>
    <w:basedOn w:val="a7"/>
    <w:rsid w:val="00432B4B"/>
    <w:pPr>
      <w:numPr>
        <w:ilvl w:val="1"/>
        <w:numId w:val="8"/>
      </w:numPr>
      <w:spacing w:before="120"/>
    </w:pPr>
    <w:rPr>
      <w:sz w:val="24"/>
    </w:rPr>
  </w:style>
  <w:style w:type="paragraph" w:styleId="25">
    <w:name w:val="toc 2"/>
    <w:basedOn w:val="a7"/>
    <w:next w:val="a7"/>
    <w:autoRedefine/>
    <w:semiHidden/>
    <w:rsid w:val="00432B4B"/>
    <w:pPr>
      <w:ind w:left="220"/>
    </w:pPr>
  </w:style>
  <w:style w:type="paragraph" w:styleId="af6">
    <w:name w:val="annotation text"/>
    <w:basedOn w:val="a7"/>
    <w:semiHidden/>
    <w:rsid w:val="00432B4B"/>
    <w:rPr>
      <w:sz w:val="20"/>
    </w:rPr>
  </w:style>
  <w:style w:type="table" w:styleId="af7">
    <w:name w:val="Table Grid"/>
    <w:basedOn w:val="a9"/>
    <w:rsid w:val="0040336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annotation subject"/>
    <w:basedOn w:val="af6"/>
    <w:next w:val="af6"/>
    <w:semiHidden/>
    <w:rsid w:val="007B5B50"/>
    <w:rPr>
      <w:b/>
      <w:bCs/>
    </w:rPr>
  </w:style>
  <w:style w:type="paragraph" w:customStyle="1" w:styleId="textblocks">
    <w:name w:val="textblocks"/>
    <w:basedOn w:val="a7"/>
    <w:rsid w:val="00AA65A2"/>
    <w:pPr>
      <w:spacing w:before="100" w:beforeAutospacing="1" w:after="100" w:afterAutospacing="1"/>
      <w:jc w:val="left"/>
    </w:pPr>
    <w:rPr>
      <w:rFonts w:ascii="Verdana" w:hAnsi="Verdana"/>
      <w:color w:val="000000"/>
      <w:sz w:val="18"/>
      <w:szCs w:val="18"/>
    </w:rPr>
  </w:style>
  <w:style w:type="paragraph" w:customStyle="1" w:styleId="af9">
    <w:name w:val="Цитаты"/>
    <w:basedOn w:val="a7"/>
    <w:rsid w:val="00E50561"/>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lang w:eastAsia="en-US"/>
    </w:rPr>
  </w:style>
  <w:style w:type="paragraph" w:styleId="afa">
    <w:name w:val="Body Text"/>
    <w:aliases w:val="body text"/>
    <w:basedOn w:val="a7"/>
    <w:rsid w:val="00E50561"/>
    <w:pPr>
      <w:spacing w:after="240" w:line="240" w:lineRule="atLeast"/>
      <w:ind w:left="1080"/>
    </w:pPr>
    <w:rPr>
      <w:rFonts w:ascii="Arial" w:hAnsi="Arial"/>
      <w:spacing w:val="-5"/>
      <w:sz w:val="20"/>
      <w:lang w:eastAsia="en-US"/>
    </w:rPr>
  </w:style>
  <w:style w:type="paragraph" w:customStyle="1" w:styleId="afb">
    <w:name w:val="Текст таблицы"/>
    <w:basedOn w:val="a7"/>
    <w:rsid w:val="00E50561"/>
    <w:pPr>
      <w:spacing w:before="60"/>
      <w:jc w:val="left"/>
    </w:pPr>
    <w:rPr>
      <w:rFonts w:ascii="Arial" w:hAnsi="Arial"/>
      <w:spacing w:val="-5"/>
      <w:sz w:val="16"/>
      <w:lang w:eastAsia="en-US"/>
    </w:rPr>
  </w:style>
  <w:style w:type="paragraph" w:customStyle="1" w:styleId="afc">
    <w:name w:val="Заголовок таблицы"/>
    <w:basedOn w:val="a7"/>
    <w:rsid w:val="00E50561"/>
    <w:pPr>
      <w:spacing w:before="60"/>
      <w:jc w:val="center"/>
    </w:pPr>
    <w:rPr>
      <w:rFonts w:ascii="Arial Black" w:hAnsi="Arial Black"/>
      <w:spacing w:val="-5"/>
      <w:sz w:val="16"/>
      <w:lang w:eastAsia="en-US"/>
    </w:rPr>
  </w:style>
  <w:style w:type="paragraph" w:customStyle="1" w:styleId="afd">
    <w:name w:val="Формула"/>
    <w:basedOn w:val="a7"/>
    <w:rsid w:val="00471D4A"/>
    <w:pPr>
      <w:spacing w:before="120" w:after="120"/>
      <w:jc w:val="left"/>
    </w:pPr>
    <w:rPr>
      <w:rFonts w:ascii="Arial" w:hAnsi="Arial"/>
      <w:b/>
      <w:spacing w:val="20"/>
      <w:sz w:val="20"/>
    </w:rPr>
  </w:style>
  <w:style w:type="paragraph" w:styleId="41">
    <w:name w:val="toc 4"/>
    <w:basedOn w:val="a7"/>
    <w:next w:val="a7"/>
    <w:autoRedefine/>
    <w:semiHidden/>
    <w:rsid w:val="00415A25"/>
    <w:pPr>
      <w:ind w:left="660"/>
    </w:pPr>
  </w:style>
  <w:style w:type="paragraph" w:styleId="52">
    <w:name w:val="toc 5"/>
    <w:basedOn w:val="a7"/>
    <w:next w:val="a7"/>
    <w:autoRedefine/>
    <w:semiHidden/>
    <w:rsid w:val="00415A25"/>
    <w:pPr>
      <w:ind w:left="880"/>
    </w:pPr>
  </w:style>
  <w:style w:type="paragraph" w:customStyle="1" w:styleId="afe">
    <w:name w:val="Таблица текст"/>
    <w:basedOn w:val="afa"/>
    <w:rsid w:val="00415A25"/>
    <w:pPr>
      <w:keepLines/>
      <w:spacing w:before="60" w:after="0" w:line="240" w:lineRule="auto"/>
      <w:ind w:left="0" w:firstLine="709"/>
    </w:pPr>
    <w:rPr>
      <w:rFonts w:ascii="Times New Roman" w:hAnsi="Times New Roman"/>
      <w:spacing w:val="0"/>
      <w:sz w:val="22"/>
      <w:lang w:eastAsia="ru-RU"/>
    </w:rPr>
  </w:style>
  <w:style w:type="paragraph" w:customStyle="1" w:styleId="aff">
    <w:name w:val="Иллюстрация"/>
    <w:basedOn w:val="afa"/>
    <w:rsid w:val="00415A25"/>
    <w:pPr>
      <w:keepLines/>
      <w:spacing w:before="120" w:line="360" w:lineRule="auto"/>
      <w:ind w:left="2268" w:firstLine="709"/>
    </w:pPr>
    <w:rPr>
      <w:rFonts w:ascii="Times New Roman" w:hAnsi="Times New Roman"/>
      <w:i/>
      <w:spacing w:val="0"/>
      <w:sz w:val="22"/>
      <w:lang w:eastAsia="ru-RU"/>
    </w:rPr>
  </w:style>
  <w:style w:type="paragraph" w:customStyle="1" w:styleId="aff0">
    <w:name w:val="Заголовок столбца"/>
    <w:basedOn w:val="a7"/>
    <w:next w:val="a7"/>
    <w:rsid w:val="00415A25"/>
    <w:pPr>
      <w:keepNext/>
      <w:jc w:val="center"/>
    </w:pPr>
    <w:rPr>
      <w:b/>
      <w:i/>
    </w:rPr>
  </w:style>
  <w:style w:type="paragraph" w:customStyle="1" w:styleId="aff1">
    <w:name w:val="Титул"/>
    <w:basedOn w:val="a7"/>
    <w:next w:val="afa"/>
    <w:rsid w:val="00415A25"/>
    <w:pPr>
      <w:spacing w:before="240" w:after="120"/>
      <w:jc w:val="center"/>
    </w:pPr>
    <w:rPr>
      <w:caps/>
      <w:sz w:val="28"/>
    </w:rPr>
  </w:style>
  <w:style w:type="paragraph" w:customStyle="1" w:styleId="a4">
    <w:name w:val="Приложение"/>
    <w:basedOn w:val="a7"/>
    <w:next w:val="afa"/>
    <w:rsid w:val="00415A25"/>
    <w:pPr>
      <w:keepNext/>
      <w:pageBreakBefore/>
      <w:numPr>
        <w:numId w:val="5"/>
      </w:numPr>
      <w:spacing w:before="120" w:after="120"/>
      <w:ind w:hanging="215"/>
      <w:jc w:val="right"/>
    </w:pPr>
    <w:rPr>
      <w:b/>
      <w:caps/>
      <w:sz w:val="28"/>
    </w:rPr>
  </w:style>
  <w:style w:type="paragraph" w:customStyle="1" w:styleId="aff2">
    <w:name w:val="Название таблицы"/>
    <w:basedOn w:val="afa"/>
    <w:next w:val="afa"/>
    <w:rsid w:val="00415A25"/>
    <w:pPr>
      <w:keepNext/>
      <w:spacing w:before="60" w:after="0" w:line="240" w:lineRule="auto"/>
      <w:ind w:left="0" w:firstLine="709"/>
      <w:jc w:val="right"/>
    </w:pPr>
    <w:rPr>
      <w:rFonts w:ascii="Times New Roman" w:hAnsi="Times New Roman"/>
      <w:i/>
      <w:spacing w:val="0"/>
      <w:sz w:val="24"/>
      <w:lang w:eastAsia="ru-RU"/>
    </w:rPr>
  </w:style>
  <w:style w:type="paragraph" w:customStyle="1" w:styleId="aff3">
    <w:name w:val="Название рис."/>
    <w:basedOn w:val="a7"/>
    <w:next w:val="afa"/>
    <w:rsid w:val="00415A25"/>
    <w:pPr>
      <w:spacing w:before="60" w:after="60"/>
      <w:jc w:val="center"/>
    </w:pPr>
    <w:rPr>
      <w:i/>
      <w:sz w:val="24"/>
    </w:rPr>
  </w:style>
  <w:style w:type="paragraph" w:customStyle="1" w:styleId="aff4">
    <w:name w:val="Примечание"/>
    <w:basedOn w:val="a7"/>
    <w:next w:val="afa"/>
    <w:rsid w:val="00415A25"/>
    <w:pPr>
      <w:ind w:left="1134" w:hanging="1134"/>
    </w:pPr>
    <w:rPr>
      <w:i/>
    </w:rPr>
  </w:style>
  <w:style w:type="paragraph" w:customStyle="1" w:styleId="14">
    <w:name w:val="Заголовок приложения 1"/>
    <w:basedOn w:val="a7"/>
    <w:next w:val="afa"/>
    <w:rsid w:val="00415A25"/>
    <w:pPr>
      <w:keepNext/>
      <w:spacing w:before="120" w:after="120"/>
      <w:ind w:left="567" w:hanging="283"/>
      <w:jc w:val="center"/>
      <w:outlineLvl w:val="0"/>
    </w:pPr>
    <w:rPr>
      <w:b/>
      <w:caps/>
      <w:sz w:val="28"/>
    </w:rPr>
  </w:style>
  <w:style w:type="paragraph" w:customStyle="1" w:styleId="26">
    <w:name w:val="Заголовок приложения 2"/>
    <w:basedOn w:val="a7"/>
    <w:next w:val="afa"/>
    <w:rsid w:val="00415A25"/>
    <w:pPr>
      <w:keepNext/>
      <w:tabs>
        <w:tab w:val="num" w:pos="851"/>
      </w:tabs>
      <w:spacing w:before="120" w:after="60"/>
      <w:ind w:left="851" w:hanging="851"/>
      <w:jc w:val="left"/>
      <w:outlineLvl w:val="1"/>
    </w:pPr>
    <w:rPr>
      <w:b/>
      <w:sz w:val="28"/>
    </w:rPr>
  </w:style>
  <w:style w:type="paragraph" w:customStyle="1" w:styleId="32">
    <w:name w:val="Заголовок приложения 3"/>
    <w:basedOn w:val="a7"/>
    <w:next w:val="afa"/>
    <w:rsid w:val="00415A25"/>
    <w:pPr>
      <w:keepNext/>
      <w:numPr>
        <w:ilvl w:val="1"/>
        <w:numId w:val="15"/>
      </w:numPr>
      <w:tabs>
        <w:tab w:val="clear" w:pos="1440"/>
        <w:tab w:val="num" w:pos="993"/>
      </w:tabs>
      <w:spacing w:before="120" w:after="60"/>
      <w:ind w:left="993" w:hanging="993"/>
      <w:jc w:val="left"/>
      <w:outlineLvl w:val="2"/>
    </w:pPr>
    <w:rPr>
      <w:b/>
      <w:i/>
      <w:sz w:val="28"/>
    </w:rPr>
  </w:style>
  <w:style w:type="paragraph" w:customStyle="1" w:styleId="a6">
    <w:name w:val="Текст списка"/>
    <w:basedOn w:val="afa"/>
    <w:rsid w:val="00415A25"/>
    <w:pPr>
      <w:numPr>
        <w:numId w:val="16"/>
      </w:numPr>
      <w:tabs>
        <w:tab w:val="clear" w:pos="360"/>
        <w:tab w:val="left" w:pos="227"/>
      </w:tabs>
      <w:spacing w:after="60" w:line="240" w:lineRule="auto"/>
      <w:ind w:left="227" w:hanging="227"/>
    </w:pPr>
    <w:rPr>
      <w:rFonts w:ascii="Times New Roman" w:hAnsi="Times New Roman"/>
      <w:spacing w:val="0"/>
      <w:sz w:val="24"/>
      <w:lang w:eastAsia="ru-RU"/>
    </w:rPr>
  </w:style>
  <w:style w:type="paragraph" w:customStyle="1" w:styleId="aff5">
    <w:name w:val="Текст списка нумер."/>
    <w:basedOn w:val="afa"/>
    <w:rsid w:val="00415A25"/>
    <w:pPr>
      <w:tabs>
        <w:tab w:val="left" w:pos="284"/>
        <w:tab w:val="num" w:pos="567"/>
      </w:tabs>
      <w:spacing w:after="60" w:line="240" w:lineRule="auto"/>
      <w:ind w:left="284" w:hanging="284"/>
    </w:pPr>
    <w:rPr>
      <w:rFonts w:ascii="Times New Roman" w:hAnsi="Times New Roman"/>
      <w:spacing w:val="0"/>
      <w:sz w:val="24"/>
      <w:lang w:eastAsia="ru-RU"/>
    </w:rPr>
  </w:style>
  <w:style w:type="paragraph" w:customStyle="1" w:styleId="aff6">
    <w:name w:val="Название приложения"/>
    <w:basedOn w:val="a7"/>
    <w:next w:val="afa"/>
    <w:rsid w:val="00415A25"/>
    <w:pPr>
      <w:spacing w:before="120" w:after="120"/>
      <w:jc w:val="center"/>
    </w:pPr>
    <w:rPr>
      <w:b/>
      <w:caps/>
      <w:sz w:val="24"/>
    </w:rPr>
  </w:style>
  <w:style w:type="paragraph" w:customStyle="1" w:styleId="aff7">
    <w:name w:val="Приложение ненум"/>
    <w:basedOn w:val="a4"/>
    <w:next w:val="afa"/>
    <w:rsid w:val="00415A25"/>
    <w:pPr>
      <w:numPr>
        <w:numId w:val="0"/>
      </w:numPr>
    </w:pPr>
  </w:style>
  <w:style w:type="paragraph" w:customStyle="1" w:styleId="aff8">
    <w:name w:val="Текст документа"/>
    <w:basedOn w:val="a7"/>
    <w:rsid w:val="00415A25"/>
    <w:pPr>
      <w:ind w:firstLine="567"/>
    </w:pPr>
    <w:rPr>
      <w:sz w:val="24"/>
    </w:rPr>
  </w:style>
  <w:style w:type="paragraph" w:styleId="35">
    <w:name w:val="Body Text Indent 3"/>
    <w:basedOn w:val="a7"/>
    <w:rsid w:val="00415A25"/>
    <w:pPr>
      <w:ind w:firstLine="720"/>
    </w:pPr>
    <w:rPr>
      <w:sz w:val="24"/>
    </w:rPr>
  </w:style>
  <w:style w:type="paragraph" w:customStyle="1" w:styleId="aff9">
    <w:name w:val="аСправочники"/>
    <w:basedOn w:val="a7"/>
    <w:rsid w:val="00415A25"/>
    <w:rPr>
      <w:sz w:val="24"/>
    </w:rPr>
  </w:style>
  <w:style w:type="paragraph" w:customStyle="1" w:styleId="310">
    <w:name w:val="Основной текст 31"/>
    <w:basedOn w:val="a7"/>
    <w:rsid w:val="00415A25"/>
    <w:rPr>
      <w:sz w:val="24"/>
    </w:rPr>
  </w:style>
  <w:style w:type="paragraph" w:styleId="27">
    <w:name w:val="Body Text 2"/>
    <w:basedOn w:val="a7"/>
    <w:rsid w:val="00415A25"/>
    <w:rPr>
      <w:sz w:val="24"/>
    </w:rPr>
  </w:style>
  <w:style w:type="paragraph" w:styleId="28">
    <w:name w:val="Body Text Indent 2"/>
    <w:basedOn w:val="a7"/>
    <w:rsid w:val="00415A25"/>
    <w:pPr>
      <w:ind w:firstLine="720"/>
    </w:pPr>
    <w:rPr>
      <w:sz w:val="24"/>
    </w:rPr>
  </w:style>
  <w:style w:type="paragraph" w:customStyle="1" w:styleId="affa">
    <w:name w:val="Заголовок абзаца"/>
    <w:basedOn w:val="a7"/>
    <w:next w:val="afa"/>
    <w:rsid w:val="00415A25"/>
    <w:pPr>
      <w:keepNext/>
      <w:spacing w:before="120" w:after="60"/>
      <w:jc w:val="left"/>
    </w:pPr>
    <w:rPr>
      <w:b/>
      <w:sz w:val="24"/>
    </w:rPr>
  </w:style>
  <w:style w:type="paragraph" w:styleId="affb">
    <w:name w:val="envelope address"/>
    <w:basedOn w:val="a7"/>
    <w:rsid w:val="00415A25"/>
    <w:pPr>
      <w:framePr w:w="7920" w:h="1980" w:hRule="exact" w:hSpace="180" w:wrap="auto" w:hAnchor="page" w:xAlign="center" w:yAlign="bottom"/>
      <w:ind w:left="2880"/>
      <w:jc w:val="left"/>
    </w:pPr>
    <w:rPr>
      <w:rFonts w:ascii="Arial" w:hAnsi="Arial"/>
      <w:sz w:val="24"/>
    </w:rPr>
  </w:style>
  <w:style w:type="paragraph" w:styleId="affc">
    <w:name w:val="Date"/>
    <w:basedOn w:val="a7"/>
    <w:next w:val="a7"/>
    <w:rsid w:val="00415A25"/>
    <w:pPr>
      <w:jc w:val="left"/>
    </w:pPr>
    <w:rPr>
      <w:sz w:val="20"/>
    </w:rPr>
  </w:style>
  <w:style w:type="paragraph" w:styleId="affd">
    <w:name w:val="Note Heading"/>
    <w:basedOn w:val="a7"/>
    <w:next w:val="a7"/>
    <w:rsid w:val="00415A25"/>
    <w:pPr>
      <w:jc w:val="left"/>
    </w:pPr>
    <w:rPr>
      <w:sz w:val="20"/>
    </w:rPr>
  </w:style>
  <w:style w:type="paragraph" w:styleId="affe">
    <w:name w:val="Body Text First Indent"/>
    <w:basedOn w:val="afa"/>
    <w:rsid w:val="00415A25"/>
    <w:pPr>
      <w:spacing w:after="120" w:line="240" w:lineRule="auto"/>
      <w:ind w:left="0" w:firstLine="210"/>
      <w:jc w:val="left"/>
    </w:pPr>
    <w:rPr>
      <w:rFonts w:ascii="Times New Roman" w:hAnsi="Times New Roman"/>
      <w:spacing w:val="0"/>
      <w:lang w:eastAsia="ru-RU"/>
    </w:rPr>
  </w:style>
  <w:style w:type="paragraph" w:styleId="29">
    <w:name w:val="Body Text First Indent 2"/>
    <w:basedOn w:val="af4"/>
    <w:rsid w:val="00415A25"/>
    <w:pPr>
      <w:spacing w:after="120"/>
      <w:ind w:left="283" w:firstLine="210"/>
      <w:jc w:val="left"/>
    </w:pPr>
    <w:rPr>
      <w:i w:val="0"/>
      <w:iCs w:val="0"/>
      <w:sz w:val="20"/>
    </w:rPr>
  </w:style>
  <w:style w:type="paragraph" w:styleId="a5">
    <w:name w:val="List Bullet"/>
    <w:basedOn w:val="a7"/>
    <w:autoRedefine/>
    <w:rsid w:val="00415A25"/>
    <w:pPr>
      <w:numPr>
        <w:numId w:val="9"/>
      </w:numPr>
      <w:jc w:val="left"/>
    </w:pPr>
    <w:rPr>
      <w:sz w:val="20"/>
    </w:rPr>
  </w:style>
  <w:style w:type="paragraph" w:styleId="22">
    <w:name w:val="List Bullet 2"/>
    <w:basedOn w:val="a7"/>
    <w:autoRedefine/>
    <w:rsid w:val="00415A25"/>
    <w:pPr>
      <w:numPr>
        <w:numId w:val="10"/>
      </w:numPr>
      <w:jc w:val="left"/>
    </w:pPr>
    <w:rPr>
      <w:sz w:val="20"/>
    </w:rPr>
  </w:style>
  <w:style w:type="paragraph" w:styleId="31">
    <w:name w:val="List Bullet 3"/>
    <w:basedOn w:val="a7"/>
    <w:autoRedefine/>
    <w:rsid w:val="00415A25"/>
    <w:pPr>
      <w:numPr>
        <w:numId w:val="11"/>
      </w:numPr>
      <w:jc w:val="left"/>
    </w:pPr>
    <w:rPr>
      <w:sz w:val="20"/>
    </w:rPr>
  </w:style>
  <w:style w:type="paragraph" w:styleId="42">
    <w:name w:val="List Bullet 4"/>
    <w:basedOn w:val="a7"/>
    <w:autoRedefine/>
    <w:rsid w:val="00415A25"/>
    <w:pPr>
      <w:tabs>
        <w:tab w:val="num" w:pos="340"/>
      </w:tabs>
      <w:ind w:left="340" w:hanging="340"/>
      <w:jc w:val="left"/>
    </w:pPr>
    <w:rPr>
      <w:sz w:val="20"/>
    </w:rPr>
  </w:style>
  <w:style w:type="paragraph" w:styleId="51">
    <w:name w:val="List Bullet 5"/>
    <w:basedOn w:val="a7"/>
    <w:autoRedefine/>
    <w:rsid w:val="00415A25"/>
    <w:pPr>
      <w:numPr>
        <w:numId w:val="12"/>
      </w:numPr>
      <w:jc w:val="left"/>
    </w:pPr>
    <w:rPr>
      <w:sz w:val="20"/>
    </w:rPr>
  </w:style>
  <w:style w:type="paragraph" w:styleId="23">
    <w:name w:val="List Number 2"/>
    <w:basedOn w:val="a7"/>
    <w:rsid w:val="00415A25"/>
    <w:pPr>
      <w:numPr>
        <w:numId w:val="13"/>
      </w:numPr>
      <w:jc w:val="left"/>
    </w:pPr>
    <w:rPr>
      <w:sz w:val="20"/>
    </w:rPr>
  </w:style>
  <w:style w:type="paragraph" w:styleId="36">
    <w:name w:val="List Number 3"/>
    <w:basedOn w:val="a7"/>
    <w:rsid w:val="00415A25"/>
    <w:pPr>
      <w:tabs>
        <w:tab w:val="num" w:pos="567"/>
      </w:tabs>
      <w:ind w:left="567" w:hanging="283"/>
      <w:jc w:val="left"/>
    </w:pPr>
    <w:rPr>
      <w:sz w:val="20"/>
    </w:rPr>
  </w:style>
  <w:style w:type="paragraph" w:styleId="43">
    <w:name w:val="List Number 4"/>
    <w:basedOn w:val="a7"/>
    <w:rsid w:val="00415A25"/>
    <w:pPr>
      <w:tabs>
        <w:tab w:val="num" w:pos="567"/>
      </w:tabs>
      <w:ind w:left="567" w:hanging="283"/>
      <w:jc w:val="left"/>
    </w:pPr>
    <w:rPr>
      <w:sz w:val="20"/>
    </w:rPr>
  </w:style>
  <w:style w:type="paragraph" w:styleId="53">
    <w:name w:val="List Number 5"/>
    <w:basedOn w:val="a7"/>
    <w:rsid w:val="00415A25"/>
    <w:pPr>
      <w:tabs>
        <w:tab w:val="num" w:pos="567"/>
      </w:tabs>
      <w:ind w:left="567" w:hanging="283"/>
      <w:jc w:val="left"/>
    </w:pPr>
    <w:rPr>
      <w:sz w:val="20"/>
    </w:rPr>
  </w:style>
  <w:style w:type="paragraph" w:styleId="20">
    <w:name w:val="envelope return"/>
    <w:basedOn w:val="a7"/>
    <w:rsid w:val="00415A25"/>
    <w:pPr>
      <w:numPr>
        <w:numId w:val="17"/>
      </w:numPr>
      <w:tabs>
        <w:tab w:val="clear" w:pos="360"/>
      </w:tabs>
      <w:ind w:left="0" w:firstLine="0"/>
      <w:jc w:val="left"/>
    </w:pPr>
    <w:rPr>
      <w:rFonts w:ascii="Arial" w:hAnsi="Arial"/>
      <w:sz w:val="20"/>
    </w:rPr>
  </w:style>
  <w:style w:type="paragraph" w:styleId="a2">
    <w:name w:val="Normal Indent"/>
    <w:basedOn w:val="a7"/>
    <w:rsid w:val="00415A25"/>
    <w:pPr>
      <w:numPr>
        <w:numId w:val="18"/>
      </w:numPr>
      <w:tabs>
        <w:tab w:val="clear" w:pos="643"/>
      </w:tabs>
      <w:ind w:left="720" w:firstLine="0"/>
      <w:jc w:val="left"/>
    </w:pPr>
    <w:rPr>
      <w:sz w:val="20"/>
    </w:rPr>
  </w:style>
  <w:style w:type="paragraph" w:styleId="a1">
    <w:name w:val="Subtitle"/>
    <w:basedOn w:val="a7"/>
    <w:qFormat/>
    <w:rsid w:val="00415A25"/>
    <w:pPr>
      <w:numPr>
        <w:numId w:val="19"/>
      </w:numPr>
      <w:tabs>
        <w:tab w:val="clear" w:pos="926"/>
      </w:tabs>
      <w:spacing w:after="60"/>
      <w:ind w:left="0" w:firstLine="0"/>
      <w:jc w:val="center"/>
      <w:outlineLvl w:val="1"/>
    </w:pPr>
    <w:rPr>
      <w:rFonts w:ascii="Arial" w:hAnsi="Arial"/>
      <w:sz w:val="24"/>
    </w:rPr>
  </w:style>
  <w:style w:type="paragraph" w:styleId="a0">
    <w:name w:val="Signature"/>
    <w:basedOn w:val="a7"/>
    <w:rsid w:val="00415A25"/>
    <w:pPr>
      <w:numPr>
        <w:numId w:val="20"/>
      </w:numPr>
      <w:tabs>
        <w:tab w:val="clear" w:pos="1209"/>
      </w:tabs>
      <w:ind w:left="4252" w:firstLine="0"/>
      <w:jc w:val="left"/>
    </w:pPr>
    <w:rPr>
      <w:sz w:val="20"/>
    </w:rPr>
  </w:style>
  <w:style w:type="paragraph" w:styleId="a">
    <w:name w:val="Salutation"/>
    <w:basedOn w:val="a7"/>
    <w:next w:val="a7"/>
    <w:rsid w:val="00415A25"/>
    <w:pPr>
      <w:numPr>
        <w:numId w:val="21"/>
      </w:numPr>
      <w:tabs>
        <w:tab w:val="clear" w:pos="1492"/>
      </w:tabs>
      <w:ind w:left="0" w:firstLine="0"/>
      <w:jc w:val="left"/>
    </w:pPr>
    <w:rPr>
      <w:sz w:val="20"/>
    </w:rPr>
  </w:style>
  <w:style w:type="paragraph" w:styleId="a3">
    <w:name w:val="List Continue"/>
    <w:basedOn w:val="a7"/>
    <w:rsid w:val="00415A25"/>
    <w:pPr>
      <w:numPr>
        <w:numId w:val="22"/>
      </w:numPr>
      <w:tabs>
        <w:tab w:val="clear" w:pos="360"/>
      </w:tabs>
      <w:spacing w:after="120"/>
      <w:ind w:left="283" w:firstLine="0"/>
      <w:jc w:val="left"/>
    </w:pPr>
    <w:rPr>
      <w:sz w:val="20"/>
    </w:rPr>
  </w:style>
  <w:style w:type="paragraph" w:styleId="2">
    <w:name w:val="List Continue 2"/>
    <w:basedOn w:val="a7"/>
    <w:rsid w:val="00415A25"/>
    <w:pPr>
      <w:numPr>
        <w:numId w:val="23"/>
      </w:numPr>
      <w:tabs>
        <w:tab w:val="clear" w:pos="643"/>
      </w:tabs>
      <w:spacing w:after="120"/>
      <w:ind w:left="566" w:firstLine="0"/>
      <w:jc w:val="left"/>
    </w:pPr>
    <w:rPr>
      <w:sz w:val="20"/>
    </w:rPr>
  </w:style>
  <w:style w:type="paragraph" w:styleId="3">
    <w:name w:val="List Continue 3"/>
    <w:basedOn w:val="a7"/>
    <w:rsid w:val="00415A25"/>
    <w:pPr>
      <w:numPr>
        <w:numId w:val="24"/>
      </w:numPr>
      <w:tabs>
        <w:tab w:val="clear" w:pos="926"/>
      </w:tabs>
      <w:spacing w:after="120"/>
      <w:ind w:left="849" w:firstLine="0"/>
      <w:jc w:val="left"/>
    </w:pPr>
    <w:rPr>
      <w:sz w:val="20"/>
    </w:rPr>
  </w:style>
  <w:style w:type="paragraph" w:styleId="4">
    <w:name w:val="List Continue 4"/>
    <w:basedOn w:val="a7"/>
    <w:rsid w:val="00415A25"/>
    <w:pPr>
      <w:numPr>
        <w:numId w:val="25"/>
      </w:numPr>
      <w:tabs>
        <w:tab w:val="clear" w:pos="1209"/>
      </w:tabs>
      <w:spacing w:after="120"/>
      <w:ind w:left="1132" w:firstLine="0"/>
      <w:jc w:val="left"/>
    </w:pPr>
    <w:rPr>
      <w:sz w:val="20"/>
    </w:rPr>
  </w:style>
  <w:style w:type="paragraph" w:styleId="5">
    <w:name w:val="List Continue 5"/>
    <w:basedOn w:val="a7"/>
    <w:rsid w:val="00415A25"/>
    <w:pPr>
      <w:numPr>
        <w:numId w:val="26"/>
      </w:numPr>
      <w:tabs>
        <w:tab w:val="clear" w:pos="1492"/>
      </w:tabs>
      <w:spacing w:after="120"/>
      <w:ind w:left="1415" w:firstLine="0"/>
      <w:jc w:val="left"/>
    </w:pPr>
    <w:rPr>
      <w:sz w:val="20"/>
    </w:rPr>
  </w:style>
  <w:style w:type="paragraph" w:styleId="afff">
    <w:name w:val="Closing"/>
    <w:basedOn w:val="a7"/>
    <w:rsid w:val="00415A25"/>
    <w:pPr>
      <w:ind w:left="4252"/>
      <w:jc w:val="left"/>
    </w:pPr>
    <w:rPr>
      <w:sz w:val="20"/>
    </w:rPr>
  </w:style>
  <w:style w:type="paragraph" w:styleId="afff0">
    <w:name w:val="List"/>
    <w:basedOn w:val="a7"/>
    <w:rsid w:val="00415A25"/>
    <w:pPr>
      <w:ind w:left="283" w:hanging="283"/>
      <w:jc w:val="left"/>
    </w:pPr>
    <w:rPr>
      <w:sz w:val="20"/>
    </w:rPr>
  </w:style>
  <w:style w:type="paragraph" w:styleId="2a">
    <w:name w:val="List 2"/>
    <w:basedOn w:val="a7"/>
    <w:rsid w:val="00415A25"/>
    <w:pPr>
      <w:ind w:left="566" w:hanging="283"/>
      <w:jc w:val="left"/>
    </w:pPr>
    <w:rPr>
      <w:sz w:val="20"/>
    </w:rPr>
  </w:style>
  <w:style w:type="paragraph" w:styleId="37">
    <w:name w:val="List 3"/>
    <w:basedOn w:val="a7"/>
    <w:rsid w:val="00415A25"/>
    <w:pPr>
      <w:ind w:left="849" w:hanging="283"/>
      <w:jc w:val="left"/>
    </w:pPr>
    <w:rPr>
      <w:sz w:val="20"/>
    </w:rPr>
  </w:style>
  <w:style w:type="paragraph" w:styleId="44">
    <w:name w:val="List 4"/>
    <w:basedOn w:val="a7"/>
    <w:rsid w:val="00415A25"/>
    <w:pPr>
      <w:ind w:left="1132" w:hanging="283"/>
      <w:jc w:val="left"/>
    </w:pPr>
    <w:rPr>
      <w:sz w:val="20"/>
    </w:rPr>
  </w:style>
  <w:style w:type="paragraph" w:styleId="54">
    <w:name w:val="List 5"/>
    <w:basedOn w:val="a7"/>
    <w:rsid w:val="00415A25"/>
    <w:pPr>
      <w:ind w:left="1415" w:hanging="283"/>
      <w:jc w:val="left"/>
    </w:pPr>
    <w:rPr>
      <w:sz w:val="20"/>
    </w:rPr>
  </w:style>
  <w:style w:type="paragraph" w:styleId="afff1">
    <w:name w:val="Plain Text"/>
    <w:basedOn w:val="a7"/>
    <w:rsid w:val="00415A25"/>
    <w:pPr>
      <w:jc w:val="left"/>
    </w:pPr>
    <w:rPr>
      <w:rFonts w:ascii="Courier New" w:hAnsi="Courier New"/>
      <w:sz w:val="20"/>
    </w:rPr>
  </w:style>
  <w:style w:type="paragraph" w:styleId="afff2">
    <w:name w:val="Block Text"/>
    <w:basedOn w:val="a7"/>
    <w:rsid w:val="00415A25"/>
    <w:pPr>
      <w:spacing w:after="120"/>
      <w:ind w:left="1440" w:right="1440"/>
      <w:jc w:val="left"/>
    </w:pPr>
    <w:rPr>
      <w:sz w:val="20"/>
    </w:rPr>
  </w:style>
  <w:style w:type="paragraph" w:styleId="afff3">
    <w:name w:val="Message Header"/>
    <w:basedOn w:val="a7"/>
    <w:rsid w:val="00415A25"/>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sz w:val="24"/>
    </w:rPr>
  </w:style>
  <w:style w:type="paragraph" w:customStyle="1" w:styleId="usual">
    <w:name w:val="usual"/>
    <w:basedOn w:val="a7"/>
    <w:rsid w:val="00415A25"/>
    <w:pPr>
      <w:spacing w:before="100" w:beforeAutospacing="1" w:after="100" w:afterAutospacing="1"/>
      <w:jc w:val="left"/>
    </w:pPr>
    <w:rPr>
      <w:sz w:val="24"/>
      <w:szCs w:val="24"/>
    </w:rPr>
  </w:style>
  <w:style w:type="character" w:styleId="afff4">
    <w:name w:val="Emphasis"/>
    <w:basedOn w:val="a8"/>
    <w:qFormat/>
    <w:rsid w:val="00415A25"/>
    <w:rPr>
      <w:i/>
      <w:iCs/>
    </w:rPr>
  </w:style>
  <w:style w:type="paragraph" w:customStyle="1" w:styleId="important">
    <w:name w:val="important"/>
    <w:basedOn w:val="a7"/>
    <w:rsid w:val="00415A25"/>
    <w:pPr>
      <w:spacing w:before="100" w:beforeAutospacing="1" w:after="100" w:afterAutospacing="1"/>
      <w:jc w:val="left"/>
    </w:pPr>
    <w:rPr>
      <w:sz w:val="24"/>
      <w:szCs w:val="24"/>
    </w:rPr>
  </w:style>
  <w:style w:type="character" w:styleId="afff5">
    <w:name w:val="Strong"/>
    <w:basedOn w:val="a8"/>
    <w:uiPriority w:val="22"/>
    <w:qFormat/>
    <w:rsid w:val="00415A25"/>
    <w:rPr>
      <w:b/>
      <w:bCs/>
    </w:rPr>
  </w:style>
  <w:style w:type="character" w:styleId="afff6">
    <w:name w:val="FollowedHyperlink"/>
    <w:basedOn w:val="a8"/>
    <w:rsid w:val="00415A25"/>
    <w:rPr>
      <w:color w:val="B38FEE"/>
      <w:u w:val="single"/>
    </w:rPr>
  </w:style>
  <w:style w:type="paragraph" w:customStyle="1" w:styleId="xl19">
    <w:name w:val="xl19"/>
    <w:basedOn w:val="a7"/>
    <w:rsid w:val="00415A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b/>
      <w:bCs/>
      <w:color w:val="000000"/>
      <w:sz w:val="20"/>
    </w:rPr>
  </w:style>
  <w:style w:type="paragraph" w:customStyle="1" w:styleId="xl20">
    <w:name w:val="xl20"/>
    <w:basedOn w:val="a7"/>
    <w:rsid w:val="00415A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sz w:val="24"/>
      <w:szCs w:val="24"/>
    </w:rPr>
  </w:style>
  <w:style w:type="paragraph" w:customStyle="1" w:styleId="xl21">
    <w:name w:val="xl21"/>
    <w:basedOn w:val="a7"/>
    <w:rsid w:val="00415A2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22">
    <w:name w:val="xl22"/>
    <w:basedOn w:val="a7"/>
    <w:rsid w:val="00415A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b/>
      <w:bCs/>
      <w:color w:val="000000"/>
      <w:sz w:val="20"/>
    </w:rPr>
  </w:style>
  <w:style w:type="paragraph" w:customStyle="1" w:styleId="xl23">
    <w:name w:val="xl23"/>
    <w:basedOn w:val="a7"/>
    <w:rsid w:val="00415A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sz w:val="24"/>
      <w:szCs w:val="24"/>
    </w:rPr>
  </w:style>
  <w:style w:type="paragraph" w:customStyle="1" w:styleId="xl24">
    <w:name w:val="xl24"/>
    <w:basedOn w:val="a7"/>
    <w:rsid w:val="00415A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color w:val="000000"/>
      <w:sz w:val="24"/>
      <w:szCs w:val="24"/>
    </w:rPr>
  </w:style>
  <w:style w:type="paragraph" w:customStyle="1" w:styleId="xl25">
    <w:name w:val="xl25"/>
    <w:basedOn w:val="a7"/>
    <w:rsid w:val="00415A2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10">
    <w:name w:val="Стиль1"/>
    <w:basedOn w:val="afa"/>
    <w:next w:val="afa"/>
    <w:rsid w:val="00415A25"/>
    <w:pPr>
      <w:numPr>
        <w:numId w:val="27"/>
      </w:numPr>
      <w:spacing w:before="60" w:after="0" w:line="240" w:lineRule="auto"/>
      <w:ind w:left="3232" w:hanging="357"/>
      <w:jc w:val="left"/>
    </w:pPr>
    <w:rPr>
      <w:rFonts w:ascii="Book Antiqua" w:hAnsi="Book Antiqua"/>
      <w:spacing w:val="0"/>
      <w:sz w:val="16"/>
      <w:lang w:eastAsia="ru-RU"/>
    </w:rPr>
  </w:style>
  <w:style w:type="paragraph" w:customStyle="1" w:styleId="12">
    <w:name w:val="Пункт 1"/>
    <w:basedOn w:val="a7"/>
    <w:rsid w:val="00415A25"/>
    <w:pPr>
      <w:numPr>
        <w:numId w:val="28"/>
      </w:numPr>
      <w:tabs>
        <w:tab w:val="clear" w:pos="360"/>
        <w:tab w:val="num" w:pos="284"/>
      </w:tabs>
      <w:spacing w:after="60"/>
      <w:ind w:left="284" w:hanging="284"/>
    </w:pPr>
    <w:rPr>
      <w:rFonts w:ascii="Tahoma" w:hAnsi="Tahoma"/>
      <w:sz w:val="20"/>
    </w:rPr>
  </w:style>
  <w:style w:type="paragraph" w:styleId="afff7">
    <w:name w:val="caption"/>
    <w:basedOn w:val="a7"/>
    <w:next w:val="a7"/>
    <w:qFormat/>
    <w:rsid w:val="000A0A60"/>
    <w:pPr>
      <w:keepNext/>
      <w:spacing w:before="120"/>
      <w:jc w:val="right"/>
    </w:pPr>
    <w:rPr>
      <w:b/>
    </w:rPr>
  </w:style>
  <w:style w:type="paragraph" w:styleId="afff8">
    <w:name w:val="List Paragraph"/>
    <w:basedOn w:val="a7"/>
    <w:uiPriority w:val="34"/>
    <w:qFormat/>
    <w:rsid w:val="00922C53"/>
    <w:pPr>
      <w:spacing w:after="160" w:line="259" w:lineRule="auto"/>
      <w:ind w:left="720"/>
      <w:contextualSpacing/>
      <w:jc w:val="left"/>
    </w:pPr>
    <w:rPr>
      <w:rFonts w:ascii="Calibri" w:eastAsia="Calibri" w:hAnsi="Calibri"/>
      <w:szCs w:val="22"/>
      <w:lang w:eastAsia="en-US"/>
    </w:rPr>
  </w:style>
  <w:style w:type="character" w:customStyle="1" w:styleId="24">
    <w:name w:val="Заголовок 2 Знак"/>
    <w:aliases w:val="HD2 Знак"/>
    <w:basedOn w:val="a8"/>
    <w:link w:val="21"/>
    <w:rsid w:val="00F72C43"/>
    <w:rPr>
      <w:rFonts w:ascii="Verdana" w:hAnsi="Verdana"/>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08042">
      <w:bodyDiv w:val="1"/>
      <w:marLeft w:val="0"/>
      <w:marRight w:val="0"/>
      <w:marTop w:val="0"/>
      <w:marBottom w:val="0"/>
      <w:divBdr>
        <w:top w:val="none" w:sz="0" w:space="0" w:color="auto"/>
        <w:left w:val="none" w:sz="0" w:space="0" w:color="auto"/>
        <w:bottom w:val="none" w:sz="0" w:space="0" w:color="auto"/>
        <w:right w:val="none" w:sz="0" w:space="0" w:color="auto"/>
      </w:divBdr>
    </w:div>
    <w:div w:id="962736822">
      <w:bodyDiv w:val="1"/>
      <w:marLeft w:val="0"/>
      <w:marRight w:val="0"/>
      <w:marTop w:val="0"/>
      <w:marBottom w:val="0"/>
      <w:divBdr>
        <w:top w:val="none" w:sz="0" w:space="0" w:color="auto"/>
        <w:left w:val="none" w:sz="0" w:space="0" w:color="auto"/>
        <w:bottom w:val="none" w:sz="0" w:space="0" w:color="auto"/>
        <w:right w:val="none" w:sz="0" w:space="0" w:color="auto"/>
      </w:divBdr>
      <w:divsChild>
        <w:div w:id="1557355685">
          <w:marLeft w:val="0"/>
          <w:marRight w:val="0"/>
          <w:marTop w:val="0"/>
          <w:marBottom w:val="0"/>
          <w:divBdr>
            <w:top w:val="none" w:sz="0" w:space="0" w:color="auto"/>
            <w:left w:val="none" w:sz="0" w:space="0" w:color="auto"/>
            <w:bottom w:val="none" w:sz="0" w:space="0" w:color="auto"/>
            <w:right w:val="none" w:sz="0" w:space="0" w:color="auto"/>
          </w:divBdr>
          <w:divsChild>
            <w:div w:id="1315261921">
              <w:marLeft w:val="0"/>
              <w:marRight w:val="0"/>
              <w:marTop w:val="0"/>
              <w:marBottom w:val="0"/>
              <w:divBdr>
                <w:top w:val="none" w:sz="0" w:space="0" w:color="auto"/>
                <w:left w:val="none" w:sz="0" w:space="0" w:color="auto"/>
                <w:bottom w:val="none" w:sz="0" w:space="0" w:color="auto"/>
                <w:right w:val="none" w:sz="0" w:space="0" w:color="auto"/>
              </w:divBdr>
            </w:div>
            <w:div w:id="1115827882">
              <w:marLeft w:val="0"/>
              <w:marRight w:val="0"/>
              <w:marTop w:val="0"/>
              <w:marBottom w:val="0"/>
              <w:divBdr>
                <w:top w:val="none" w:sz="0" w:space="0" w:color="auto"/>
                <w:left w:val="none" w:sz="0" w:space="0" w:color="auto"/>
                <w:bottom w:val="none" w:sz="0" w:space="0" w:color="auto"/>
                <w:right w:val="none" w:sz="0" w:space="0" w:color="auto"/>
              </w:divBdr>
            </w:div>
            <w:div w:id="260843408">
              <w:marLeft w:val="0"/>
              <w:marRight w:val="0"/>
              <w:marTop w:val="0"/>
              <w:marBottom w:val="0"/>
              <w:divBdr>
                <w:top w:val="none" w:sz="0" w:space="0" w:color="auto"/>
                <w:left w:val="none" w:sz="0" w:space="0" w:color="auto"/>
                <w:bottom w:val="none" w:sz="0" w:space="0" w:color="auto"/>
                <w:right w:val="none" w:sz="0" w:space="0" w:color="auto"/>
              </w:divBdr>
            </w:div>
            <w:div w:id="1560749229">
              <w:marLeft w:val="0"/>
              <w:marRight w:val="0"/>
              <w:marTop w:val="0"/>
              <w:marBottom w:val="0"/>
              <w:divBdr>
                <w:top w:val="none" w:sz="0" w:space="0" w:color="auto"/>
                <w:left w:val="none" w:sz="0" w:space="0" w:color="auto"/>
                <w:bottom w:val="none" w:sz="0" w:space="0" w:color="auto"/>
                <w:right w:val="none" w:sz="0" w:space="0" w:color="auto"/>
              </w:divBdr>
            </w:div>
            <w:div w:id="563490928">
              <w:marLeft w:val="0"/>
              <w:marRight w:val="0"/>
              <w:marTop w:val="0"/>
              <w:marBottom w:val="0"/>
              <w:divBdr>
                <w:top w:val="none" w:sz="0" w:space="0" w:color="auto"/>
                <w:left w:val="none" w:sz="0" w:space="0" w:color="auto"/>
                <w:bottom w:val="none" w:sz="0" w:space="0" w:color="auto"/>
                <w:right w:val="none" w:sz="0" w:space="0" w:color="auto"/>
              </w:divBdr>
            </w:div>
            <w:div w:id="1301233491">
              <w:marLeft w:val="0"/>
              <w:marRight w:val="0"/>
              <w:marTop w:val="0"/>
              <w:marBottom w:val="0"/>
              <w:divBdr>
                <w:top w:val="none" w:sz="0" w:space="0" w:color="auto"/>
                <w:left w:val="none" w:sz="0" w:space="0" w:color="auto"/>
                <w:bottom w:val="none" w:sz="0" w:space="0" w:color="auto"/>
                <w:right w:val="none" w:sz="0" w:space="0" w:color="auto"/>
              </w:divBdr>
            </w:div>
            <w:div w:id="1690178490">
              <w:marLeft w:val="0"/>
              <w:marRight w:val="0"/>
              <w:marTop w:val="0"/>
              <w:marBottom w:val="0"/>
              <w:divBdr>
                <w:top w:val="none" w:sz="0" w:space="0" w:color="auto"/>
                <w:left w:val="none" w:sz="0" w:space="0" w:color="auto"/>
                <w:bottom w:val="none" w:sz="0" w:space="0" w:color="auto"/>
                <w:right w:val="none" w:sz="0" w:space="0" w:color="auto"/>
              </w:divBdr>
            </w:div>
            <w:div w:id="779421470">
              <w:marLeft w:val="0"/>
              <w:marRight w:val="0"/>
              <w:marTop w:val="0"/>
              <w:marBottom w:val="0"/>
              <w:divBdr>
                <w:top w:val="none" w:sz="0" w:space="0" w:color="auto"/>
                <w:left w:val="none" w:sz="0" w:space="0" w:color="auto"/>
                <w:bottom w:val="none" w:sz="0" w:space="0" w:color="auto"/>
                <w:right w:val="none" w:sz="0" w:space="0" w:color="auto"/>
              </w:divBdr>
            </w:div>
            <w:div w:id="112793467">
              <w:marLeft w:val="0"/>
              <w:marRight w:val="0"/>
              <w:marTop w:val="0"/>
              <w:marBottom w:val="0"/>
              <w:divBdr>
                <w:top w:val="none" w:sz="0" w:space="0" w:color="auto"/>
                <w:left w:val="none" w:sz="0" w:space="0" w:color="auto"/>
                <w:bottom w:val="none" w:sz="0" w:space="0" w:color="auto"/>
                <w:right w:val="none" w:sz="0" w:space="0" w:color="auto"/>
              </w:divBdr>
            </w:div>
            <w:div w:id="1792821733">
              <w:marLeft w:val="0"/>
              <w:marRight w:val="0"/>
              <w:marTop w:val="0"/>
              <w:marBottom w:val="0"/>
              <w:divBdr>
                <w:top w:val="none" w:sz="0" w:space="0" w:color="auto"/>
                <w:left w:val="none" w:sz="0" w:space="0" w:color="auto"/>
                <w:bottom w:val="none" w:sz="0" w:space="0" w:color="auto"/>
                <w:right w:val="none" w:sz="0" w:space="0" w:color="auto"/>
              </w:divBdr>
            </w:div>
            <w:div w:id="2138716353">
              <w:marLeft w:val="0"/>
              <w:marRight w:val="0"/>
              <w:marTop w:val="0"/>
              <w:marBottom w:val="0"/>
              <w:divBdr>
                <w:top w:val="none" w:sz="0" w:space="0" w:color="auto"/>
                <w:left w:val="none" w:sz="0" w:space="0" w:color="auto"/>
                <w:bottom w:val="none" w:sz="0" w:space="0" w:color="auto"/>
                <w:right w:val="none" w:sz="0" w:space="0" w:color="auto"/>
              </w:divBdr>
            </w:div>
            <w:div w:id="1480154509">
              <w:marLeft w:val="0"/>
              <w:marRight w:val="0"/>
              <w:marTop w:val="0"/>
              <w:marBottom w:val="0"/>
              <w:divBdr>
                <w:top w:val="none" w:sz="0" w:space="0" w:color="auto"/>
                <w:left w:val="none" w:sz="0" w:space="0" w:color="auto"/>
                <w:bottom w:val="none" w:sz="0" w:space="0" w:color="auto"/>
                <w:right w:val="none" w:sz="0" w:space="0" w:color="auto"/>
              </w:divBdr>
            </w:div>
            <w:div w:id="304940798">
              <w:marLeft w:val="0"/>
              <w:marRight w:val="0"/>
              <w:marTop w:val="0"/>
              <w:marBottom w:val="0"/>
              <w:divBdr>
                <w:top w:val="none" w:sz="0" w:space="0" w:color="auto"/>
                <w:left w:val="none" w:sz="0" w:space="0" w:color="auto"/>
                <w:bottom w:val="none" w:sz="0" w:space="0" w:color="auto"/>
                <w:right w:val="none" w:sz="0" w:space="0" w:color="auto"/>
              </w:divBdr>
            </w:div>
            <w:div w:id="1047417806">
              <w:marLeft w:val="0"/>
              <w:marRight w:val="0"/>
              <w:marTop w:val="0"/>
              <w:marBottom w:val="0"/>
              <w:divBdr>
                <w:top w:val="none" w:sz="0" w:space="0" w:color="auto"/>
                <w:left w:val="none" w:sz="0" w:space="0" w:color="auto"/>
                <w:bottom w:val="none" w:sz="0" w:space="0" w:color="auto"/>
                <w:right w:val="none" w:sz="0" w:space="0" w:color="auto"/>
              </w:divBdr>
            </w:div>
            <w:div w:id="954211404">
              <w:marLeft w:val="0"/>
              <w:marRight w:val="0"/>
              <w:marTop w:val="0"/>
              <w:marBottom w:val="0"/>
              <w:divBdr>
                <w:top w:val="none" w:sz="0" w:space="0" w:color="auto"/>
                <w:left w:val="none" w:sz="0" w:space="0" w:color="auto"/>
                <w:bottom w:val="none" w:sz="0" w:space="0" w:color="auto"/>
                <w:right w:val="none" w:sz="0" w:space="0" w:color="auto"/>
              </w:divBdr>
            </w:div>
            <w:div w:id="82335871">
              <w:marLeft w:val="0"/>
              <w:marRight w:val="0"/>
              <w:marTop w:val="0"/>
              <w:marBottom w:val="0"/>
              <w:divBdr>
                <w:top w:val="none" w:sz="0" w:space="0" w:color="auto"/>
                <w:left w:val="none" w:sz="0" w:space="0" w:color="auto"/>
                <w:bottom w:val="none" w:sz="0" w:space="0" w:color="auto"/>
                <w:right w:val="none" w:sz="0" w:space="0" w:color="auto"/>
              </w:divBdr>
            </w:div>
            <w:div w:id="559486828">
              <w:marLeft w:val="0"/>
              <w:marRight w:val="0"/>
              <w:marTop w:val="0"/>
              <w:marBottom w:val="0"/>
              <w:divBdr>
                <w:top w:val="none" w:sz="0" w:space="0" w:color="auto"/>
                <w:left w:val="none" w:sz="0" w:space="0" w:color="auto"/>
                <w:bottom w:val="none" w:sz="0" w:space="0" w:color="auto"/>
                <w:right w:val="none" w:sz="0" w:space="0" w:color="auto"/>
              </w:divBdr>
            </w:div>
            <w:div w:id="6235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7273">
      <w:bodyDiv w:val="1"/>
      <w:marLeft w:val="0"/>
      <w:marRight w:val="0"/>
      <w:marTop w:val="0"/>
      <w:marBottom w:val="0"/>
      <w:divBdr>
        <w:top w:val="none" w:sz="0" w:space="0" w:color="auto"/>
        <w:left w:val="none" w:sz="0" w:space="0" w:color="auto"/>
        <w:bottom w:val="none" w:sz="0" w:space="0" w:color="auto"/>
        <w:right w:val="none" w:sz="0" w:space="0" w:color="auto"/>
      </w:divBdr>
    </w:div>
    <w:div w:id="1265918408">
      <w:bodyDiv w:val="1"/>
      <w:marLeft w:val="0"/>
      <w:marRight w:val="0"/>
      <w:marTop w:val="0"/>
      <w:marBottom w:val="0"/>
      <w:divBdr>
        <w:top w:val="none" w:sz="0" w:space="0" w:color="auto"/>
        <w:left w:val="none" w:sz="0" w:space="0" w:color="auto"/>
        <w:bottom w:val="none" w:sz="0" w:space="0" w:color="auto"/>
        <w:right w:val="none" w:sz="0" w:space="0" w:color="auto"/>
      </w:divBdr>
    </w:div>
    <w:div w:id="1582760953">
      <w:bodyDiv w:val="1"/>
      <w:marLeft w:val="0"/>
      <w:marRight w:val="0"/>
      <w:marTop w:val="0"/>
      <w:marBottom w:val="0"/>
      <w:divBdr>
        <w:top w:val="none" w:sz="0" w:space="0" w:color="auto"/>
        <w:left w:val="none" w:sz="0" w:space="0" w:color="auto"/>
        <w:bottom w:val="none" w:sz="0" w:space="0" w:color="auto"/>
        <w:right w:val="none" w:sz="0" w:space="0" w:color="auto"/>
      </w:divBdr>
    </w:div>
    <w:div w:id="1643924968">
      <w:bodyDiv w:val="1"/>
      <w:marLeft w:val="0"/>
      <w:marRight w:val="0"/>
      <w:marTop w:val="0"/>
      <w:marBottom w:val="0"/>
      <w:divBdr>
        <w:top w:val="none" w:sz="0" w:space="0" w:color="auto"/>
        <w:left w:val="none" w:sz="0" w:space="0" w:color="auto"/>
        <w:bottom w:val="none" w:sz="0" w:space="0" w:color="auto"/>
        <w:right w:val="none" w:sz="0" w:space="0" w:color="auto"/>
      </w:divBdr>
    </w:div>
    <w:div w:id="17113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v8config://v8cfgHelp/mdobject/id37467f7c-3bfc-4d6e-b9d7-1bee0d7fe179/038b5c85-fb1c-4082-9c4c-e69f8928bf3a" TargetMode="External"/><Relationship Id="rId39" Type="http://schemas.openxmlformats.org/officeDocument/2006/relationships/hyperlink" Target="v8config://v8cfgHelp/mdobject/id94caf9bf-f5fe-46e5-9ae5-b4821eac5bb4/038b5c85-fb1c-4082-9c4c-e69f8928bf3a" TargetMode="External"/><Relationship Id="rId21" Type="http://schemas.openxmlformats.org/officeDocument/2006/relationships/image" Target="media/image13.emf"/><Relationship Id="rId34" Type="http://schemas.openxmlformats.org/officeDocument/2006/relationships/hyperlink" Target="v8config://v8cfgHelp/mdobject/id64fa546a-3334-4763-830b-853b4ea59e0f/038b5c85-fb1c-4082-9c4c-e69f8928bf3a" TargetMode="External"/><Relationship Id="rId42" Type="http://schemas.openxmlformats.org/officeDocument/2006/relationships/hyperlink" Target="v8config://v8cfgHelp/mdobject/idc0296cb4-0c95-4755-b975-92c5a1611721/038b5c85-fb1c-4082-9c4c-e69f8928bf3a" TargetMode="External"/><Relationship Id="rId47" Type="http://schemas.openxmlformats.org/officeDocument/2006/relationships/hyperlink" Target="v8config://v8cfgHelp/mdobject/idd73d02ea-690f-4c9e-8598-24523e7e9cef/038b5c85-fb1c-4082-9c4c-e69f8928bf3a" TargetMode="External"/><Relationship Id="rId50" Type="http://schemas.openxmlformats.org/officeDocument/2006/relationships/hyperlink" Target="v8config://v8cfgHelp/mdobject/id94caf9bf-f5fe-46e5-9ae5-b4821eac5bb4/038b5c85-fb1c-4082-9c4c-e69f8928bf3a"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v8config://v8cfgHelp/mdobject/id38f92920-b778-4da2-8e9e-02b34a03b2ad/038b5c85-fb1c-4082-9c4c-e69f8928bf3a" TargetMode="External"/><Relationship Id="rId33" Type="http://schemas.openxmlformats.org/officeDocument/2006/relationships/hyperlink" Target="v8config://v8cfgHelp/mdobject/id6f6a77a1-2754-4291-b05a-ebf0b9994498/038b5c85-fb1c-4082-9c4c-e69f8928bf3a" TargetMode="External"/><Relationship Id="rId38" Type="http://schemas.openxmlformats.org/officeDocument/2006/relationships/hyperlink" Target="v8config://v8cfgHelp/mdobject/ide660f092-3f7e-482f-8d0b-459bafb5196c/038b5c85-fb1c-4082-9c4c-e69f8928bf3a" TargetMode="External"/><Relationship Id="rId46" Type="http://schemas.openxmlformats.org/officeDocument/2006/relationships/hyperlink" Target="v8config://v8cfgHelp/mdobject/id7adc39d0-3c80-4bff-94c7-10d3b37f7447/038b5c85-fb1c-4082-9c4c-e69f8928bf3a"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hyperlink" Target="v8config://v8cfgHelp/mdobject/id245703de-75a0-4593-bfe2-cd0f4d3a8a06/038b5c85-fb1c-4082-9c4c-e69f8928bf3a" TargetMode="External"/><Relationship Id="rId41" Type="http://schemas.openxmlformats.org/officeDocument/2006/relationships/hyperlink" Target="v8config://v8cfgHelp/mdobject/idaead3b1f-2c92-4427-9d62-ff3644bc191d/038b5c85-fb1c-4082-9c4c-e69f8928bf3a"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v8config://v8cfgHelp/mdobject/idf1d3600f-f7ee-4c4d-b830-36f842fe2bfb/038b5c85-fb1c-4082-9c4c-e69f8928bf3a" TargetMode="External"/><Relationship Id="rId32" Type="http://schemas.openxmlformats.org/officeDocument/2006/relationships/hyperlink" Target="v8config://v8cfgHelp/mdobject/id7adc39d0-3c80-4bff-94c7-10d3b37f7447/038b5c85-fb1c-4082-9c4c-e69f8928bf3a" TargetMode="External"/><Relationship Id="rId37" Type="http://schemas.openxmlformats.org/officeDocument/2006/relationships/hyperlink" Target="v8config://v8cfgHelp/mdobject/id64fa546a-3334-4763-830b-853b4ea59e0f/038b5c85-fb1c-4082-9c4c-e69f8928bf3a" TargetMode="External"/><Relationship Id="rId40" Type="http://schemas.openxmlformats.org/officeDocument/2006/relationships/hyperlink" Target="v8config://v8cfgHelp/mdobject/id36d87450-996a-42bd-a28a-b235b3c66c85/038b5c85-fb1c-4082-9c4c-e69f8928bf3a" TargetMode="External"/><Relationship Id="rId45" Type="http://schemas.openxmlformats.org/officeDocument/2006/relationships/hyperlink" Target="v8config://v8cfgHelp/mdobject/id3722ab0c-1924-4975-9ddf-3f3a06657785/038b5c85-fb1c-4082-9c4c-e69f8928bf3a"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v8config://v8cfgHelp/mdobject/id8c61a246-bd40-4c7e-9825-4bd6a8325ed1/038b5c85-fb1c-4082-9c4c-e69f8928bf3a" TargetMode="External"/><Relationship Id="rId28" Type="http://schemas.openxmlformats.org/officeDocument/2006/relationships/hyperlink" Target="v8config://v8cfgHelp/mdobject/id245703de-75a0-4593-bfe2-cd0f4d3a8a06/038b5c85-fb1c-4082-9c4c-e69f8928bf3a" TargetMode="External"/><Relationship Id="rId36" Type="http://schemas.openxmlformats.org/officeDocument/2006/relationships/hyperlink" Target="v8config://v8cfgHelp/mdobject/idd73d02ea-690f-4c9e-8598-24523e7e9cef/038b5c85-fb1c-4082-9c4c-e69f8928bf3a" TargetMode="External"/><Relationship Id="rId49" Type="http://schemas.openxmlformats.org/officeDocument/2006/relationships/hyperlink" Target="v8config://v8cfgHelp/mdobject/ida67893da-6529-4262-8654-93f78b530a58/038b5c85-fb1c-4082-9c4c-e69f8928bf3a"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v8config://v8cfgHelp/mdobject/id7eb1257b-df29-477a-89b8-534b30c9915d/038b5c85-fb1c-4082-9c4c-e69f8928bf3a" TargetMode="External"/><Relationship Id="rId44" Type="http://schemas.openxmlformats.org/officeDocument/2006/relationships/hyperlink" Target="v8config://v8cfgHelp/mdobject/id3722ab0c-1924-4975-9ddf-3f3a06657785/038b5c85-fb1c-4082-9c4c-e69f8928bf3a"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v8config://v8cfgHelp/mdobject/id26923613-d4bb-4079-a935-660b154655e1/038b5c85-fb1c-4082-9c4c-e69f8928bf3a" TargetMode="External"/><Relationship Id="rId27" Type="http://schemas.openxmlformats.org/officeDocument/2006/relationships/hyperlink" Target="v8config://v8cfgHelp/mdobject/idf1d3600f-f7ee-4c4d-b830-36f842fe2bfb/038b5c85-fb1c-4082-9c4c-e69f8928bf3a" TargetMode="External"/><Relationship Id="rId30" Type="http://schemas.openxmlformats.org/officeDocument/2006/relationships/hyperlink" Target="v8config://v8cfgHelp/mdobject/ide06f3223-159d-4bcf-8288-a0a34f7939d6/038b5c85-fb1c-4082-9c4c-e69f8928bf3a" TargetMode="External"/><Relationship Id="rId35" Type="http://schemas.openxmlformats.org/officeDocument/2006/relationships/hyperlink" Target="v8config://v8cfgHelp/mdobject/id9e313c76-e792-43fd-b762-d88ffde80a65/038b5c85-fb1c-4082-9c4c-e69f8928bf3a" TargetMode="External"/><Relationship Id="rId43" Type="http://schemas.openxmlformats.org/officeDocument/2006/relationships/hyperlink" Target="v8config://v8cfgHelp/mdobject/id9c86e5ba-e857-456b-8f71-19e1e367faaa/038b5c85-fb1c-4082-9c4c-e69f8928bf3a" TargetMode="External"/><Relationship Id="rId48" Type="http://schemas.openxmlformats.org/officeDocument/2006/relationships/hyperlink" Target="v8config://v8cfgHelp/mdobject/id3722ab0c-1924-4975-9ddf-3f3a06657785/038b5c85-fb1c-4082-9c4c-e69f8928bf3a"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v8config://v8cfgHelp/mdobject/id94caf9bf-f5fe-46e5-9ae5-b4821eac5bb4/038b5c85-fb1c-4082-9c4c-e69f8928bf3a"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ozov\Application%20Data\Microsoft\Templates\ck_template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10946-D5B3-47B3-BFFB-8199DF65A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ck_template_3.dot</Template>
  <TotalTime>31</TotalTime>
  <Pages>1</Pages>
  <Words>5254</Words>
  <Characters>29950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Управление стоимостью проекта</vt:lpstr>
    </vt:vector>
  </TitlesOfParts>
  <Company>diakov.net</Company>
  <LinksUpToDate>false</LinksUpToDate>
  <CharactersWithSpaces>35134</CharactersWithSpaces>
  <SharedDoc>false</SharedDoc>
  <HLinks>
    <vt:vector size="174" baseType="variant">
      <vt:variant>
        <vt:i4>524315</vt:i4>
      </vt:variant>
      <vt:variant>
        <vt:i4>84</vt:i4>
      </vt:variant>
      <vt:variant>
        <vt:i4>0</vt:i4>
      </vt:variant>
      <vt:variant>
        <vt:i4>5</vt:i4>
      </vt:variant>
      <vt:variant>
        <vt:lpwstr>v8config://v8cfgHelp/mdobject/ida67893da-6529-4262-8654-93f78b530a58/038b5c85-fb1c-4082-9c4c-e69f8928bf3a</vt:lpwstr>
      </vt:variant>
      <vt:variant>
        <vt:lpwstr/>
      </vt:variant>
      <vt:variant>
        <vt:i4>65566</vt:i4>
      </vt:variant>
      <vt:variant>
        <vt:i4>81</vt:i4>
      </vt:variant>
      <vt:variant>
        <vt:i4>0</vt:i4>
      </vt:variant>
      <vt:variant>
        <vt:i4>5</vt:i4>
      </vt:variant>
      <vt:variant>
        <vt:lpwstr>v8config://v8cfgHelp/mdobject/id3722ab0c-1924-4975-9ddf-3f3a06657785/038b5c85-fb1c-4082-9c4c-e69f8928bf3a</vt:lpwstr>
      </vt:variant>
      <vt:variant>
        <vt:lpwstr/>
      </vt:variant>
      <vt:variant>
        <vt:i4>5439561</vt:i4>
      </vt:variant>
      <vt:variant>
        <vt:i4>78</vt:i4>
      </vt:variant>
      <vt:variant>
        <vt:i4>0</vt:i4>
      </vt:variant>
      <vt:variant>
        <vt:i4>5</vt:i4>
      </vt:variant>
      <vt:variant>
        <vt:lpwstr>v8config://v8cfgHelp/mdobject/idd73d02ea-690f-4c9e-8598-24523e7e9cef/038b5c85-fb1c-4082-9c4c-e69f8928bf3a</vt:lpwstr>
      </vt:variant>
      <vt:variant>
        <vt:lpwstr/>
      </vt:variant>
      <vt:variant>
        <vt:i4>5898318</vt:i4>
      </vt:variant>
      <vt:variant>
        <vt:i4>75</vt:i4>
      </vt:variant>
      <vt:variant>
        <vt:i4>0</vt:i4>
      </vt:variant>
      <vt:variant>
        <vt:i4>5</vt:i4>
      </vt:variant>
      <vt:variant>
        <vt:lpwstr>v8config://v8cfgHelp/mdobject/id7adc39d0-3c80-4bff-94c7-10d3b37f7447/038b5c85-fb1c-4082-9c4c-e69f8928bf3a</vt:lpwstr>
      </vt:variant>
      <vt:variant>
        <vt:lpwstr/>
      </vt:variant>
      <vt:variant>
        <vt:i4>65566</vt:i4>
      </vt:variant>
      <vt:variant>
        <vt:i4>72</vt:i4>
      </vt:variant>
      <vt:variant>
        <vt:i4>0</vt:i4>
      </vt:variant>
      <vt:variant>
        <vt:i4>5</vt:i4>
      </vt:variant>
      <vt:variant>
        <vt:lpwstr>v8config://v8cfgHelp/mdobject/id3722ab0c-1924-4975-9ddf-3f3a06657785/038b5c85-fb1c-4082-9c4c-e69f8928bf3a</vt:lpwstr>
      </vt:variant>
      <vt:variant>
        <vt:lpwstr/>
      </vt:variant>
      <vt:variant>
        <vt:i4>65566</vt:i4>
      </vt:variant>
      <vt:variant>
        <vt:i4>69</vt:i4>
      </vt:variant>
      <vt:variant>
        <vt:i4>0</vt:i4>
      </vt:variant>
      <vt:variant>
        <vt:i4>5</vt:i4>
      </vt:variant>
      <vt:variant>
        <vt:lpwstr>v8config://v8cfgHelp/mdobject/id3722ab0c-1924-4975-9ddf-3f3a06657785/038b5c85-fb1c-4082-9c4c-e69f8928bf3a</vt:lpwstr>
      </vt:variant>
      <vt:variant>
        <vt:lpwstr/>
      </vt:variant>
      <vt:variant>
        <vt:i4>5505047</vt:i4>
      </vt:variant>
      <vt:variant>
        <vt:i4>66</vt:i4>
      </vt:variant>
      <vt:variant>
        <vt:i4>0</vt:i4>
      </vt:variant>
      <vt:variant>
        <vt:i4>5</vt:i4>
      </vt:variant>
      <vt:variant>
        <vt:lpwstr>v8config://v8cfgHelp/mdobject/id9c86e5ba-e857-456b-8f71-19e1e367faaa/038b5c85-fb1c-4082-9c4c-e69f8928bf3a</vt:lpwstr>
      </vt:variant>
      <vt:variant>
        <vt:lpwstr/>
      </vt:variant>
      <vt:variant>
        <vt:i4>5242907</vt:i4>
      </vt:variant>
      <vt:variant>
        <vt:i4>63</vt:i4>
      </vt:variant>
      <vt:variant>
        <vt:i4>0</vt:i4>
      </vt:variant>
      <vt:variant>
        <vt:i4>5</vt:i4>
      </vt:variant>
      <vt:variant>
        <vt:lpwstr>v8config://v8cfgHelp/mdobject/idc0296cb4-0c95-4755-b975-92c5a1611721/038b5c85-fb1c-4082-9c4c-e69f8928bf3a</vt:lpwstr>
      </vt:variant>
      <vt:variant>
        <vt:lpwstr/>
      </vt:variant>
      <vt:variant>
        <vt:i4>589899</vt:i4>
      </vt:variant>
      <vt:variant>
        <vt:i4>60</vt:i4>
      </vt:variant>
      <vt:variant>
        <vt:i4>0</vt:i4>
      </vt:variant>
      <vt:variant>
        <vt:i4>5</vt:i4>
      </vt:variant>
      <vt:variant>
        <vt:lpwstr>v8config://v8cfgHelp/mdobject/idaead3b1f-2c92-4427-9d62-ff3644bc191d/038b5c85-fb1c-4082-9c4c-e69f8928bf3a</vt:lpwstr>
      </vt:variant>
      <vt:variant>
        <vt:lpwstr/>
      </vt:variant>
      <vt:variant>
        <vt:i4>983069</vt:i4>
      </vt:variant>
      <vt:variant>
        <vt:i4>57</vt:i4>
      </vt:variant>
      <vt:variant>
        <vt:i4>0</vt:i4>
      </vt:variant>
      <vt:variant>
        <vt:i4>5</vt:i4>
      </vt:variant>
      <vt:variant>
        <vt:lpwstr>v8config://v8cfgHelp/mdobject/id36d87450-996a-42bd-a28a-b235b3c66c85/038b5c85-fb1c-4082-9c4c-e69f8928bf3a</vt:lpwstr>
      </vt:variant>
      <vt:variant>
        <vt:lpwstr/>
      </vt:variant>
      <vt:variant>
        <vt:i4>5373981</vt:i4>
      </vt:variant>
      <vt:variant>
        <vt:i4>54</vt:i4>
      </vt:variant>
      <vt:variant>
        <vt:i4>0</vt:i4>
      </vt:variant>
      <vt:variant>
        <vt:i4>5</vt:i4>
      </vt:variant>
      <vt:variant>
        <vt:lpwstr>v8config://v8cfgHelp/mdobject/id94caf9bf-f5fe-46e5-9ae5-b4821eac5bb4/038b5c85-fb1c-4082-9c4c-e69f8928bf3a</vt:lpwstr>
      </vt:variant>
      <vt:variant>
        <vt:lpwstr/>
      </vt:variant>
      <vt:variant>
        <vt:i4>5832781</vt:i4>
      </vt:variant>
      <vt:variant>
        <vt:i4>51</vt:i4>
      </vt:variant>
      <vt:variant>
        <vt:i4>0</vt:i4>
      </vt:variant>
      <vt:variant>
        <vt:i4>5</vt:i4>
      </vt:variant>
      <vt:variant>
        <vt:lpwstr>v8config://v8cfgHelp/mdobject/ide660f092-3f7e-482f-8d0b-459bafb5196c/038b5c85-fb1c-4082-9c4c-e69f8928bf3a</vt:lpwstr>
      </vt:variant>
      <vt:variant>
        <vt:lpwstr/>
      </vt:variant>
      <vt:variant>
        <vt:i4>5832731</vt:i4>
      </vt:variant>
      <vt:variant>
        <vt:i4>48</vt:i4>
      </vt:variant>
      <vt:variant>
        <vt:i4>0</vt:i4>
      </vt:variant>
      <vt:variant>
        <vt:i4>5</vt:i4>
      </vt:variant>
      <vt:variant>
        <vt:lpwstr>v8config://v8cfgHelp/mdobject/id64fa546a-3334-4763-830b-853b4ea59e0f/038b5c85-fb1c-4082-9c4c-e69f8928bf3a</vt:lpwstr>
      </vt:variant>
      <vt:variant>
        <vt:lpwstr/>
      </vt:variant>
      <vt:variant>
        <vt:i4>5439561</vt:i4>
      </vt:variant>
      <vt:variant>
        <vt:i4>45</vt:i4>
      </vt:variant>
      <vt:variant>
        <vt:i4>0</vt:i4>
      </vt:variant>
      <vt:variant>
        <vt:i4>5</vt:i4>
      </vt:variant>
      <vt:variant>
        <vt:lpwstr>v8config://v8cfgHelp/mdobject/idd73d02ea-690f-4c9e-8598-24523e7e9cef/038b5c85-fb1c-4082-9c4c-e69f8928bf3a</vt:lpwstr>
      </vt:variant>
      <vt:variant>
        <vt:lpwstr/>
      </vt:variant>
      <vt:variant>
        <vt:i4>5832782</vt:i4>
      </vt:variant>
      <vt:variant>
        <vt:i4>42</vt:i4>
      </vt:variant>
      <vt:variant>
        <vt:i4>0</vt:i4>
      </vt:variant>
      <vt:variant>
        <vt:i4>5</vt:i4>
      </vt:variant>
      <vt:variant>
        <vt:lpwstr>v8config://v8cfgHelp/mdobject/id9e313c76-e792-43fd-b762-d88ffde80a65/038b5c85-fb1c-4082-9c4c-e69f8928bf3a</vt:lpwstr>
      </vt:variant>
      <vt:variant>
        <vt:lpwstr/>
      </vt:variant>
      <vt:variant>
        <vt:i4>5832731</vt:i4>
      </vt:variant>
      <vt:variant>
        <vt:i4>39</vt:i4>
      </vt:variant>
      <vt:variant>
        <vt:i4>0</vt:i4>
      </vt:variant>
      <vt:variant>
        <vt:i4>5</vt:i4>
      </vt:variant>
      <vt:variant>
        <vt:lpwstr>v8config://v8cfgHelp/mdobject/id64fa546a-3334-4763-830b-853b4ea59e0f/038b5c85-fb1c-4082-9c4c-e69f8928bf3a</vt:lpwstr>
      </vt:variant>
      <vt:variant>
        <vt:lpwstr/>
      </vt:variant>
      <vt:variant>
        <vt:i4>6094871</vt:i4>
      </vt:variant>
      <vt:variant>
        <vt:i4>36</vt:i4>
      </vt:variant>
      <vt:variant>
        <vt:i4>0</vt:i4>
      </vt:variant>
      <vt:variant>
        <vt:i4>5</vt:i4>
      </vt:variant>
      <vt:variant>
        <vt:lpwstr>v8config://v8cfgHelp/mdobject/id6f6a77a1-2754-4291-b05a-ebf0b9994498/038b5c85-fb1c-4082-9c4c-e69f8928bf3a</vt:lpwstr>
      </vt:variant>
      <vt:variant>
        <vt:lpwstr/>
      </vt:variant>
      <vt:variant>
        <vt:i4>5898318</vt:i4>
      </vt:variant>
      <vt:variant>
        <vt:i4>33</vt:i4>
      </vt:variant>
      <vt:variant>
        <vt:i4>0</vt:i4>
      </vt:variant>
      <vt:variant>
        <vt:i4>5</vt:i4>
      </vt:variant>
      <vt:variant>
        <vt:lpwstr>v8config://v8cfgHelp/mdobject/id7adc39d0-3c80-4bff-94c7-10d3b37f7447/038b5c85-fb1c-4082-9c4c-e69f8928bf3a</vt:lpwstr>
      </vt:variant>
      <vt:variant>
        <vt:lpwstr/>
      </vt:variant>
      <vt:variant>
        <vt:i4>327707</vt:i4>
      </vt:variant>
      <vt:variant>
        <vt:i4>30</vt:i4>
      </vt:variant>
      <vt:variant>
        <vt:i4>0</vt:i4>
      </vt:variant>
      <vt:variant>
        <vt:i4>5</vt:i4>
      </vt:variant>
      <vt:variant>
        <vt:lpwstr>v8config://v8cfgHelp/mdobject/id7eb1257b-df29-477a-89b8-534b30c9915d/038b5c85-fb1c-4082-9c4c-e69f8928bf3a</vt:lpwstr>
      </vt:variant>
      <vt:variant>
        <vt:lpwstr/>
      </vt:variant>
      <vt:variant>
        <vt:i4>5832769</vt:i4>
      </vt:variant>
      <vt:variant>
        <vt:i4>27</vt:i4>
      </vt:variant>
      <vt:variant>
        <vt:i4>0</vt:i4>
      </vt:variant>
      <vt:variant>
        <vt:i4>5</vt:i4>
      </vt:variant>
      <vt:variant>
        <vt:lpwstr>v8config://v8cfgHelp/mdobject/ide06f3223-159d-4bcf-8288-a0a34f7939d6/038b5c85-fb1c-4082-9c4c-e69f8928bf3a</vt:lpwstr>
      </vt:variant>
      <vt:variant>
        <vt:lpwstr/>
      </vt:variant>
      <vt:variant>
        <vt:i4>196632</vt:i4>
      </vt:variant>
      <vt:variant>
        <vt:i4>24</vt:i4>
      </vt:variant>
      <vt:variant>
        <vt:i4>0</vt:i4>
      </vt:variant>
      <vt:variant>
        <vt:i4>5</vt:i4>
      </vt:variant>
      <vt:variant>
        <vt:lpwstr>v8config://v8cfgHelp/mdobject/id245703de-75a0-4593-bfe2-cd0f4d3a8a06/038b5c85-fb1c-4082-9c4c-e69f8928bf3a</vt:lpwstr>
      </vt:variant>
      <vt:variant>
        <vt:lpwstr/>
      </vt:variant>
      <vt:variant>
        <vt:i4>196632</vt:i4>
      </vt:variant>
      <vt:variant>
        <vt:i4>21</vt:i4>
      </vt:variant>
      <vt:variant>
        <vt:i4>0</vt:i4>
      </vt:variant>
      <vt:variant>
        <vt:i4>5</vt:i4>
      </vt:variant>
      <vt:variant>
        <vt:lpwstr>v8config://v8cfgHelp/mdobject/id245703de-75a0-4593-bfe2-cd0f4d3a8a06/038b5c85-fb1c-4082-9c4c-e69f8928bf3a</vt:lpwstr>
      </vt:variant>
      <vt:variant>
        <vt:lpwstr/>
      </vt:variant>
      <vt:variant>
        <vt:i4>196632</vt:i4>
      </vt:variant>
      <vt:variant>
        <vt:i4>18</vt:i4>
      </vt:variant>
      <vt:variant>
        <vt:i4>0</vt:i4>
      </vt:variant>
      <vt:variant>
        <vt:i4>5</vt:i4>
      </vt:variant>
      <vt:variant>
        <vt:lpwstr>v8config://v8cfgHelp/mdobject/id245703de-75a0-4593-bfe2-cd0f4d3a8a06/038b5c85-fb1c-4082-9c4c-e69f8928bf3a</vt:lpwstr>
      </vt:variant>
      <vt:variant>
        <vt:lpwstr/>
      </vt:variant>
      <vt:variant>
        <vt:i4>589894</vt:i4>
      </vt:variant>
      <vt:variant>
        <vt:i4>15</vt:i4>
      </vt:variant>
      <vt:variant>
        <vt:i4>0</vt:i4>
      </vt:variant>
      <vt:variant>
        <vt:i4>5</vt:i4>
      </vt:variant>
      <vt:variant>
        <vt:lpwstr>v8config://v8cfgHelp/mdobject/idf1d3600f-f7ee-4c4d-b830-36f842fe2bfb/038b5c85-fb1c-4082-9c4c-e69f8928bf3a</vt:lpwstr>
      </vt:variant>
      <vt:variant>
        <vt:lpwstr/>
      </vt:variant>
      <vt:variant>
        <vt:i4>655424</vt:i4>
      </vt:variant>
      <vt:variant>
        <vt:i4>12</vt:i4>
      </vt:variant>
      <vt:variant>
        <vt:i4>0</vt:i4>
      </vt:variant>
      <vt:variant>
        <vt:i4>5</vt:i4>
      </vt:variant>
      <vt:variant>
        <vt:lpwstr>v8config://v8cfgHelp/mdobject/id37467f7c-3bfc-4d6e-b9d7-1bee0d7fe179/038b5c85-fb1c-4082-9c4c-e69f8928bf3a</vt:lpwstr>
      </vt:variant>
      <vt:variant>
        <vt:lpwstr/>
      </vt:variant>
      <vt:variant>
        <vt:i4>6160401</vt:i4>
      </vt:variant>
      <vt:variant>
        <vt:i4>9</vt:i4>
      </vt:variant>
      <vt:variant>
        <vt:i4>0</vt:i4>
      </vt:variant>
      <vt:variant>
        <vt:i4>5</vt:i4>
      </vt:variant>
      <vt:variant>
        <vt:lpwstr>v8config://v8cfgHelp/mdobject/id38f92920-b778-4da2-8e9e-02b34a03b2ad/038b5c85-fb1c-4082-9c4c-e69f8928bf3a</vt:lpwstr>
      </vt:variant>
      <vt:variant>
        <vt:lpwstr/>
      </vt:variant>
      <vt:variant>
        <vt:i4>589894</vt:i4>
      </vt:variant>
      <vt:variant>
        <vt:i4>6</vt:i4>
      </vt:variant>
      <vt:variant>
        <vt:i4>0</vt:i4>
      </vt:variant>
      <vt:variant>
        <vt:i4>5</vt:i4>
      </vt:variant>
      <vt:variant>
        <vt:lpwstr>v8config://v8cfgHelp/mdobject/idf1d3600f-f7ee-4c4d-b830-36f842fe2bfb/038b5c85-fb1c-4082-9c4c-e69f8928bf3a</vt:lpwstr>
      </vt:variant>
      <vt:variant>
        <vt:lpwstr/>
      </vt:variant>
      <vt:variant>
        <vt:i4>5636121</vt:i4>
      </vt:variant>
      <vt:variant>
        <vt:i4>3</vt:i4>
      </vt:variant>
      <vt:variant>
        <vt:i4>0</vt:i4>
      </vt:variant>
      <vt:variant>
        <vt:i4>5</vt:i4>
      </vt:variant>
      <vt:variant>
        <vt:lpwstr>v8config://v8cfgHelp/mdobject/id8c61a246-bd40-4c7e-9825-4bd6a8325ed1/038b5c85-fb1c-4082-9c4c-e69f8928bf3a</vt:lpwstr>
      </vt:variant>
      <vt:variant>
        <vt:lpwstr/>
      </vt:variant>
      <vt:variant>
        <vt:i4>6160456</vt:i4>
      </vt:variant>
      <vt:variant>
        <vt:i4>0</vt:i4>
      </vt:variant>
      <vt:variant>
        <vt:i4>0</vt:i4>
      </vt:variant>
      <vt:variant>
        <vt:i4>5</vt:i4>
      </vt:variant>
      <vt:variant>
        <vt:lpwstr>v8config://v8cfgHelp/mdobject/id26923613-d4bb-4079-a935-660b154655e1/038b5c85-fb1c-4082-9c4c-e69f8928bf3a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стоимостью проекта</dc:title>
  <dc:creator>Oleg A. Kiselev</dc:creator>
  <cp:lastModifiedBy>stas</cp:lastModifiedBy>
  <cp:revision>6</cp:revision>
  <cp:lastPrinted>2005-09-20T10:06:00Z</cp:lastPrinted>
  <dcterms:created xsi:type="dcterms:W3CDTF">2018-11-01T05:17:00Z</dcterms:created>
  <dcterms:modified xsi:type="dcterms:W3CDTF">2018-11-27T15:45:00Z</dcterms:modified>
</cp:coreProperties>
</file>