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AD" w:rsidRPr="00F060BD" w:rsidRDefault="007F02AD" w:rsidP="00DE49A7">
      <w:pPr>
        <w:spacing w:before="200" w:line="240" w:lineRule="auto"/>
        <w:ind w:left="142"/>
        <w:jc w:val="center"/>
        <w:rPr>
          <w:rFonts w:ascii="Calibri" w:eastAsia="Times New Roman" w:hAnsi="Calibri" w:cs="Tahoma"/>
          <w:b/>
          <w:sz w:val="28"/>
          <w:szCs w:val="28"/>
        </w:rPr>
      </w:pPr>
      <w:r w:rsidRPr="00F060BD">
        <w:rPr>
          <w:rFonts w:ascii="Calibri" w:eastAsia="Times New Roman" w:hAnsi="Calibri" w:cs="Tahoma"/>
          <w:b/>
          <w:sz w:val="28"/>
          <w:szCs w:val="28"/>
        </w:rPr>
        <w:t>Техническое задание по настройке выгрузки данных о вторичных продажах в систему СПОТ2Д</w:t>
      </w:r>
    </w:p>
    <w:p w:rsidR="007F02AD" w:rsidRPr="00F060BD" w:rsidRDefault="007F02AD" w:rsidP="00DE49A7">
      <w:pPr>
        <w:spacing w:before="200" w:line="240" w:lineRule="auto"/>
        <w:ind w:left="142"/>
        <w:rPr>
          <w:rFonts w:ascii="Calibri" w:eastAsia="Times New Roman" w:hAnsi="Calibri" w:cs="Tahoma"/>
          <w:szCs w:val="22"/>
        </w:rPr>
      </w:pPr>
    </w:p>
    <w:p w:rsidR="00D210C9" w:rsidRPr="00F060BD" w:rsidRDefault="00D210C9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Style w:val="af"/>
          <w:rFonts w:asciiTheme="minorHAnsi" w:hAnsiTheme="minorHAnsi"/>
          <w:noProof/>
        </w:rPr>
      </w:pPr>
      <w:r w:rsidRPr="00F060BD">
        <w:rPr>
          <w:rFonts w:ascii="Calibri" w:eastAsia="Times New Roman" w:hAnsi="Calibri" w:cs="Tahoma"/>
          <w:szCs w:val="22"/>
        </w:rPr>
        <w:fldChar w:fldCharType="begin"/>
      </w:r>
      <w:r w:rsidRPr="00F060BD">
        <w:rPr>
          <w:rFonts w:ascii="Calibri" w:eastAsia="Times New Roman" w:hAnsi="Calibri" w:cs="Tahoma"/>
          <w:szCs w:val="22"/>
        </w:rPr>
        <w:instrText xml:space="preserve"> TOC \o "1-1" \n \h \z \u </w:instrText>
      </w:r>
      <w:r w:rsidRPr="00F060BD">
        <w:rPr>
          <w:rFonts w:ascii="Calibri" w:eastAsia="Times New Roman" w:hAnsi="Calibri" w:cs="Tahoma"/>
          <w:szCs w:val="22"/>
        </w:rPr>
        <w:fldChar w:fldCharType="separate"/>
      </w:r>
      <w:hyperlink w:anchor="_Toc466032920" w:history="1">
        <w:r w:rsidRPr="00F060BD">
          <w:rPr>
            <w:rStyle w:val="af"/>
            <w:rFonts w:asciiTheme="minorHAnsi" w:hAnsiTheme="minorHAnsi"/>
            <w:noProof/>
          </w:rPr>
          <w:t>Вводные данные</w:t>
        </w:r>
      </w:hyperlink>
    </w:p>
    <w:p w:rsidR="00547E5A" w:rsidRPr="00F060BD" w:rsidRDefault="00547E5A" w:rsidP="00DE49A7">
      <w:pPr>
        <w:spacing w:line="360" w:lineRule="auto"/>
        <w:ind w:left="142"/>
        <w:rPr>
          <w:rFonts w:asciiTheme="minorHAnsi" w:hAnsiTheme="minorHAnsi" w:cstheme="minorHAnsi"/>
        </w:rPr>
      </w:pPr>
      <w:r w:rsidRPr="00F060BD">
        <w:rPr>
          <w:rFonts w:asciiTheme="minorHAnsi" w:hAnsiTheme="minorHAnsi" w:cstheme="minorHAnsi"/>
        </w:rPr>
        <w:t>Описание этапов подключения</w:t>
      </w:r>
    </w:p>
    <w:p w:rsidR="00D210C9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1" w:history="1">
        <w:r w:rsidR="00D210C9" w:rsidRPr="00F060BD">
          <w:rPr>
            <w:rStyle w:val="af"/>
            <w:rFonts w:asciiTheme="minorHAnsi" w:hAnsiTheme="minorHAnsi"/>
            <w:noProof/>
          </w:rPr>
          <w:t>Общее описание форматов файлов для выгрузки</w:t>
        </w:r>
      </w:hyperlink>
    </w:p>
    <w:p w:rsidR="00D210C9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2" w:history="1">
        <w:r w:rsidR="00D210C9" w:rsidRPr="00F060BD">
          <w:rPr>
            <w:rStyle w:val="af"/>
            <w:rFonts w:asciiTheme="minorHAnsi" w:hAnsiTheme="minorHAnsi"/>
            <w:noProof/>
          </w:rPr>
          <w:t>Описание файла оборота продукции delivery.csv</w:t>
        </w:r>
      </w:hyperlink>
    </w:p>
    <w:p w:rsidR="00D210C9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Style w:val="af"/>
          <w:rFonts w:asciiTheme="minorHAnsi" w:hAnsiTheme="minorHAnsi"/>
          <w:noProof/>
        </w:rPr>
      </w:pPr>
      <w:hyperlink w:anchor="_Toc466032923" w:history="1">
        <w:r w:rsidR="00D210C9" w:rsidRPr="00F060BD">
          <w:rPr>
            <w:rStyle w:val="af"/>
            <w:rFonts w:asciiTheme="minorHAnsi" w:hAnsiTheme="minorHAnsi"/>
            <w:noProof/>
          </w:rPr>
          <w:t>Описание файла остатков продукции stocks.csv</w:t>
        </w:r>
      </w:hyperlink>
    </w:p>
    <w:p w:rsidR="00547E5A" w:rsidRPr="00E92717" w:rsidRDefault="00E92717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Style w:val="af"/>
          <w:rFonts w:asciiTheme="minorHAnsi" w:eastAsiaTheme="minorEastAsia" w:hAnsiTheme="minorHAnsi" w:cstheme="minorBidi"/>
          <w:noProof/>
          <w:szCs w:val="22"/>
          <w:lang w:eastAsia="uk-UA"/>
        </w:rPr>
      </w:pPr>
      <w:r>
        <w:rPr>
          <w:rFonts w:asciiTheme="minorHAnsi" w:hAnsiTheme="minorHAnsi"/>
          <w:noProof/>
        </w:rPr>
        <w:fldChar w:fldCharType="begin"/>
      </w:r>
      <w:r>
        <w:rPr>
          <w:rFonts w:asciiTheme="minorHAnsi" w:hAnsiTheme="minorHAnsi"/>
          <w:noProof/>
        </w:rPr>
        <w:instrText xml:space="preserve"> HYPERLINK  \l "_Описание_файла_торговых" </w:instrText>
      </w:r>
      <w:r>
        <w:rPr>
          <w:rFonts w:asciiTheme="minorHAnsi" w:hAnsiTheme="minorHAnsi"/>
          <w:noProof/>
        </w:rPr>
        <w:fldChar w:fldCharType="separate"/>
      </w:r>
      <w:r w:rsidR="00547E5A" w:rsidRPr="00E92717">
        <w:rPr>
          <w:rStyle w:val="af"/>
          <w:rFonts w:asciiTheme="minorHAnsi" w:hAnsiTheme="minorHAnsi"/>
          <w:noProof/>
        </w:rPr>
        <w:t xml:space="preserve">Описание файла торговых точек </w:t>
      </w:r>
      <w:r w:rsidR="006D1AB0">
        <w:rPr>
          <w:rStyle w:val="af"/>
          <w:rFonts w:asciiTheme="minorHAnsi" w:hAnsiTheme="minorHAnsi"/>
          <w:noProof/>
        </w:rPr>
        <w:t>clients</w:t>
      </w:r>
      <w:r w:rsidR="00547E5A" w:rsidRPr="00E92717">
        <w:rPr>
          <w:rStyle w:val="af"/>
          <w:rFonts w:asciiTheme="minorHAnsi" w:hAnsiTheme="minorHAnsi"/>
          <w:noProof/>
        </w:rPr>
        <w:t>.csv</w:t>
      </w:r>
    </w:p>
    <w:p w:rsidR="00547E5A" w:rsidRPr="00F060BD" w:rsidRDefault="00E92717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r>
        <w:rPr>
          <w:rFonts w:asciiTheme="minorHAnsi" w:hAnsiTheme="minorHAnsi"/>
          <w:noProof/>
        </w:rPr>
        <w:fldChar w:fldCharType="end"/>
      </w:r>
      <w:hyperlink w:anchor="_Toc466032925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торговых агентов ta.csv</w:t>
        </w:r>
      </w:hyperlink>
    </w:p>
    <w:p w:rsidR="00547E5A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26" w:history="1">
        <w:r w:rsidR="00547E5A" w:rsidRPr="00F060BD">
          <w:rPr>
            <w:rStyle w:val="af"/>
            <w:rFonts w:asciiTheme="minorHAnsi" w:hAnsiTheme="minorHAnsi"/>
            <w:noProof/>
          </w:rPr>
          <w:t>Описание файла продуктов sku.csv</w:t>
        </w:r>
      </w:hyperlink>
    </w:p>
    <w:p w:rsidR="00547E5A" w:rsidRPr="00F060BD" w:rsidRDefault="00547E5A" w:rsidP="00DE49A7">
      <w:pPr>
        <w:spacing w:line="360" w:lineRule="auto"/>
        <w:ind w:left="142"/>
        <w:rPr>
          <w:rFonts w:asciiTheme="minorHAnsi" w:hAnsiTheme="minorHAnsi" w:cstheme="minorHAnsi"/>
        </w:rPr>
      </w:pPr>
      <w:r w:rsidRPr="00F060BD">
        <w:rPr>
          <w:rFonts w:asciiTheme="minorHAnsi" w:hAnsiTheme="minorHAnsi" w:cstheme="minorHAnsi"/>
        </w:rPr>
        <w:t>Проверка корректности данных в файлах для выгрузки</w:t>
      </w:r>
      <w:hyperlink w:anchor="_Toc466032929" w:history="1"/>
    </w:p>
    <w:p w:rsidR="00D210C9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Fonts w:asciiTheme="minorHAnsi" w:eastAsiaTheme="minorEastAsia" w:hAnsiTheme="minorHAnsi" w:cstheme="minorBidi"/>
          <w:noProof/>
          <w:color w:val="auto"/>
          <w:szCs w:val="22"/>
          <w:lang w:eastAsia="uk-UA"/>
        </w:rPr>
      </w:pPr>
      <w:hyperlink w:anchor="_Toc466032930" w:history="1">
        <w:r w:rsidR="00D210C9" w:rsidRPr="00F060BD">
          <w:rPr>
            <w:rStyle w:val="af"/>
            <w:rFonts w:asciiTheme="minorHAnsi" w:hAnsiTheme="minorHAnsi"/>
            <w:noProof/>
          </w:rPr>
          <w:t>Инструкция по автоматической закачке</w:t>
        </w:r>
      </w:hyperlink>
    </w:p>
    <w:p w:rsidR="00D210C9" w:rsidRPr="00F060BD" w:rsidRDefault="00373FA2" w:rsidP="00DE49A7">
      <w:pPr>
        <w:pStyle w:val="11"/>
        <w:tabs>
          <w:tab w:val="right" w:leader="dot" w:pos="10456"/>
        </w:tabs>
        <w:spacing w:after="0" w:line="360" w:lineRule="auto"/>
        <w:ind w:left="142"/>
        <w:rPr>
          <w:rStyle w:val="af"/>
          <w:rFonts w:asciiTheme="minorHAnsi" w:hAnsiTheme="minorHAnsi"/>
        </w:rPr>
      </w:pPr>
      <w:hyperlink w:anchor="_Toc466032931" w:history="1">
        <w:r w:rsidR="00D210C9" w:rsidRPr="00F060BD">
          <w:rPr>
            <w:rStyle w:val="af"/>
            <w:rFonts w:asciiTheme="minorHAnsi" w:hAnsiTheme="minorHAnsi"/>
            <w:noProof/>
          </w:rPr>
          <w:t>Спецификация командной строки для дистрибьюторов SPOT 2D</w:t>
        </w:r>
      </w:hyperlink>
    </w:p>
    <w:p w:rsidR="00A968EE" w:rsidRPr="00F060BD" w:rsidRDefault="00D210C9" w:rsidP="00DE49A7">
      <w:pPr>
        <w:spacing w:before="200" w:line="36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fldChar w:fldCharType="end"/>
      </w:r>
    </w:p>
    <w:p w:rsidR="007F02AD" w:rsidRPr="00F060BD" w:rsidRDefault="007F02AD" w:rsidP="00DE49A7">
      <w:pPr>
        <w:pStyle w:val="a3"/>
        <w:spacing w:before="200" w:line="240" w:lineRule="auto"/>
        <w:ind w:left="142"/>
        <w:rPr>
          <w:rFonts w:ascii="Calibri" w:eastAsia="Times New Roman" w:hAnsi="Calibri" w:cs="Tahoma"/>
          <w:szCs w:val="22"/>
        </w:rPr>
      </w:pPr>
    </w:p>
    <w:p w:rsidR="007F02AD" w:rsidRPr="00F060BD" w:rsidRDefault="007F02AD" w:rsidP="00DE49A7">
      <w:pPr>
        <w:spacing w:line="240" w:lineRule="auto"/>
        <w:ind w:left="142"/>
        <w:rPr>
          <w:rFonts w:ascii="Calibri" w:eastAsia="Times New Roman" w:hAnsi="Calibri" w:cs="Tahoma"/>
          <w:b/>
          <w:szCs w:val="22"/>
        </w:rPr>
      </w:pPr>
      <w:r w:rsidRPr="00F060BD">
        <w:rPr>
          <w:rFonts w:ascii="Calibri" w:eastAsia="Times New Roman" w:hAnsi="Calibri" w:cs="Tahoma"/>
          <w:b/>
          <w:szCs w:val="22"/>
        </w:rPr>
        <w:br w:type="page"/>
      </w:r>
    </w:p>
    <w:p w:rsidR="00E30410" w:rsidRPr="00F060BD" w:rsidRDefault="00E30410" w:rsidP="00DE49A7">
      <w:pPr>
        <w:pStyle w:val="1"/>
        <w:ind w:left="142"/>
        <w:rPr>
          <w:rFonts w:asciiTheme="minorHAnsi" w:hAnsiTheme="minorHAnsi"/>
          <w:sz w:val="22"/>
          <w:szCs w:val="22"/>
        </w:rPr>
      </w:pPr>
    </w:p>
    <w:p w:rsidR="00E30410" w:rsidRPr="00F060BD" w:rsidRDefault="00E30410" w:rsidP="00DE49A7">
      <w:pPr>
        <w:pStyle w:val="1"/>
        <w:ind w:left="142"/>
        <w:rPr>
          <w:rFonts w:asciiTheme="minorHAnsi" w:hAnsiTheme="minorHAnsi"/>
          <w:sz w:val="22"/>
          <w:szCs w:val="22"/>
        </w:rPr>
      </w:pPr>
    </w:p>
    <w:p w:rsidR="004336EE" w:rsidRPr="00F060BD" w:rsidRDefault="004336EE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bookmarkStart w:id="0" w:name="_Toc466032920"/>
      <w:r w:rsidRPr="00F060BD">
        <w:rPr>
          <w:rFonts w:asciiTheme="minorHAnsi" w:hAnsiTheme="minorHAnsi"/>
          <w:sz w:val="28"/>
          <w:szCs w:val="28"/>
        </w:rPr>
        <w:t>Вводные данные</w:t>
      </w:r>
      <w:bookmarkEnd w:id="0"/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6521"/>
      </w:tblGrid>
      <w:tr w:rsidR="004336EE" w:rsidRPr="00F060BD" w:rsidTr="00213EB7">
        <w:trPr>
          <w:trHeight w:val="300"/>
        </w:trPr>
        <w:tc>
          <w:tcPr>
            <w:tcW w:w="3998" w:type="dxa"/>
          </w:tcPr>
          <w:p w:rsidR="004336EE" w:rsidRPr="00F060BD" w:rsidRDefault="004336EE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Производитель</w:t>
            </w:r>
          </w:p>
        </w:tc>
        <w:tc>
          <w:tcPr>
            <w:tcW w:w="6521" w:type="dxa"/>
          </w:tcPr>
          <w:p w:rsidR="004336EE" w:rsidRPr="00F060BD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hAnsi="Calibri" w:cs="Tahoma"/>
                <w:lang w:val="en-US"/>
              </w:rPr>
              <w:t xml:space="preserve">Saint </w:t>
            </w:r>
            <w:proofErr w:type="spellStart"/>
            <w:r>
              <w:rPr>
                <w:rFonts w:ascii="Calibri" w:hAnsi="Calibri" w:cs="Tahoma"/>
                <w:lang w:val="en-US"/>
              </w:rPr>
              <w:t>Gobain</w:t>
            </w:r>
            <w:proofErr w:type="spellEnd"/>
          </w:p>
        </w:tc>
      </w:tr>
      <w:tr w:rsidR="00A03498" w:rsidRPr="00F060BD" w:rsidTr="00213EB7">
        <w:trPr>
          <w:trHeight w:val="300"/>
        </w:trPr>
        <w:tc>
          <w:tcPr>
            <w:tcW w:w="3998" w:type="dxa"/>
          </w:tcPr>
          <w:p w:rsidR="00A03498" w:rsidRPr="00F060BD" w:rsidRDefault="00A0349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Цены в файлах указаны с НДС/Без НДС</w:t>
            </w:r>
          </w:p>
        </w:tc>
        <w:tc>
          <w:tcPr>
            <w:tcW w:w="6521" w:type="dxa"/>
          </w:tcPr>
          <w:p w:rsidR="00A03498" w:rsidRPr="007163FD" w:rsidRDefault="003108AD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  <w:highlight w:val="yellow"/>
              </w:rPr>
              <w:t>Без</w:t>
            </w:r>
            <w:r w:rsidR="007C06E4" w:rsidRPr="00D605FE">
              <w:rPr>
                <w:rFonts w:ascii="Calibri" w:eastAsia="Times New Roman" w:hAnsi="Calibri" w:cs="Tahoma"/>
                <w:szCs w:val="22"/>
                <w:highlight w:val="yellow"/>
                <w:lang w:val="en-US"/>
              </w:rPr>
              <w:t xml:space="preserve"> </w:t>
            </w:r>
            <w:r w:rsidR="00D850E5" w:rsidRPr="00D605FE">
              <w:rPr>
                <w:rFonts w:ascii="Calibri" w:eastAsia="Times New Roman" w:hAnsi="Calibri" w:cs="Tahoma"/>
                <w:szCs w:val="22"/>
                <w:highlight w:val="yellow"/>
              </w:rPr>
              <w:t>НДС</w:t>
            </w:r>
            <w:r w:rsidR="00CD03BF" w:rsidRPr="007163FD">
              <w:rPr>
                <w:rFonts w:ascii="Calibri" w:eastAsia="Times New Roman" w:hAnsi="Calibri" w:cs="Tahoma"/>
                <w:szCs w:val="22"/>
              </w:rPr>
              <w:t xml:space="preserve"> </w:t>
            </w:r>
          </w:p>
        </w:tc>
      </w:tr>
      <w:tr w:rsidR="00213EB7" w:rsidRPr="00F060BD" w:rsidTr="00213EB7">
        <w:trPr>
          <w:trHeight w:val="300"/>
        </w:trPr>
        <w:tc>
          <w:tcPr>
            <w:tcW w:w="3998" w:type="dxa"/>
          </w:tcPr>
          <w:p w:rsidR="00213EB7" w:rsidRPr="00F060BD" w:rsidRDefault="00213EB7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Единицы измерения продукции производителя</w:t>
            </w:r>
          </w:p>
        </w:tc>
        <w:tc>
          <w:tcPr>
            <w:tcW w:w="6521" w:type="dxa"/>
          </w:tcPr>
          <w:p w:rsidR="00213EB7" w:rsidRPr="007163FD" w:rsidRDefault="007163FD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>
              <w:rPr>
                <w:rFonts w:ascii="Calibri" w:eastAsia="Times New Roman" w:hAnsi="Calibri" w:cs="Tahoma"/>
                <w:szCs w:val="22"/>
              </w:rPr>
              <w:t>в штуках</w:t>
            </w:r>
          </w:p>
        </w:tc>
      </w:tr>
      <w:tr w:rsidR="00547E5A" w:rsidRPr="00E32533" w:rsidTr="00213EB7">
        <w:trPr>
          <w:trHeight w:val="300"/>
        </w:trPr>
        <w:tc>
          <w:tcPr>
            <w:tcW w:w="3998" w:type="dxa"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Перечень файлов</w:t>
            </w:r>
          </w:p>
        </w:tc>
        <w:tc>
          <w:tcPr>
            <w:tcW w:w="6521" w:type="dxa"/>
          </w:tcPr>
          <w:p w:rsidR="00547E5A" w:rsidRPr="00757C67" w:rsidRDefault="00547E5A" w:rsidP="00DE49A7">
            <w:pPr>
              <w:spacing w:line="240" w:lineRule="auto"/>
              <w:ind w:left="142"/>
              <w:rPr>
                <w:rFonts w:ascii="Calibri" w:hAnsi="Calibri" w:cs="Tahoma"/>
                <w:szCs w:val="22"/>
                <w:lang w:val="en-US"/>
              </w:rPr>
            </w:pPr>
            <w:r w:rsidRPr="00757C67">
              <w:rPr>
                <w:rFonts w:ascii="Calibri" w:hAnsi="Calibri" w:cs="Tahoma"/>
                <w:szCs w:val="22"/>
                <w:lang w:val="en-US"/>
              </w:rPr>
              <w:t>Delivery,</w:t>
            </w:r>
            <w:r w:rsidRPr="00757C67">
              <w:rPr>
                <w:lang w:val="en-US"/>
              </w:rPr>
              <w:t xml:space="preserve"> 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>stocks,</w:t>
            </w:r>
            <w:r w:rsidRPr="00757C67">
              <w:rPr>
                <w:lang w:val="en-US"/>
              </w:rPr>
              <w:t xml:space="preserve"> </w:t>
            </w:r>
            <w:r w:rsidR="004F68E6">
              <w:rPr>
                <w:rFonts w:ascii="Calibri" w:hAnsi="Calibri" w:cs="Tahoma"/>
                <w:szCs w:val="22"/>
                <w:lang w:val="en-US"/>
              </w:rPr>
              <w:t>clients</w:t>
            </w:r>
            <w:r w:rsidRPr="00757C67">
              <w:rPr>
                <w:rFonts w:ascii="Calibri" w:hAnsi="Calibri" w:cs="Tahoma"/>
                <w:szCs w:val="22"/>
                <w:lang w:val="en-US"/>
              </w:rPr>
              <w:t xml:space="preserve">, ta, </w:t>
            </w:r>
            <w:proofErr w:type="spellStart"/>
            <w:r w:rsidRPr="00757C67">
              <w:rPr>
                <w:rFonts w:ascii="Calibri" w:hAnsi="Calibri" w:cs="Tahoma"/>
                <w:szCs w:val="22"/>
                <w:lang w:val="en-US"/>
              </w:rPr>
              <w:t>sku</w:t>
            </w:r>
            <w:proofErr w:type="spellEnd"/>
          </w:p>
        </w:tc>
      </w:tr>
      <w:tr w:rsidR="00547E5A" w:rsidRPr="00F060BD" w:rsidTr="00213EB7">
        <w:trPr>
          <w:trHeight w:val="300"/>
        </w:trPr>
        <w:tc>
          <w:tcPr>
            <w:tcW w:w="3998" w:type="dxa"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Cs w:val="22"/>
              </w:rPr>
            </w:pPr>
            <w:r w:rsidRPr="00F060BD">
              <w:rPr>
                <w:rFonts w:ascii="Calibri" w:eastAsia="Times New Roman" w:hAnsi="Calibri" w:cs="Tahoma"/>
                <w:szCs w:val="22"/>
              </w:rPr>
              <w:t>Загрузка исторических данных</w:t>
            </w:r>
          </w:p>
        </w:tc>
        <w:tc>
          <w:tcPr>
            <w:tcW w:w="6521" w:type="dxa"/>
          </w:tcPr>
          <w:p w:rsidR="00547E5A" w:rsidRPr="008501AC" w:rsidRDefault="008501AC" w:rsidP="00DE49A7">
            <w:pPr>
              <w:spacing w:line="240" w:lineRule="auto"/>
              <w:ind w:left="142"/>
              <w:rPr>
                <w:rFonts w:ascii="Calibri" w:hAnsi="Calibri" w:cs="Tahoma"/>
                <w:szCs w:val="22"/>
                <w:lang w:val="en-US"/>
              </w:rPr>
            </w:pPr>
            <w:r>
              <w:rPr>
                <w:rFonts w:ascii="Calibri" w:hAnsi="Calibri" w:cs="Tahoma"/>
                <w:szCs w:val="22"/>
              </w:rPr>
              <w:t>С 01.01.201</w:t>
            </w:r>
            <w:r w:rsidR="003108AD">
              <w:rPr>
                <w:rFonts w:ascii="Calibri" w:hAnsi="Calibri" w:cs="Tahoma"/>
                <w:szCs w:val="22"/>
              </w:rPr>
              <w:t>7</w:t>
            </w:r>
          </w:p>
        </w:tc>
      </w:tr>
    </w:tbl>
    <w:p w:rsidR="00547E5A" w:rsidRPr="00F060BD" w:rsidRDefault="00547E5A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bookmarkStart w:id="1" w:name="_Toc466032921"/>
      <w:r w:rsidRPr="00F060BD">
        <w:rPr>
          <w:rFonts w:asciiTheme="minorHAnsi" w:hAnsiTheme="minorHAnsi"/>
          <w:sz w:val="28"/>
          <w:szCs w:val="28"/>
        </w:rPr>
        <w:t>Описание этапов подключения</w:t>
      </w:r>
    </w:p>
    <w:p w:rsidR="00547E5A" w:rsidRPr="00F060BD" w:rsidRDefault="00547E5A" w:rsidP="00DE49A7">
      <w:pPr>
        <w:ind w:left="142"/>
      </w:pPr>
    </w:p>
    <w:tbl>
      <w:tblPr>
        <w:tblW w:w="10640" w:type="dxa"/>
        <w:tblLook w:val="04A0" w:firstRow="1" w:lastRow="0" w:firstColumn="1" w:lastColumn="0" w:noHBand="0" w:noVBand="1"/>
      </w:tblPr>
      <w:tblGrid>
        <w:gridCol w:w="586"/>
        <w:gridCol w:w="6848"/>
        <w:gridCol w:w="1495"/>
        <w:gridCol w:w="1711"/>
      </w:tblGrid>
      <w:tr w:rsidR="00547E5A" w:rsidRPr="00F060BD" w:rsidTr="00C61A3D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Длительность, </w:t>
            </w:r>
            <w:proofErr w:type="spellStart"/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раб.дни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Ответственный </w:t>
            </w:r>
          </w:p>
        </w:tc>
      </w:tr>
      <w:tr w:rsidR="00547E5A" w:rsidRPr="00F060BD" w:rsidTr="00C61A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Отправка технического задания на ИТ специалиста дистрибьютора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</w:p>
        </w:tc>
      </w:tr>
      <w:tr w:rsidR="00547E5A" w:rsidRPr="00F060BD" w:rsidTr="00C61A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Подготовка тестовых данных согласно полученного технического задания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Дистрибутор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Проверка тестовых данных, повтор операции до исправления ошибок: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bookmarkStart w:id="2" w:name="_GoBack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  <w:bookmarkEnd w:id="2"/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, Дистрибутор</w:t>
            </w:r>
          </w:p>
        </w:tc>
      </w:tr>
      <w:tr w:rsidR="00547E5A" w:rsidRPr="00F060BD" w:rsidTr="00C61A3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- проверка тестовых файлов на соответствие ТЗ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- проверка полноты тестовых файлов (сверка со стандартными отчетами по продажам, остаткам, приходам из учетной системы дистрибьютора)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- проверка расчетного 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остатка (расчетный остаток = </w:t>
            </w:r>
            <w:r w:rsidR="00BD0589" w:rsidRPr="00BD0589">
              <w:rPr>
                <w:rFonts w:ascii="Calibri" w:eastAsia="Times New Roman" w:hAnsi="Calibri" w:cs="Calibri"/>
                <w:sz w:val="18"/>
                <w:szCs w:val="18"/>
              </w:rPr>
              <w:t>stocks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 на начало + </w:t>
            </w:r>
            <w:proofErr w:type="spellStart"/>
            <w:r w:rsidR="00BD0589" w:rsidRPr="00BD0589">
              <w:rPr>
                <w:rFonts w:ascii="Calibri" w:eastAsia="Times New Roman" w:hAnsi="Calibri" w:cs="Calibri"/>
                <w:sz w:val="18"/>
                <w:szCs w:val="18"/>
              </w:rPr>
              <w:t>receive</w:t>
            </w:r>
            <w:proofErr w:type="spellEnd"/>
            <w:r w:rsidR="00BD0589"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- </w:t>
            </w:r>
            <w:r w:rsidR="00BD0589" w:rsidRPr="00BD0589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delivery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 + </w:t>
            </w:r>
            <w:r w:rsidR="00F20F7E">
              <w:rPr>
                <w:rFonts w:ascii="Calibri" w:eastAsia="Times New Roman" w:hAnsi="Calibri" w:cs="Calibri"/>
                <w:sz w:val="18"/>
                <w:szCs w:val="18"/>
              </w:rPr>
              <w:t>/-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BD0589" w:rsidRPr="00BD0589">
              <w:rPr>
                <w:rFonts w:ascii="Calibri" w:eastAsia="Times New Roman" w:hAnsi="Calibri" w:cs="Calibri"/>
                <w:sz w:val="18"/>
                <w:szCs w:val="18"/>
                <w:lang w:val="en-US"/>
              </w:rPr>
              <w:t>cancellations</w:t>
            </w:r>
            <w:r w:rsidRPr="00BD0589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Предоставление ИТ специалисту дистрибьютора логина/пароля доступа на сайт, а </w:t>
            </w:r>
            <w:r w:rsidR="0047632D" w:rsidRPr="00F060BD">
              <w:rPr>
                <w:rFonts w:ascii="Calibri" w:eastAsia="Times New Roman" w:hAnsi="Calibri" w:cs="Calibri"/>
                <w:sz w:val="18"/>
                <w:szCs w:val="18"/>
              </w:rPr>
              <w:t>также</w:t>
            </w: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инструкции по автоматизации выгрузки данных.</w:t>
            </w:r>
          </w:p>
          <w:p w:rsidR="00547E5A" w:rsidRPr="00BD0589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Запрос на выгрузку истории продаж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ИТ специалист дистрибьютора настраивает выгрузку данных, о чем сообщает в Pradata, а также предоставляет историю продаж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Дистрибутор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Подтверждение успешного получения данных от дистрибьютора в автоматическом режиме, уведомление производителя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Прадата</w:t>
            </w:r>
          </w:p>
        </w:tc>
      </w:tr>
      <w:tr w:rsidR="00547E5A" w:rsidRPr="00F060BD" w:rsidTr="00C61A3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Проверка результатов подключения дистрибутора (сопоставление продуктов, сверка данных между Spot2D и </w:t>
            </w:r>
            <w:r w:rsidR="0047632D">
              <w:rPr>
                <w:rFonts w:ascii="Calibri" w:eastAsia="Times New Roman" w:hAnsi="Calibri" w:cs="Calibri"/>
                <w:sz w:val="18"/>
                <w:szCs w:val="18"/>
              </w:rPr>
              <w:t>отчетом</w:t>
            </w: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 xml:space="preserve"> дистрибьютора)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E5A" w:rsidRPr="00F060BD" w:rsidRDefault="00547E5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060BD">
              <w:rPr>
                <w:rFonts w:ascii="Calibri" w:eastAsia="Times New Roman" w:hAnsi="Calibri" w:cs="Calibri"/>
                <w:sz w:val="18"/>
                <w:szCs w:val="18"/>
              </w:rPr>
              <w:t>Производитель</w:t>
            </w:r>
          </w:p>
        </w:tc>
      </w:tr>
    </w:tbl>
    <w:p w:rsidR="00A968EE" w:rsidRPr="00F060BD" w:rsidRDefault="00A968EE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Общее описание форматов файлов для выгрузки</w:t>
      </w:r>
      <w:bookmarkEnd w:id="1"/>
    </w:p>
    <w:p w:rsidR="006A6FEB" w:rsidRPr="00F060BD" w:rsidRDefault="006A6FEB" w:rsidP="00DE49A7">
      <w:pPr>
        <w:spacing w:line="240" w:lineRule="auto"/>
        <w:ind w:left="142" w:firstLine="426"/>
        <w:rPr>
          <w:rFonts w:ascii="Calibri" w:eastAsia="Times New Roman" w:hAnsi="Calibri" w:cs="Tahoma"/>
          <w:b/>
          <w:szCs w:val="22"/>
        </w:rPr>
      </w:pPr>
      <w:r w:rsidRPr="00F060BD">
        <w:rPr>
          <w:rFonts w:ascii="Calibri" w:eastAsia="Times New Roman" w:hAnsi="Calibri" w:cs="Tahoma"/>
          <w:szCs w:val="22"/>
        </w:rPr>
        <w:t>Файлы необходимо подготовить в формате</w:t>
      </w:r>
      <w:r w:rsidRPr="00F060BD">
        <w:rPr>
          <w:rFonts w:ascii="Calibri" w:eastAsia="Times New Roman" w:hAnsi="Calibri" w:cs="Tahoma"/>
          <w:b/>
          <w:szCs w:val="22"/>
        </w:rPr>
        <w:t>:</w:t>
      </w:r>
    </w:p>
    <w:p w:rsidR="00A968EE" w:rsidRPr="00F060BD" w:rsidRDefault="00A968EE" w:rsidP="00DE49A7">
      <w:pPr>
        <w:spacing w:line="240" w:lineRule="auto"/>
        <w:ind w:left="142"/>
        <w:rPr>
          <w:rFonts w:ascii="Calibri" w:hAnsi="Calibri" w:cs="Tahoma"/>
          <w:b/>
          <w:szCs w:val="22"/>
        </w:rPr>
      </w:pPr>
    </w:p>
    <w:p w:rsidR="006A6FEB" w:rsidRPr="00F060BD" w:rsidRDefault="006A6FEB" w:rsidP="00DE49A7">
      <w:pPr>
        <w:numPr>
          <w:ilvl w:val="0"/>
          <w:numId w:val="20"/>
        </w:numPr>
        <w:spacing w:line="240" w:lineRule="auto"/>
        <w:ind w:left="142"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Текстовый файл .CSV с разделителями «;»</w:t>
      </w:r>
    </w:p>
    <w:p w:rsidR="006A6FEB" w:rsidRPr="00F060BD" w:rsidRDefault="006A6FEB" w:rsidP="00DE49A7">
      <w:pPr>
        <w:numPr>
          <w:ilvl w:val="0"/>
          <w:numId w:val="20"/>
        </w:numPr>
        <w:spacing w:line="240" w:lineRule="auto"/>
        <w:ind w:left="142"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 xml:space="preserve">Таблица с </w:t>
      </w:r>
      <w:r w:rsidR="000B00F3" w:rsidRPr="00F060BD">
        <w:rPr>
          <w:rFonts w:asciiTheme="minorHAnsi" w:eastAsia="Times New Roman" w:hAnsiTheme="minorHAnsi" w:cs="Tahoma"/>
          <w:szCs w:val="22"/>
        </w:rPr>
        <w:t xml:space="preserve">обязательными заголовками в первой строке каждого файла </w:t>
      </w:r>
      <w:r w:rsidRPr="00F060BD">
        <w:rPr>
          <w:rFonts w:asciiTheme="minorHAnsi" w:eastAsia="Times New Roman" w:hAnsiTheme="minorHAnsi" w:cs="Tahoma"/>
          <w:szCs w:val="22"/>
        </w:rPr>
        <w:t>(</w:t>
      </w:r>
      <w:r w:rsidR="000B00F3" w:rsidRPr="00F060BD">
        <w:rPr>
          <w:rFonts w:asciiTheme="minorHAnsi" w:eastAsia="Times New Roman" w:hAnsiTheme="minorHAnsi" w:cs="Tahoma"/>
          <w:szCs w:val="22"/>
        </w:rPr>
        <w:t xml:space="preserve">заголовки </w:t>
      </w:r>
      <w:r w:rsidRPr="00F060BD">
        <w:rPr>
          <w:rFonts w:asciiTheme="minorHAnsi" w:eastAsia="Times New Roman" w:hAnsiTheme="minorHAnsi" w:cs="Tahoma"/>
          <w:szCs w:val="22"/>
        </w:rPr>
        <w:t>указаны в описании таблиц)</w:t>
      </w:r>
    </w:p>
    <w:p w:rsidR="006A6FEB" w:rsidRPr="00F060BD" w:rsidRDefault="006A6FEB" w:rsidP="00DE49A7">
      <w:pPr>
        <w:numPr>
          <w:ilvl w:val="0"/>
          <w:numId w:val="20"/>
        </w:numPr>
        <w:spacing w:line="240" w:lineRule="auto"/>
        <w:ind w:left="142"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Кодировка файла Windows-1251 или UTF-8</w:t>
      </w:r>
    </w:p>
    <w:p w:rsidR="006A6FEB" w:rsidRPr="00F060BD" w:rsidRDefault="006A6FEB" w:rsidP="00DE49A7">
      <w:pPr>
        <w:numPr>
          <w:ilvl w:val="0"/>
          <w:numId w:val="20"/>
        </w:numPr>
        <w:spacing w:line="240" w:lineRule="auto"/>
        <w:ind w:left="142" w:hanging="359"/>
        <w:rPr>
          <w:rFonts w:asciiTheme="minorHAnsi" w:eastAsia="Times New Roman" w:hAnsiTheme="minorHAnsi" w:cs="Tahoma"/>
          <w:szCs w:val="22"/>
        </w:rPr>
      </w:pPr>
      <w:r w:rsidRPr="00F060BD">
        <w:rPr>
          <w:rFonts w:asciiTheme="minorHAnsi" w:eastAsia="Times New Roman" w:hAnsiTheme="minorHAnsi" w:cs="Tahoma"/>
          <w:szCs w:val="22"/>
        </w:rPr>
        <w:t>Если значения ячеек содержат зарезервированные символы (двойная кавычка, точка с запятой, переход на новую строку), то данные ячеек этого типа следует взять в двойные </w:t>
      </w:r>
      <w:hyperlink r:id="rId9">
        <w:r w:rsidRPr="00F060BD">
          <w:rPr>
            <w:rFonts w:asciiTheme="minorHAnsi" w:eastAsia="Times New Roman" w:hAnsiTheme="minorHAnsi" w:cs="Tahoma"/>
            <w:szCs w:val="22"/>
          </w:rPr>
          <w:t>кавычки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 (“). Если в значениях ячеек встречаются кавычки — они представляются в файле в виде двух кавычек подряд (“”). Строки разделяются парой символов CR LF (0x0D 0x0A) (в </w:t>
      </w:r>
      <w:hyperlink r:id="rId10">
        <w:r w:rsidRPr="00F060BD">
          <w:rPr>
            <w:rFonts w:asciiTheme="minorHAnsi" w:eastAsia="Times New Roman" w:hAnsiTheme="minorHAnsi" w:cs="Tahoma"/>
            <w:szCs w:val="22"/>
          </w:rPr>
          <w:t>DOS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 и </w:t>
      </w:r>
      <w:hyperlink r:id="rId11">
        <w:r w:rsidRPr="00F060BD">
          <w:rPr>
            <w:rFonts w:asciiTheme="minorHAnsi" w:eastAsia="Times New Roman" w:hAnsiTheme="minorHAnsi" w:cs="Tahoma"/>
            <w:szCs w:val="22"/>
          </w:rPr>
          <w:t>Windows</w:t>
        </w:r>
      </w:hyperlink>
      <w:r w:rsidRPr="00F060BD">
        <w:rPr>
          <w:rFonts w:asciiTheme="minorHAnsi" w:eastAsia="Times New Roman" w:hAnsiTheme="minorHAnsi" w:cs="Tahoma"/>
          <w:szCs w:val="22"/>
        </w:rPr>
        <w:t xml:space="preserve"> эта пара генерируется нажатием клавиши </w:t>
      </w:r>
      <w:proofErr w:type="spellStart"/>
      <w:r w:rsidRPr="00F060BD">
        <w:rPr>
          <w:rFonts w:asciiTheme="minorHAnsi" w:eastAsia="Times New Roman" w:hAnsiTheme="minorHAnsi" w:cs="Tahoma"/>
          <w:szCs w:val="22"/>
        </w:rPr>
        <w:t>Enter</w:t>
      </w:r>
      <w:proofErr w:type="spellEnd"/>
      <w:r w:rsidRPr="00F060BD">
        <w:rPr>
          <w:rFonts w:asciiTheme="minorHAnsi" w:eastAsia="Times New Roman" w:hAnsiTheme="minorHAnsi" w:cs="Tahoma"/>
          <w:szCs w:val="22"/>
        </w:rPr>
        <w:t xml:space="preserve">) и LF (0x0A) в системах </w:t>
      </w:r>
      <w:hyperlink r:id="rId12">
        <w:r w:rsidRPr="00F060BD">
          <w:rPr>
            <w:rFonts w:asciiTheme="minorHAnsi" w:eastAsia="Times New Roman" w:hAnsiTheme="minorHAnsi" w:cs="Tahoma"/>
            <w:szCs w:val="22"/>
          </w:rPr>
          <w:t>UNIX</w:t>
        </w:r>
      </w:hyperlink>
      <w:r w:rsidRPr="00F060BD">
        <w:rPr>
          <w:rFonts w:asciiTheme="minorHAnsi" w:eastAsia="Times New Roman" w:hAnsiTheme="minorHAnsi" w:cs="Tahoma"/>
          <w:szCs w:val="22"/>
        </w:rPr>
        <w:t>.</w:t>
      </w:r>
    </w:p>
    <w:p w:rsidR="00E30410" w:rsidRPr="00F060BD" w:rsidRDefault="00E30410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bookmarkStart w:id="3" w:name="_Toc466032922"/>
      <w:r w:rsidRPr="00F060BD">
        <w:rPr>
          <w:rFonts w:asciiTheme="minorHAnsi" w:hAnsiTheme="minorHAnsi"/>
          <w:sz w:val="28"/>
          <w:szCs w:val="28"/>
        </w:rPr>
        <w:t>Описание файла оборота продукции delivery.csv</w:t>
      </w:r>
      <w:bookmarkEnd w:id="3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:rsidR="00127E19" w:rsidRPr="00F060BD" w:rsidRDefault="00127E19" w:rsidP="00DE49A7">
      <w:pPr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Данные об обороте продукции (отгрузки на ТТ</w:t>
      </w:r>
      <w:r w:rsidR="00CB2FB4" w:rsidRPr="00F060BD">
        <w:rPr>
          <w:rFonts w:ascii="Calibri" w:eastAsia="Times New Roman" w:hAnsi="Calibri" w:cs="Tahoma"/>
          <w:szCs w:val="22"/>
        </w:rPr>
        <w:t>,</w:t>
      </w:r>
      <w:r w:rsidRPr="00F060BD">
        <w:rPr>
          <w:rFonts w:ascii="Calibri" w:eastAsia="Times New Roman" w:hAnsi="Calibri" w:cs="Tahoma"/>
          <w:szCs w:val="22"/>
        </w:rPr>
        <w:t xml:space="preserve"> возвраты с ТТ</w:t>
      </w:r>
      <w:r w:rsidR="00CB2FB4" w:rsidRPr="00F060BD">
        <w:rPr>
          <w:rFonts w:ascii="Calibri" w:eastAsia="Times New Roman" w:hAnsi="Calibri" w:cs="Tahoma"/>
          <w:szCs w:val="22"/>
        </w:rPr>
        <w:t>, корректировочный СФ</w:t>
      </w:r>
      <w:r w:rsidRPr="00F060BD">
        <w:rPr>
          <w:rFonts w:ascii="Calibri" w:eastAsia="Times New Roman" w:hAnsi="Calibri" w:cs="Tahoma"/>
          <w:szCs w:val="22"/>
        </w:rPr>
        <w:t xml:space="preserve">) загружаются на сайт ежедневно за период со вчера и минус 45 дней (например, если файлы формируются 15.02.2015, тогда </w:t>
      </w:r>
      <w:proofErr w:type="spellStart"/>
      <w:r w:rsidRPr="00F060BD">
        <w:rPr>
          <w:rFonts w:ascii="Calibri" w:eastAsia="Times New Roman" w:hAnsi="Calibri" w:cs="Tahoma"/>
          <w:szCs w:val="22"/>
        </w:rPr>
        <w:t>delivery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информацию за период с 1.01.2015 по 14.02.2015 включительно).  </w:t>
      </w:r>
    </w:p>
    <w:p w:rsidR="00127E19" w:rsidRDefault="00127E19" w:rsidP="00DE49A7">
      <w:pPr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  <w:u w:val="single"/>
        </w:rPr>
        <w:t>В файл не должны попадать списания,</w:t>
      </w:r>
      <w:r w:rsidR="003B1DED" w:rsidRPr="00F060BD">
        <w:rPr>
          <w:rFonts w:ascii="Calibri" w:eastAsia="Times New Roman" w:hAnsi="Calibri" w:cs="Tahoma"/>
          <w:i/>
          <w:szCs w:val="22"/>
          <w:u w:val="single"/>
        </w:rPr>
        <w:t xml:space="preserve"> </w:t>
      </w:r>
      <w:r w:rsidRPr="00F060BD">
        <w:rPr>
          <w:rFonts w:ascii="Calibri" w:eastAsia="Times New Roman" w:hAnsi="Calibri" w:cs="Tahoma"/>
          <w:i/>
          <w:szCs w:val="22"/>
          <w:u w:val="single"/>
        </w:rPr>
        <w:t>перемещения,</w:t>
      </w:r>
      <w:r w:rsidR="00CB2FB4" w:rsidRPr="00F060BD">
        <w:rPr>
          <w:rFonts w:ascii="Calibri" w:eastAsia="Times New Roman" w:hAnsi="Calibri" w:cs="Tahoma"/>
          <w:i/>
          <w:szCs w:val="22"/>
          <w:u w:val="single"/>
        </w:rPr>
        <w:t xml:space="preserve"> пересортица и другие</w:t>
      </w:r>
      <w:r w:rsidRPr="00F060BD">
        <w:rPr>
          <w:rFonts w:ascii="Calibri" w:eastAsia="Times New Roman" w:hAnsi="Calibri" w:cs="Tahoma"/>
          <w:i/>
          <w:szCs w:val="22"/>
          <w:u w:val="single"/>
        </w:rPr>
        <w:t xml:space="preserve"> операции</w:t>
      </w:r>
      <w:r w:rsidR="00CB2FB4" w:rsidRPr="00F060BD">
        <w:rPr>
          <w:rFonts w:ascii="Calibri" w:eastAsia="Times New Roman" w:hAnsi="Calibri" w:cs="Tahoma"/>
          <w:i/>
          <w:szCs w:val="22"/>
          <w:u w:val="single"/>
        </w:rPr>
        <w:t xml:space="preserve"> инвентаризации</w:t>
      </w:r>
      <w:r w:rsidRPr="00F060BD">
        <w:rPr>
          <w:rFonts w:ascii="Calibri" w:eastAsia="Times New Roman" w:hAnsi="Calibri" w:cs="Tahoma"/>
          <w:szCs w:val="22"/>
        </w:rPr>
        <w:t>.</w:t>
      </w:r>
    </w:p>
    <w:p w:rsidR="0049512D" w:rsidRDefault="0049512D" w:rsidP="00DE49A7">
      <w:pPr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</w:p>
    <w:p w:rsidR="0049512D" w:rsidRPr="0049512D" w:rsidRDefault="0049512D" w:rsidP="00DE49A7">
      <w:pPr>
        <w:ind w:left="142"/>
      </w:pPr>
      <w:r w:rsidRPr="003108AD">
        <w:rPr>
          <w:rFonts w:ascii="Calibri" w:eastAsia="Times New Roman" w:hAnsi="Calibri" w:cs="Tahoma"/>
          <w:szCs w:val="22"/>
        </w:rPr>
        <w:t xml:space="preserve">В столбце «Количество» </w:t>
      </w:r>
      <w:r w:rsidR="00E65C7F" w:rsidRPr="003108AD">
        <w:rPr>
          <w:rFonts w:ascii="Calibri" w:eastAsia="Times New Roman" w:hAnsi="Calibri" w:cs="Tahoma"/>
          <w:szCs w:val="22"/>
        </w:rPr>
        <w:t xml:space="preserve">при продаже позиций </w:t>
      </w:r>
      <w:proofErr w:type="spellStart"/>
      <w:r w:rsidR="00E65C7F" w:rsidRPr="003108AD">
        <w:rPr>
          <w:rFonts w:ascii="Tahoma" w:hAnsi="Tahoma" w:cs="Tahoma"/>
          <w:sz w:val="20"/>
        </w:rPr>
        <w:t>Gyproc</w:t>
      </w:r>
      <w:proofErr w:type="spellEnd"/>
      <w:r w:rsidR="00E65C7F" w:rsidRPr="003108AD">
        <w:rPr>
          <w:rFonts w:ascii="Tahoma" w:hAnsi="Tahoma" w:cs="Tahoma"/>
          <w:sz w:val="20"/>
        </w:rPr>
        <w:t xml:space="preserve">, </w:t>
      </w:r>
      <w:proofErr w:type="spellStart"/>
      <w:r w:rsidR="00E65C7F" w:rsidRPr="003108AD">
        <w:rPr>
          <w:rFonts w:ascii="Tahoma" w:hAnsi="Tahoma" w:cs="Tahoma"/>
          <w:sz w:val="20"/>
          <w:lang w:val="en-US"/>
        </w:rPr>
        <w:t>Isover</w:t>
      </w:r>
      <w:proofErr w:type="spellEnd"/>
      <w:r w:rsidR="00E65C7F" w:rsidRPr="003108AD">
        <w:rPr>
          <w:rFonts w:ascii="Tahoma" w:hAnsi="Tahoma" w:cs="Tahoma"/>
          <w:sz w:val="20"/>
        </w:rPr>
        <w:t xml:space="preserve">, </w:t>
      </w:r>
      <w:r w:rsidR="00E65C7F" w:rsidRPr="003108AD">
        <w:rPr>
          <w:rFonts w:ascii="Tahoma" w:hAnsi="Tahoma" w:cs="Tahoma"/>
          <w:sz w:val="20"/>
          <w:lang w:val="en-US"/>
        </w:rPr>
        <w:t>Weber</w:t>
      </w:r>
      <w:r w:rsidR="00E65C7F" w:rsidRPr="003108AD">
        <w:rPr>
          <w:rFonts w:ascii="Calibri" w:eastAsia="Times New Roman" w:hAnsi="Calibri" w:cs="Tahoma"/>
          <w:szCs w:val="22"/>
        </w:rPr>
        <w:t xml:space="preserve"> </w:t>
      </w:r>
      <w:r w:rsidRPr="003108AD">
        <w:rPr>
          <w:rFonts w:ascii="Calibri" w:eastAsia="Times New Roman" w:hAnsi="Calibri" w:cs="Tahoma"/>
          <w:szCs w:val="22"/>
        </w:rPr>
        <w:t>необходимо указывать единицу измерения штуки (кол-во проданных единиц)</w:t>
      </w:r>
      <w:r w:rsidR="00E65C7F" w:rsidRPr="003108AD">
        <w:rPr>
          <w:rFonts w:ascii="Calibri" w:eastAsia="Times New Roman" w:hAnsi="Calibri" w:cs="Tahoma"/>
          <w:szCs w:val="22"/>
        </w:rPr>
        <w:t>.</w:t>
      </w:r>
    </w:p>
    <w:p w:rsidR="00E65C7F" w:rsidRDefault="00E65C7F" w:rsidP="00DE49A7">
      <w:pPr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</w:p>
    <w:p w:rsidR="00E30410" w:rsidRPr="00F060BD" w:rsidRDefault="00127E19" w:rsidP="00DE49A7">
      <w:pPr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Обратите внимание, что необходимо создать возможность задавать период выгружаемых данных, так как будут ситуации, когда нужно выгрузить информацию более чем за 45 дней (исторические данные).</w:t>
      </w:r>
    </w:p>
    <w:p w:rsidR="004B5046" w:rsidRPr="00F060BD" w:rsidRDefault="00221E0A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</w:t>
      </w:r>
      <w:r w:rsidR="004B5046" w:rsidRPr="00F060BD">
        <w:rPr>
          <w:rFonts w:ascii="Calibri" w:eastAsia="Times New Roman" w:hAnsi="Calibri" w:cs="Tahoma"/>
          <w:i/>
          <w:szCs w:val="22"/>
        </w:rPr>
        <w:t xml:space="preserve"> таблицы</w:t>
      </w:r>
      <w:r w:rsidR="004B5046" w:rsidRPr="00F060BD">
        <w:rPr>
          <w:rFonts w:ascii="Calibri" w:eastAsia="Times New Roman" w:hAnsi="Calibri" w:cs="Tahoma"/>
          <w:szCs w:val="22"/>
        </w:rPr>
        <w:t>:</w:t>
      </w:r>
    </w:p>
    <w:p w:rsidR="00E30410" w:rsidRPr="00F060BD" w:rsidRDefault="00E30410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</w:p>
    <w:tbl>
      <w:tblPr>
        <w:tblW w:w="106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1178"/>
        <w:gridCol w:w="7733"/>
      </w:tblGrid>
      <w:tr w:rsidR="005962A4" w:rsidRPr="00F060BD" w:rsidTr="008115E5">
        <w:trPr>
          <w:trHeight w:val="301"/>
        </w:trPr>
        <w:tc>
          <w:tcPr>
            <w:tcW w:w="1730" w:type="dxa"/>
          </w:tcPr>
          <w:p w:rsidR="005962A4" w:rsidRPr="00F060BD" w:rsidRDefault="000B00F3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178" w:type="dxa"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7733" w:type="dxa"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4F0908" w:rsidRPr="00F060BD" w:rsidTr="008115E5">
        <w:trPr>
          <w:trHeight w:val="301"/>
        </w:trPr>
        <w:tc>
          <w:tcPr>
            <w:tcW w:w="1730" w:type="dxa"/>
          </w:tcPr>
          <w:p w:rsidR="004F0908" w:rsidRPr="00F060BD" w:rsidRDefault="007A7E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4F0908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178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733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4F0908" w:rsidRPr="00F060BD" w:rsidTr="008115E5">
        <w:trPr>
          <w:trHeight w:val="301"/>
        </w:trPr>
        <w:tc>
          <w:tcPr>
            <w:tcW w:w="1730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клиента ERP</w:t>
            </w:r>
          </w:p>
        </w:tc>
        <w:tc>
          <w:tcPr>
            <w:tcW w:w="1178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1E5CBA" w:rsidRPr="00526258" w:rsidRDefault="001E5CBA" w:rsidP="00DE49A7">
            <w:pPr>
              <w:spacing w:line="240" w:lineRule="auto"/>
              <w:ind w:left="142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52625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Уникальный код связки кода клиента (контрагента) и кода торговой точки (точки доставки). </w:t>
            </w:r>
          </w:p>
          <w:p w:rsidR="004F0908" w:rsidRPr="00F060BD" w:rsidRDefault="008115E5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Детально описание см. в файле </w:t>
            </w:r>
            <w:r w:rsidR="006D1AB0">
              <w:rPr>
                <w:rFonts w:ascii="Calibri" w:eastAsia="Times New Roman" w:hAnsi="Calibri" w:cs="Tahoma"/>
                <w:sz w:val="18"/>
                <w:szCs w:val="18"/>
              </w:rPr>
              <w:t>clients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.csv</w:t>
            </w:r>
          </w:p>
        </w:tc>
      </w:tr>
      <w:tr w:rsidR="004F0908" w:rsidRPr="00F060BD" w:rsidTr="008115E5">
        <w:trPr>
          <w:trHeight w:val="301"/>
        </w:trPr>
        <w:tc>
          <w:tcPr>
            <w:tcW w:w="1730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1178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7733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фактическая дата отгрузки или возврата в ТТ в одном из указанных форматов: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4A7D35" w:rsidRPr="00F060BD" w:rsidTr="008115E5">
        <w:trPr>
          <w:trHeight w:val="301"/>
        </w:trPr>
        <w:tc>
          <w:tcPr>
            <w:tcW w:w="1730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178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4F0908" w:rsidRPr="00F060BD" w:rsidTr="008115E5">
        <w:trPr>
          <w:trHeight w:val="301"/>
        </w:trPr>
        <w:tc>
          <w:tcPr>
            <w:tcW w:w="1730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178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отгрузки в </w:t>
            </w:r>
            <w:r w:rsidR="00D605FE">
              <w:rPr>
                <w:rFonts w:ascii="Calibri" w:eastAsia="Times New Roman" w:hAnsi="Calibri" w:cs="Tahoma"/>
                <w:sz w:val="18"/>
                <w:szCs w:val="18"/>
              </w:rPr>
              <w:t>единицах измерения (</w:t>
            </w:r>
            <w:r w:rsidR="004F68E6">
              <w:rPr>
                <w:rFonts w:ascii="Calibri" w:eastAsia="Times New Roman" w:hAnsi="Calibri" w:cs="Tahoma"/>
                <w:sz w:val="18"/>
                <w:szCs w:val="18"/>
              </w:rPr>
              <w:t>штуках</w:t>
            </w:r>
            <w:r w:rsidR="00D605FE">
              <w:rPr>
                <w:rFonts w:ascii="Calibri" w:eastAsia="Times New Roman" w:hAnsi="Calibri" w:cs="Tahoma"/>
                <w:sz w:val="18"/>
                <w:szCs w:val="18"/>
              </w:rPr>
              <w:t>)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продукции производителя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. Возврат со знаком минус.</w:t>
            </w:r>
          </w:p>
        </w:tc>
      </w:tr>
      <w:tr w:rsidR="004F0908" w:rsidRPr="00F060BD" w:rsidTr="008115E5">
        <w:trPr>
          <w:trHeight w:val="301"/>
        </w:trPr>
        <w:tc>
          <w:tcPr>
            <w:tcW w:w="1730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Сумма отгрузки</w:t>
            </w:r>
          </w:p>
        </w:tc>
        <w:tc>
          <w:tcPr>
            <w:tcW w:w="1178" w:type="dxa"/>
          </w:tcPr>
          <w:p w:rsidR="004F0908" w:rsidRPr="00F060BD" w:rsidRDefault="004F0908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7733" w:type="dxa"/>
          </w:tcPr>
          <w:p w:rsidR="004F0908" w:rsidRPr="003108AD" w:rsidRDefault="004F09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3108AD">
              <w:rPr>
                <w:rFonts w:ascii="Calibri" w:eastAsia="Times New Roman" w:hAnsi="Calibri" w:cs="Tahoma"/>
                <w:sz w:val="18"/>
                <w:szCs w:val="18"/>
              </w:rPr>
              <w:t>Стоимость всей отгрузки/</w:t>
            </w:r>
            <w:r w:rsidR="00F9342C" w:rsidRPr="003108AD">
              <w:rPr>
                <w:rFonts w:ascii="Calibri" w:eastAsia="Times New Roman" w:hAnsi="Calibri" w:cs="Tahoma"/>
                <w:sz w:val="18"/>
                <w:szCs w:val="18"/>
              </w:rPr>
              <w:t xml:space="preserve">возврата в национальной валюте </w:t>
            </w:r>
            <w:r w:rsidR="003108AD">
              <w:rPr>
                <w:rFonts w:ascii="Calibri" w:eastAsia="Times New Roman" w:hAnsi="Calibri" w:cs="Tahoma"/>
                <w:sz w:val="18"/>
                <w:szCs w:val="18"/>
              </w:rPr>
              <w:t>без</w:t>
            </w:r>
            <w:r w:rsidRPr="003108AD">
              <w:rPr>
                <w:rFonts w:ascii="Calibri" w:eastAsia="Times New Roman" w:hAnsi="Calibri" w:cs="Tahoma"/>
                <w:sz w:val="18"/>
                <w:szCs w:val="18"/>
              </w:rPr>
              <w:t xml:space="preserve"> НДС. Сумма возврата со знаком минус.</w:t>
            </w:r>
            <w:r w:rsidR="00D605FE" w:rsidRPr="003108AD">
              <w:rPr>
                <w:rFonts w:ascii="Calibri" w:eastAsia="Times New Roman" w:hAnsi="Calibri" w:cs="Tahoma"/>
                <w:sz w:val="18"/>
                <w:szCs w:val="18"/>
              </w:rPr>
              <w:br/>
            </w:r>
            <w:r w:rsidR="003108AD">
              <w:rPr>
                <w:rFonts w:ascii="Calibri" w:eastAsia="Times New Roman" w:hAnsi="Calibri" w:cs="Tahoma"/>
                <w:sz w:val="18"/>
                <w:szCs w:val="18"/>
              </w:rPr>
              <w:t xml:space="preserve">В </w:t>
            </w:r>
            <w:proofErr w:type="gramStart"/>
            <w:r w:rsidR="003108AD">
              <w:rPr>
                <w:rFonts w:ascii="Calibri" w:eastAsia="Times New Roman" w:hAnsi="Calibri" w:cs="Tahoma"/>
                <w:sz w:val="18"/>
                <w:szCs w:val="18"/>
              </w:rPr>
              <w:t>случаи</w:t>
            </w:r>
            <w:proofErr w:type="gramEnd"/>
            <w:r w:rsidR="003108AD">
              <w:rPr>
                <w:rFonts w:ascii="Calibri" w:eastAsia="Times New Roman" w:hAnsi="Calibri" w:cs="Tahoma"/>
                <w:sz w:val="18"/>
                <w:szCs w:val="18"/>
              </w:rPr>
              <w:t xml:space="preserve"> когда сумма отгрузки не будет выгружаться, то в</w:t>
            </w:r>
            <w:r w:rsidR="00D605FE" w:rsidRPr="003108AD">
              <w:rPr>
                <w:rFonts w:ascii="Calibri" w:eastAsia="Times New Roman" w:hAnsi="Calibri" w:cs="Tahoma"/>
                <w:sz w:val="18"/>
                <w:szCs w:val="18"/>
              </w:rPr>
              <w:t xml:space="preserve"> этом поле, ставим константу «0»</w:t>
            </w:r>
            <w:r w:rsidR="003108AD">
              <w:rPr>
                <w:rFonts w:ascii="Calibri" w:eastAsia="Times New Roman" w:hAnsi="Calibri" w:cs="Tahoma"/>
                <w:sz w:val="18"/>
                <w:szCs w:val="18"/>
              </w:rPr>
              <w:t xml:space="preserve"> или «0,01».</w:t>
            </w:r>
          </w:p>
        </w:tc>
      </w:tr>
      <w:tr w:rsidR="00CD03BF" w:rsidRPr="00F060BD" w:rsidTr="008115E5">
        <w:trPr>
          <w:trHeight w:val="301"/>
        </w:trPr>
        <w:tc>
          <w:tcPr>
            <w:tcW w:w="1730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ТА</w:t>
            </w:r>
          </w:p>
        </w:tc>
        <w:tc>
          <w:tcPr>
            <w:tcW w:w="1178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7733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торгового представителя или агента (ТА) на которого зачислена продажа, если к продаже не привязан ТА необходимо оставить поле пустым.</w:t>
            </w:r>
          </w:p>
        </w:tc>
      </w:tr>
      <w:tr w:rsidR="00CD03BF" w:rsidRPr="00F060BD" w:rsidTr="008115E5">
        <w:trPr>
          <w:trHeight w:val="301"/>
        </w:trPr>
        <w:tc>
          <w:tcPr>
            <w:tcW w:w="1730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Номер расходной накладной</w:t>
            </w:r>
          </w:p>
        </w:tc>
        <w:tc>
          <w:tcPr>
            <w:tcW w:w="1178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733" w:type="dxa"/>
          </w:tcPr>
          <w:p w:rsidR="00CD03BF" w:rsidRPr="00F060BD" w:rsidRDefault="00CD03BF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Номер расходной или возвратной накладной из УС дистрибьютора. </w:t>
            </w:r>
          </w:p>
        </w:tc>
      </w:tr>
    </w:tbl>
    <w:p w:rsidR="00A67DA3" w:rsidRPr="00F060BD" w:rsidRDefault="00A67DA3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</w:p>
    <w:p w:rsidR="00E30410" w:rsidRPr="00F060BD" w:rsidRDefault="00E30410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</w:t>
      </w:r>
      <w:r w:rsidRPr="00F060BD">
        <w:rPr>
          <w:rFonts w:ascii="Calibri" w:eastAsia="Times New Roman" w:hAnsi="Calibri" w:cs="Tahoma"/>
          <w:szCs w:val="22"/>
        </w:rPr>
        <w:t>:</w:t>
      </w:r>
    </w:p>
    <w:p w:rsidR="00E30410" w:rsidRPr="00F060BD" w:rsidRDefault="00E30410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</w:p>
    <w:tbl>
      <w:tblPr>
        <w:tblW w:w="91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91"/>
        <w:gridCol w:w="1462"/>
        <w:gridCol w:w="1420"/>
        <w:gridCol w:w="1206"/>
        <w:gridCol w:w="851"/>
        <w:gridCol w:w="858"/>
        <w:gridCol w:w="766"/>
        <w:gridCol w:w="1537"/>
      </w:tblGrid>
      <w:tr w:rsidR="00E32533" w:rsidRPr="00F060BD" w:rsidTr="00E32533">
        <w:trPr>
          <w:trHeight w:val="47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en-US"/>
              </w:rPr>
              <w:t>id</w:t>
            </w: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 xml:space="preserve"> </w:t>
            </w: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дистри</w:t>
            </w:r>
            <w:proofErr w:type="spellEnd"/>
          </w:p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Код клиента ERP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 xml:space="preserve">Код продукта </w:t>
            </w: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дистри</w:t>
            </w:r>
            <w:proofErr w:type="spellEnd"/>
          </w:p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бьютора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Коли</w:t>
            </w:r>
          </w:p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proofErr w:type="spellStart"/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чество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E32533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E32533">
              <w:rPr>
                <w:rFonts w:ascii="Calibri" w:eastAsia="Times New Roman" w:hAnsi="Calibri" w:cs="Tahoma"/>
                <w:sz w:val="14"/>
                <w:szCs w:val="14"/>
              </w:rPr>
              <w:t>Сумма отгрузки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Код ТА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Номер расходной накладной</w:t>
            </w:r>
          </w:p>
        </w:tc>
      </w:tr>
      <w:tr w:rsidR="00E32533" w:rsidRPr="00F060BD" w:rsidTr="00E32533">
        <w:trPr>
          <w:trHeight w:val="1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E32533" w:rsidRPr="00F060BD" w:rsidTr="00E32533">
        <w:trPr>
          <w:trHeight w:val="1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E32533" w:rsidRPr="00F060BD" w:rsidTr="00E32533">
        <w:trPr>
          <w:trHeight w:val="1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E32533" w:rsidRPr="00F060BD" w:rsidTr="00E32533">
        <w:trPr>
          <w:trHeight w:val="1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  <w:tr w:rsidR="00E32533" w:rsidRPr="00F060BD" w:rsidTr="00E32533">
        <w:trPr>
          <w:trHeight w:val="18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39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8000759#1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15.01.2018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</w:rPr>
              <w:t>0,01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5167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533" w:rsidRPr="00F060BD" w:rsidRDefault="00E32533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F060BD">
              <w:rPr>
                <w:rFonts w:ascii="Calibri" w:eastAsia="Times New Roman" w:hAnsi="Calibri" w:cs="Calibri"/>
                <w:sz w:val="14"/>
                <w:szCs w:val="14"/>
              </w:rPr>
              <w:t>Т000002638</w:t>
            </w:r>
          </w:p>
        </w:tc>
      </w:tr>
    </w:tbl>
    <w:p w:rsidR="00B32CB2" w:rsidRPr="00F060BD" w:rsidRDefault="00B32CB2" w:rsidP="00DE49A7">
      <w:pPr>
        <w:spacing w:line="240" w:lineRule="auto"/>
        <w:ind w:left="142"/>
        <w:rPr>
          <w:rFonts w:ascii="Calibri" w:eastAsia="Times New Roman" w:hAnsi="Calibri" w:cs="Tahoma"/>
          <w:szCs w:val="22"/>
        </w:rPr>
      </w:pPr>
    </w:p>
    <w:p w:rsidR="00E30410" w:rsidRPr="00F060BD" w:rsidRDefault="00E30410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bookmarkStart w:id="4" w:name="_Toc466032923"/>
      <w:r w:rsidRPr="00F060BD">
        <w:rPr>
          <w:rFonts w:asciiTheme="minorHAnsi" w:hAnsiTheme="minorHAnsi"/>
          <w:sz w:val="28"/>
          <w:szCs w:val="28"/>
        </w:rPr>
        <w:t>Описание файла остатков продукции stocks.csv</w:t>
      </w:r>
      <w:bookmarkEnd w:id="4"/>
      <w:r w:rsidRPr="00F060BD">
        <w:rPr>
          <w:rFonts w:asciiTheme="minorHAnsi" w:hAnsiTheme="minorHAnsi"/>
          <w:sz w:val="28"/>
          <w:szCs w:val="28"/>
        </w:rPr>
        <w:t xml:space="preserve"> </w:t>
      </w:r>
    </w:p>
    <w:p w:rsidR="007C1639" w:rsidRPr="00F060BD" w:rsidRDefault="007C1639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</w:p>
    <w:p w:rsidR="00FC43AE" w:rsidRPr="00F060BD" w:rsidRDefault="00FC43AE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Данные об остатках загружаются на сайт ежедневно за период со вчера и минус 45 дней. </w:t>
      </w:r>
      <w:r w:rsidR="009C5EFA" w:rsidRPr="00F060BD">
        <w:rPr>
          <w:rFonts w:ascii="Calibri" w:eastAsia="Times New Roman" w:hAnsi="Calibri" w:cs="Tahoma"/>
          <w:szCs w:val="22"/>
        </w:rPr>
        <w:t>В файле необходимо отображать ежедневные остатки на конец дня по каждому продукту за период 45 дней.</w:t>
      </w:r>
    </w:p>
    <w:p w:rsidR="009C5EFA" w:rsidRPr="00F060BD" w:rsidRDefault="009C5EFA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</w:p>
    <w:p w:rsidR="00FC43AE" w:rsidRPr="00F060BD" w:rsidRDefault="00FC43AE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В случае отсутствия какой-либо даты</w:t>
      </w:r>
      <w:r w:rsidR="007A3EC8" w:rsidRPr="00F060BD">
        <w:rPr>
          <w:rFonts w:ascii="Calibri" w:eastAsia="Times New Roman" w:hAnsi="Calibri" w:cs="Tahoma"/>
          <w:szCs w:val="22"/>
        </w:rPr>
        <w:t xml:space="preserve"> или продукта</w:t>
      </w:r>
      <w:r w:rsidRPr="00F060BD">
        <w:rPr>
          <w:rFonts w:ascii="Calibri" w:eastAsia="Times New Roman" w:hAnsi="Calibri" w:cs="Tahoma"/>
          <w:szCs w:val="22"/>
        </w:rPr>
        <w:t xml:space="preserve"> в файле, система интерпретирует остаток за эту дату </w:t>
      </w:r>
      <w:r w:rsidR="007A3EC8" w:rsidRPr="00F060BD">
        <w:rPr>
          <w:rFonts w:ascii="Calibri" w:eastAsia="Times New Roman" w:hAnsi="Calibri" w:cs="Tahoma"/>
          <w:szCs w:val="22"/>
        </w:rPr>
        <w:t xml:space="preserve">по этому продукту </w:t>
      </w:r>
      <w:r w:rsidRPr="00F060BD">
        <w:rPr>
          <w:rFonts w:ascii="Calibri" w:eastAsia="Times New Roman" w:hAnsi="Calibri" w:cs="Tahoma"/>
          <w:szCs w:val="22"/>
        </w:rPr>
        <w:t>как нулевой.</w:t>
      </w:r>
    </w:p>
    <w:p w:rsidR="00FC43AE" w:rsidRPr="00F060BD" w:rsidRDefault="00FC43AE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szCs w:val="22"/>
        </w:rPr>
      </w:pPr>
    </w:p>
    <w:p w:rsidR="0049512D" w:rsidRDefault="00FC43AE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i/>
          <w:szCs w:val="22"/>
          <w:u w:val="single"/>
        </w:rPr>
      </w:pPr>
      <w:r w:rsidRPr="00F060BD">
        <w:rPr>
          <w:rFonts w:ascii="Calibri" w:eastAsia="Times New Roman" w:hAnsi="Calibri" w:cs="Tahoma"/>
          <w:i/>
          <w:szCs w:val="22"/>
          <w:u w:val="single"/>
        </w:rPr>
        <w:t>Отрицательные остатки необходимо исключить из файла.</w:t>
      </w:r>
    </w:p>
    <w:p w:rsidR="00DE49A7" w:rsidRPr="0049512D" w:rsidRDefault="00DE49A7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i/>
          <w:szCs w:val="22"/>
          <w:u w:val="single"/>
        </w:rPr>
      </w:pPr>
    </w:p>
    <w:p w:rsidR="0049512D" w:rsidRPr="00F060BD" w:rsidRDefault="00DE49A7" w:rsidP="00DE49A7">
      <w:pPr>
        <w:pStyle w:val="a3"/>
        <w:spacing w:after="220" w:line="240" w:lineRule="auto"/>
        <w:ind w:left="142"/>
        <w:jc w:val="both"/>
        <w:rPr>
          <w:rFonts w:ascii="Calibri" w:eastAsia="Times New Roman" w:hAnsi="Calibri" w:cs="Tahoma"/>
          <w:i/>
          <w:szCs w:val="22"/>
          <w:u w:val="single"/>
        </w:rPr>
      </w:pPr>
      <w:r w:rsidRPr="003108AD">
        <w:rPr>
          <w:rFonts w:ascii="Calibri" w:eastAsia="Times New Roman" w:hAnsi="Calibri" w:cs="Tahoma"/>
          <w:szCs w:val="22"/>
        </w:rPr>
        <w:t xml:space="preserve">В столбце «Количество» для позиций </w:t>
      </w:r>
      <w:proofErr w:type="spellStart"/>
      <w:r w:rsidRPr="003108AD">
        <w:rPr>
          <w:rFonts w:ascii="Calibri" w:eastAsia="Times New Roman" w:hAnsi="Calibri" w:cs="Tahoma"/>
          <w:szCs w:val="22"/>
        </w:rPr>
        <w:t>Gyproc</w:t>
      </w:r>
      <w:proofErr w:type="spellEnd"/>
      <w:r w:rsidRPr="003108AD">
        <w:rPr>
          <w:rFonts w:ascii="Calibri" w:eastAsia="Times New Roman" w:hAnsi="Calibri" w:cs="Tahoma"/>
          <w:szCs w:val="22"/>
        </w:rPr>
        <w:t xml:space="preserve">, </w:t>
      </w:r>
      <w:proofErr w:type="spellStart"/>
      <w:r w:rsidRPr="003108AD">
        <w:rPr>
          <w:rFonts w:ascii="Calibri" w:eastAsia="Times New Roman" w:hAnsi="Calibri" w:cs="Tahoma"/>
          <w:szCs w:val="22"/>
        </w:rPr>
        <w:t>Isover</w:t>
      </w:r>
      <w:proofErr w:type="spellEnd"/>
      <w:r w:rsidRPr="003108AD">
        <w:rPr>
          <w:rFonts w:ascii="Calibri" w:eastAsia="Times New Roman" w:hAnsi="Calibri" w:cs="Tahoma"/>
          <w:szCs w:val="22"/>
        </w:rPr>
        <w:t xml:space="preserve">, </w:t>
      </w:r>
      <w:proofErr w:type="spellStart"/>
      <w:r w:rsidRPr="003108AD">
        <w:rPr>
          <w:rFonts w:ascii="Calibri" w:eastAsia="Times New Roman" w:hAnsi="Calibri" w:cs="Tahoma"/>
          <w:szCs w:val="22"/>
        </w:rPr>
        <w:t>Weber</w:t>
      </w:r>
      <w:proofErr w:type="spellEnd"/>
      <w:r w:rsidRPr="003108AD">
        <w:rPr>
          <w:rFonts w:ascii="Calibri" w:eastAsia="Times New Roman" w:hAnsi="Calibri" w:cs="Tahoma"/>
          <w:szCs w:val="22"/>
        </w:rPr>
        <w:t xml:space="preserve"> необходимо указывать единицу измерения штуки.</w:t>
      </w:r>
    </w:p>
    <w:p w:rsidR="00FC43AE" w:rsidRPr="00F060BD" w:rsidRDefault="00FC43AE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</w:p>
    <w:p w:rsidR="00E30410" w:rsidRPr="00F060BD" w:rsidRDefault="00FC43AE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Пример: файлы выгружаются на сайт 15.02.2015, тогда stocks должен содержать информацию на конец каждого дня за период с 1.01.2015 по 14.02.2015 включительно.  </w:t>
      </w:r>
    </w:p>
    <w:p w:rsidR="00F05571" w:rsidRPr="00F060BD" w:rsidRDefault="00F05571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</w:p>
    <w:p w:rsidR="0009232F" w:rsidRPr="00F060BD" w:rsidRDefault="0009232F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Описание таблицы:</w:t>
      </w: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1233"/>
        <w:gridCol w:w="6725"/>
      </w:tblGrid>
      <w:tr w:rsidR="005962A4" w:rsidRPr="00F060BD" w:rsidTr="0064105C">
        <w:trPr>
          <w:trHeight w:val="289"/>
          <w:jc w:val="center"/>
        </w:trPr>
        <w:tc>
          <w:tcPr>
            <w:tcW w:w="2063" w:type="dxa"/>
          </w:tcPr>
          <w:p w:rsidR="005962A4" w:rsidRPr="00F060BD" w:rsidRDefault="000B00F3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233" w:type="dxa"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25" w:type="dxa"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F05571" w:rsidRPr="00F060BD" w:rsidTr="0064105C">
        <w:trPr>
          <w:trHeight w:val="252"/>
          <w:jc w:val="center"/>
        </w:trPr>
        <w:tc>
          <w:tcPr>
            <w:tcW w:w="2063" w:type="dxa"/>
          </w:tcPr>
          <w:p w:rsidR="00F05571" w:rsidRPr="00F060BD" w:rsidRDefault="007A7E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lastRenderedPageBreak/>
              <w:t>id</w:t>
            </w:r>
            <w:r w:rsidR="00F05571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233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25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F05571" w:rsidRPr="00F060BD" w:rsidTr="0064105C">
        <w:trPr>
          <w:trHeight w:val="690"/>
          <w:jc w:val="center"/>
        </w:trPr>
        <w:tc>
          <w:tcPr>
            <w:tcW w:w="2063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Дата</w:t>
            </w:r>
          </w:p>
        </w:tc>
        <w:tc>
          <w:tcPr>
            <w:tcW w:w="1233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6725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фактическая дата остатка в одном из указанных форматов: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dd.m.yy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dd-mm-yyyy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dd.mm.yyyy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yyyy.mm.dd,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yyyy-mm-dd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-m-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dd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-m-d, 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yyyy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</w:t>
            </w: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mm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-d</w:t>
            </w:r>
          </w:p>
        </w:tc>
      </w:tr>
      <w:tr w:rsidR="004A7D35" w:rsidRPr="00F060BD" w:rsidTr="0064105C">
        <w:trPr>
          <w:trHeight w:val="403"/>
          <w:jc w:val="center"/>
        </w:trPr>
        <w:tc>
          <w:tcPr>
            <w:tcW w:w="2063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233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hAnsi="Calibri" w:cs="Tahoma"/>
                <w:sz w:val="18"/>
                <w:szCs w:val="18"/>
              </w:rPr>
            </w:pPr>
            <w:proofErr w:type="spellStart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25" w:type="dxa"/>
          </w:tcPr>
          <w:p w:rsidR="004A7D35" w:rsidRPr="00785AB3" w:rsidRDefault="004A7D35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785AB3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дистрибьютора. </w:t>
            </w:r>
          </w:p>
        </w:tc>
      </w:tr>
      <w:tr w:rsidR="00F05571" w:rsidRPr="00F060BD" w:rsidTr="0064105C">
        <w:trPr>
          <w:trHeight w:val="404"/>
          <w:jc w:val="center"/>
        </w:trPr>
        <w:tc>
          <w:tcPr>
            <w:tcW w:w="2063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Количество</w:t>
            </w:r>
          </w:p>
        </w:tc>
        <w:tc>
          <w:tcPr>
            <w:tcW w:w="1233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Float</w:t>
            </w:r>
            <w:proofErr w:type="spellEnd"/>
          </w:p>
        </w:tc>
        <w:tc>
          <w:tcPr>
            <w:tcW w:w="6725" w:type="dxa"/>
          </w:tcPr>
          <w:p w:rsidR="00F05571" w:rsidRPr="00F060BD" w:rsidRDefault="00F05571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Размер 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остатков на конец каждого дня в единицах измерения </w:t>
            </w:r>
            <w:r w:rsidR="00EB2496">
              <w:rPr>
                <w:rFonts w:ascii="Calibri" w:eastAsia="Times New Roman" w:hAnsi="Calibri" w:cs="Tahoma"/>
                <w:sz w:val="18"/>
                <w:szCs w:val="18"/>
              </w:rPr>
              <w:t xml:space="preserve">(штуках) </w:t>
            </w:r>
            <w:r w:rsidR="00213EB7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продукции производителя. </w:t>
            </w: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Отрицательные остатки выгружать запрещено.</w:t>
            </w:r>
          </w:p>
        </w:tc>
      </w:tr>
    </w:tbl>
    <w:p w:rsidR="00B32CB2" w:rsidRPr="00F060BD" w:rsidRDefault="00267EF0" w:rsidP="00DE49A7">
      <w:pPr>
        <w:pStyle w:val="af2"/>
        <w:spacing w:before="200" w:after="220"/>
        <w:ind w:left="142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bookmarkStart w:id="5" w:name="h.gjdgxs" w:colFirst="0" w:colLast="0"/>
      <w:bookmarkEnd w:id="5"/>
      <w:r w:rsidRPr="00F060BD">
        <w:rPr>
          <w:rFonts w:ascii="Calibri" w:hAnsi="Calibri" w:cs="Tahoma"/>
          <w:i/>
          <w:color w:val="000000"/>
          <w:lang w:val="ru-RU" w:eastAsia="ru-RU" w:bidi="ar-SA"/>
        </w:rPr>
        <w:t>Пример файла:</w:t>
      </w:r>
    </w:p>
    <w:tbl>
      <w:tblPr>
        <w:tblW w:w="5238" w:type="dxa"/>
        <w:tblLook w:val="04A0" w:firstRow="1" w:lastRow="0" w:firstColumn="1" w:lastColumn="0" w:noHBand="0" w:noVBand="1"/>
      </w:tblPr>
      <w:tblGrid>
        <w:gridCol w:w="1590"/>
        <w:gridCol w:w="1088"/>
        <w:gridCol w:w="1417"/>
        <w:gridCol w:w="1143"/>
      </w:tblGrid>
      <w:tr w:rsidR="007163FD" w:rsidRPr="00F060BD" w:rsidTr="0064105C">
        <w:trPr>
          <w:trHeight w:val="54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315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Количество</w:t>
            </w:r>
          </w:p>
        </w:tc>
      </w:tr>
      <w:tr w:rsidR="007163FD" w:rsidRPr="00F060BD" w:rsidTr="0064105C">
        <w:trPr>
          <w:trHeight w:val="17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15.01.2018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601</w:t>
            </w:r>
          </w:p>
        </w:tc>
      </w:tr>
      <w:tr w:rsidR="007163FD" w:rsidRPr="00F060BD" w:rsidTr="0064105C">
        <w:trPr>
          <w:trHeight w:val="17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16.01.2018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6494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</w:tr>
      <w:tr w:rsidR="007163FD" w:rsidRPr="00F060BD" w:rsidTr="0064105C">
        <w:trPr>
          <w:trHeight w:val="17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17.01.2018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6046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</w:tr>
      <w:tr w:rsidR="007163FD" w:rsidRPr="00F060BD" w:rsidTr="0064105C">
        <w:trPr>
          <w:trHeight w:val="17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18.01.2018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6518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287</w:t>
            </w:r>
          </w:p>
        </w:tc>
      </w:tr>
      <w:tr w:rsidR="007163FD" w:rsidRPr="00F060BD" w:rsidTr="0064105C">
        <w:trPr>
          <w:trHeight w:val="179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19.01.2018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6500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3FD" w:rsidRPr="00155040" w:rsidRDefault="007163FD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55040">
              <w:rPr>
                <w:rFonts w:ascii="Calibri" w:eastAsia="Times New Roman" w:hAnsi="Calibri" w:cs="Calibri"/>
                <w:sz w:val="16"/>
                <w:szCs w:val="16"/>
              </w:rPr>
              <w:t>421</w:t>
            </w:r>
          </w:p>
        </w:tc>
      </w:tr>
    </w:tbl>
    <w:p w:rsidR="004F68E6" w:rsidRPr="00E25660" w:rsidRDefault="004F68E6" w:rsidP="00DE49A7">
      <w:pPr>
        <w:pStyle w:val="af2"/>
        <w:spacing w:before="200" w:after="220"/>
        <w:ind w:left="142"/>
        <w:jc w:val="both"/>
        <w:rPr>
          <w:rFonts w:ascii="Calibri" w:hAnsi="Calibri" w:cs="Tahoma"/>
          <w:b/>
          <w:color w:val="000000"/>
          <w:sz w:val="28"/>
          <w:szCs w:val="28"/>
          <w:lang w:val="ru-RU" w:eastAsia="ru-RU" w:bidi="ar-SA"/>
        </w:rPr>
      </w:pPr>
      <w:bookmarkStart w:id="6" w:name="_Описание_файла_с"/>
      <w:bookmarkStart w:id="7" w:name="_Toc466032925"/>
      <w:bookmarkEnd w:id="6"/>
      <w:r w:rsidRPr="00E25660">
        <w:rPr>
          <w:rFonts w:ascii="Calibri" w:hAnsi="Calibri" w:cs="Tahoma"/>
          <w:b/>
          <w:color w:val="000000"/>
          <w:sz w:val="28"/>
          <w:szCs w:val="28"/>
          <w:lang w:val="ru-RU" w:eastAsia="ru-RU" w:bidi="ar-SA"/>
        </w:rPr>
        <w:t>Таблица торговых точек (clients.csv)</w:t>
      </w:r>
    </w:p>
    <w:p w:rsidR="004F68E6" w:rsidRPr="00A71AB4" w:rsidRDefault="004F68E6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  <w:r w:rsidRPr="00A71AB4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Pr="00A71AB4">
        <w:rPr>
          <w:rFonts w:ascii="Calibri" w:eastAsia="Times New Roman" w:hAnsi="Calibri" w:cs="Tahoma"/>
          <w:szCs w:val="22"/>
        </w:rPr>
        <w:t>clients</w:t>
      </w:r>
      <w:proofErr w:type="spellEnd"/>
      <w:r w:rsidRPr="00A71AB4">
        <w:rPr>
          <w:rFonts w:ascii="Calibri" w:eastAsia="Times New Roman" w:hAnsi="Calibri" w:cs="Tahoma"/>
          <w:szCs w:val="22"/>
        </w:rPr>
        <w:t xml:space="preserve"> должен содержать только те торговые точки, по которым были продажи или возвраты продукции производителя за период, указанный в файле </w:t>
      </w:r>
      <w:proofErr w:type="spellStart"/>
      <w:r w:rsidRPr="00A71AB4">
        <w:rPr>
          <w:rFonts w:ascii="Calibri" w:eastAsia="Times New Roman" w:hAnsi="Calibri" w:cs="Tahoma"/>
          <w:szCs w:val="22"/>
        </w:rPr>
        <w:t>delivery</w:t>
      </w:r>
      <w:proofErr w:type="spellEnd"/>
      <w:r w:rsidRPr="00A71AB4">
        <w:rPr>
          <w:rFonts w:ascii="Calibri" w:eastAsia="Times New Roman" w:hAnsi="Calibri" w:cs="Tahoma"/>
          <w:szCs w:val="22"/>
        </w:rPr>
        <w:t>.</w:t>
      </w:r>
      <w:r>
        <w:rPr>
          <w:rFonts w:ascii="Calibri" w:eastAsia="Times New Roman" w:hAnsi="Calibri" w:cs="Tahoma"/>
          <w:szCs w:val="22"/>
        </w:rPr>
        <w:t xml:space="preserve"> Файл должен выгружаться</w:t>
      </w:r>
      <w:r w:rsidRPr="00AE6722">
        <w:rPr>
          <w:rFonts w:ascii="Calibri" w:eastAsia="Times New Roman" w:hAnsi="Calibri" w:cs="Tahoma"/>
          <w:szCs w:val="22"/>
        </w:rPr>
        <w:t xml:space="preserve"> на сайт ежедневно</w:t>
      </w:r>
      <w:r>
        <w:rPr>
          <w:rFonts w:ascii="Calibri" w:eastAsia="Times New Roman" w:hAnsi="Calibri" w:cs="Tahoma"/>
          <w:szCs w:val="22"/>
        </w:rPr>
        <w:t>.</w:t>
      </w:r>
    </w:p>
    <w:p w:rsidR="004F68E6" w:rsidRPr="00924F2A" w:rsidRDefault="004F68E6" w:rsidP="00DE49A7">
      <w:pPr>
        <w:pStyle w:val="af2"/>
        <w:spacing w:before="200" w:after="220"/>
        <w:ind w:left="142"/>
        <w:jc w:val="both"/>
        <w:rPr>
          <w:rFonts w:ascii="Calibri" w:hAnsi="Calibri" w:cs="Tahoma"/>
          <w:color w:val="000000"/>
          <w:lang w:val="ru-RU" w:eastAsia="ru-RU" w:bidi="ar-SA"/>
        </w:rPr>
      </w:pPr>
      <w:r w:rsidRPr="00924F2A">
        <w:rPr>
          <w:rFonts w:ascii="Calibri" w:hAnsi="Calibri" w:cs="Tahoma"/>
          <w:color w:val="000000"/>
          <w:lang w:val="ru-RU" w:eastAsia="ru-RU" w:bidi="ar-SA"/>
        </w:rPr>
        <w:t>Описание таблицы:</w:t>
      </w:r>
    </w:p>
    <w:tbl>
      <w:tblPr>
        <w:tblW w:w="50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087"/>
        <w:gridCol w:w="7969"/>
      </w:tblGrid>
      <w:tr w:rsidR="004F68E6" w:rsidRPr="00A71AB4" w:rsidTr="0049512D">
        <w:trPr>
          <w:trHeight w:val="613"/>
        </w:trPr>
        <w:tc>
          <w:tcPr>
            <w:tcW w:w="1872" w:type="dxa"/>
            <w:shd w:val="clear" w:color="auto" w:fill="auto"/>
            <w:vAlign w:val="center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 xml:space="preserve">Название </w:t>
            </w: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 (размер)</w:t>
            </w:r>
          </w:p>
        </w:tc>
        <w:tc>
          <w:tcPr>
            <w:tcW w:w="7691" w:type="dxa"/>
            <w:shd w:val="clear" w:color="auto" w:fill="auto"/>
            <w:vAlign w:val="center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4F68E6" w:rsidRPr="00A71AB4" w:rsidTr="0049512D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ID дистрибьютора</w:t>
            </w:r>
          </w:p>
        </w:tc>
        <w:tc>
          <w:tcPr>
            <w:tcW w:w="1048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7691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письма.</w:t>
            </w:r>
          </w:p>
        </w:tc>
      </w:tr>
      <w:tr w:rsidR="004F68E6" w:rsidRPr="00A71AB4" w:rsidTr="0049512D">
        <w:trPr>
          <w:trHeight w:val="613"/>
        </w:trPr>
        <w:tc>
          <w:tcPr>
            <w:tcW w:w="1872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Код клиента ERP</w:t>
            </w:r>
          </w:p>
        </w:tc>
        <w:tc>
          <w:tcPr>
            <w:tcW w:w="1048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691" w:type="dxa"/>
            <w:shd w:val="clear" w:color="auto" w:fill="auto"/>
            <w:hideMark/>
          </w:tcPr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Уникальный код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связки кода клиента и кода точки доставки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. 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Пример правильного кода </w:t>
            </w:r>
            <w:r w:rsidRPr="0097372A">
              <w:rPr>
                <w:rFonts w:ascii="Calibri" w:eastAsia="Times New Roman" w:hAnsi="Calibri" w:cs="Tahoma"/>
                <w:b/>
                <w:sz w:val="18"/>
                <w:szCs w:val="18"/>
              </w:rPr>
              <w:t>XXXXXXX</w:t>
            </w:r>
            <w:r w:rsidRPr="00A771F3">
              <w:rPr>
                <w:rFonts w:ascii="Calibri" w:eastAsia="Times New Roman" w:hAnsi="Calibri" w:cs="Tahoma"/>
                <w:b/>
                <w:sz w:val="18"/>
                <w:szCs w:val="18"/>
              </w:rPr>
              <w:t>#</w:t>
            </w:r>
            <w:r w:rsidRPr="0097372A">
              <w:rPr>
                <w:rFonts w:ascii="Calibri" w:eastAsia="Times New Roman" w:hAnsi="Calibri" w:cs="Tahoma"/>
                <w:b/>
                <w:sz w:val="18"/>
                <w:szCs w:val="18"/>
              </w:rPr>
              <w:t>YYYYYY</w:t>
            </w:r>
          </w:p>
          <w:p w:rsidR="004F68E6" w:rsidRPr="00844128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844128">
              <w:rPr>
                <w:rFonts w:ascii="Calibri" w:eastAsia="Times New Roman" w:hAnsi="Calibri" w:cs="Tahoma"/>
                <w:sz w:val="18"/>
                <w:szCs w:val="18"/>
              </w:rPr>
              <w:t>Где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>,</w:t>
            </w:r>
            <w:r w:rsidRPr="00844128">
              <w:rPr>
                <w:rFonts w:ascii="Calibri" w:eastAsia="Times New Roman" w:hAnsi="Calibri" w:cs="Tahoma"/>
                <w:sz w:val="18"/>
                <w:szCs w:val="18"/>
              </w:rPr>
              <w:t xml:space="preserve"> 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XXXXXXX – код клиента (контрагента)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YYYYYY – код точки доставки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D46220">
              <w:rPr>
                <w:rFonts w:ascii="Calibri" w:eastAsia="Times New Roman" w:hAnsi="Calibri" w:cs="Tahoma"/>
                <w:sz w:val="18"/>
                <w:szCs w:val="18"/>
              </w:rPr>
              <w:t># -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 разделитель </w:t>
            </w:r>
            <w:r w:rsidRPr="00A771F3">
              <w:rPr>
                <w:rFonts w:ascii="Calibri" w:eastAsia="Times New Roman" w:hAnsi="Calibri" w:cs="Tahoma"/>
                <w:sz w:val="18"/>
                <w:szCs w:val="18"/>
              </w:rPr>
              <w:t>#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 без пробелов.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Например,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97DF7">
              <w:rPr>
                <w:rFonts w:ascii="Calibri" w:eastAsia="Times New Roman" w:hAnsi="Calibri" w:cs="Tahoma"/>
                <w:sz w:val="18"/>
                <w:szCs w:val="18"/>
              </w:rPr>
              <w:t>000002599</w:t>
            </w:r>
            <w:r w:rsidRPr="00A771F3">
              <w:rPr>
                <w:rFonts w:ascii="Calibri" w:eastAsia="Times New Roman" w:hAnsi="Calibri" w:cs="Tahoma"/>
                <w:sz w:val="18"/>
                <w:szCs w:val="18"/>
              </w:rPr>
              <w:t>#</w:t>
            </w:r>
            <w:r w:rsidRPr="00A97DF7">
              <w:rPr>
                <w:rFonts w:ascii="Calibri" w:eastAsia="Times New Roman" w:hAnsi="Calibri" w:cs="Tahoma"/>
                <w:sz w:val="18"/>
                <w:szCs w:val="18"/>
              </w:rPr>
              <w:t>000003727</w:t>
            </w:r>
          </w:p>
          <w:p w:rsidR="004F68E6" w:rsidRPr="007C3C97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Если в системе дистрибутора есть только один из кодов (клиента или точки доставки), то формат связки кода должен выгружаться в виде </w:t>
            </w:r>
            <w:r w:rsidRPr="0097372A">
              <w:rPr>
                <w:rFonts w:ascii="Calibri" w:eastAsia="Times New Roman" w:hAnsi="Calibri" w:cs="Tahoma"/>
                <w:b/>
                <w:sz w:val="18"/>
                <w:szCs w:val="18"/>
              </w:rPr>
              <w:t>XXXXXXX</w:t>
            </w:r>
            <w:r w:rsidRPr="00D46220">
              <w:rPr>
                <w:rFonts w:ascii="Calibri" w:eastAsia="Times New Roman" w:hAnsi="Calibri" w:cs="Tahoma"/>
                <w:b/>
                <w:sz w:val="18"/>
                <w:szCs w:val="18"/>
              </w:rPr>
              <w:t>#</w:t>
            </w:r>
            <w:r w:rsidRPr="0097372A">
              <w:rPr>
                <w:rFonts w:ascii="Calibri" w:eastAsia="Times New Roman" w:hAnsi="Calibri" w:cs="Tahoma"/>
                <w:b/>
                <w:sz w:val="18"/>
                <w:szCs w:val="18"/>
              </w:rPr>
              <w:t>XXXXXXX</w:t>
            </w:r>
          </w:p>
        </w:tc>
      </w:tr>
      <w:tr w:rsidR="004F68E6" w:rsidRPr="00A71AB4" w:rsidTr="0049512D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Название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7691" w:type="dxa"/>
            <w:shd w:val="clear" w:color="auto" w:fill="auto"/>
            <w:noWrap/>
            <w:hideMark/>
          </w:tcPr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Краткое юридическое название клиента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. </w:t>
            </w:r>
          </w:p>
          <w:p w:rsidR="004F68E6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</w:rPr>
              <w:t>Например,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</w:rPr>
              <w:t>Абишева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 А.М. ИП</w:t>
            </w:r>
          </w:p>
        </w:tc>
      </w:tr>
      <w:tr w:rsidR="004F68E6" w:rsidRPr="00A71AB4" w:rsidTr="0049512D">
        <w:trPr>
          <w:trHeight w:val="314"/>
        </w:trPr>
        <w:tc>
          <w:tcPr>
            <w:tcW w:w="1872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Адрес клиента</w:t>
            </w:r>
          </w:p>
        </w:tc>
        <w:tc>
          <w:tcPr>
            <w:tcW w:w="1048" w:type="dxa"/>
            <w:shd w:val="clear" w:color="auto" w:fill="auto"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(255)</w:t>
            </w:r>
          </w:p>
        </w:tc>
        <w:tc>
          <w:tcPr>
            <w:tcW w:w="7691" w:type="dxa"/>
            <w:shd w:val="clear" w:color="auto" w:fill="auto"/>
            <w:noWrap/>
            <w:hideMark/>
          </w:tcPr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Фактический адрес доставки в системе дистрибьютора. 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Необходимый формат адресной строки: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Индекс, Страна, Область</w:t>
            </w:r>
            <w:r w:rsidRPr="00A71AB4">
              <w:rPr>
                <w:rFonts w:ascii="Calibri" w:eastAsia="Times New Roman" w:hAnsi="Calibri" w:cs="Tahoma"/>
                <w:b/>
                <w:sz w:val="18"/>
                <w:szCs w:val="18"/>
              </w:rPr>
              <w:t>, Насел</w:t>
            </w:r>
            <w:r>
              <w:rPr>
                <w:rFonts w:ascii="Calibri" w:eastAsia="Times New Roman" w:hAnsi="Calibri" w:cs="Tahoma"/>
                <w:b/>
                <w:sz w:val="18"/>
                <w:szCs w:val="18"/>
              </w:rPr>
              <w:t>енный пункт, Улица, номер дома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Если какой-либо части адреса нет, то ее необходимо пропустить, не нарушая порядок следования.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Допускаются общепринятые сокращение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обл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р-н,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ул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д. и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тд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.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Пример правильного формата адресной строки: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142400, Казахстан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, Актюбинская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</w:rPr>
              <w:t>обл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, г 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Ногинск,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</w:rPr>
              <w:t>ул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 Соборная, д 12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Или</w:t>
            </w:r>
          </w:p>
          <w:p w:rsidR="004F68E6" w:rsidRPr="00A71AB4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142400</w:t>
            </w:r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, Казахстан, Актюбинская </w:t>
            </w:r>
            <w:proofErr w:type="spellStart"/>
            <w:r>
              <w:rPr>
                <w:rFonts w:ascii="Calibri" w:eastAsia="Times New Roman" w:hAnsi="Calibri" w:cs="Tahoma"/>
                <w:sz w:val="18"/>
                <w:szCs w:val="18"/>
              </w:rPr>
              <w:t>обл</w:t>
            </w:r>
            <w:proofErr w:type="spellEnd"/>
            <w:r>
              <w:rPr>
                <w:rFonts w:ascii="Calibri" w:eastAsia="Times New Roman" w:hAnsi="Calibri" w:cs="Tahoma"/>
                <w:sz w:val="18"/>
                <w:szCs w:val="18"/>
              </w:rPr>
              <w:t xml:space="preserve">, </w:t>
            </w:r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Ногинск, </w:t>
            </w:r>
            <w:proofErr w:type="spellStart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>ул</w:t>
            </w:r>
            <w:proofErr w:type="spellEnd"/>
            <w:r w:rsidRPr="00A71AB4">
              <w:rPr>
                <w:rFonts w:ascii="Calibri" w:eastAsia="Times New Roman" w:hAnsi="Calibri" w:cs="Tahoma"/>
                <w:sz w:val="18"/>
                <w:szCs w:val="18"/>
              </w:rPr>
              <w:t xml:space="preserve"> Соборная, 12</w:t>
            </w:r>
          </w:p>
        </w:tc>
      </w:tr>
    </w:tbl>
    <w:p w:rsidR="004F68E6" w:rsidRDefault="004F68E6" w:rsidP="00DE49A7">
      <w:pPr>
        <w:spacing w:line="240" w:lineRule="auto"/>
        <w:ind w:left="142"/>
        <w:rPr>
          <w:rFonts w:ascii="Calibri" w:eastAsia="Times New Roman" w:hAnsi="Calibri" w:cs="Tahoma"/>
          <w:b/>
          <w:szCs w:val="22"/>
        </w:rPr>
      </w:pPr>
    </w:p>
    <w:p w:rsidR="00DE49A7" w:rsidRPr="00F060BD" w:rsidRDefault="004F68E6" w:rsidP="00DE49A7">
      <w:pPr>
        <w:pStyle w:val="af2"/>
        <w:spacing w:before="200" w:after="220"/>
        <w:ind w:left="142"/>
        <w:jc w:val="both"/>
        <w:rPr>
          <w:rFonts w:ascii="Calibri" w:hAnsi="Calibri" w:cs="Tahoma"/>
          <w:i/>
          <w:color w:val="000000"/>
          <w:lang w:val="ru-RU" w:eastAsia="ru-RU" w:bidi="ar-SA"/>
        </w:rPr>
      </w:pPr>
      <w:r w:rsidRPr="003108AD">
        <w:rPr>
          <w:rFonts w:ascii="Calibri" w:hAnsi="Calibri" w:cs="Tahoma"/>
          <w:b/>
          <w:lang w:val="ru-RU"/>
        </w:rPr>
        <w:tab/>
      </w:r>
      <w:r w:rsidR="00DE49A7" w:rsidRPr="00F060BD">
        <w:rPr>
          <w:rFonts w:ascii="Calibri" w:hAnsi="Calibri" w:cs="Tahoma"/>
          <w:i/>
          <w:color w:val="000000"/>
          <w:lang w:val="ru-RU" w:eastAsia="ru-RU" w:bidi="ar-SA"/>
        </w:rPr>
        <w:t>Пример файла:</w:t>
      </w:r>
    </w:p>
    <w:p w:rsidR="004F68E6" w:rsidRDefault="004F68E6" w:rsidP="00DE49A7">
      <w:pPr>
        <w:tabs>
          <w:tab w:val="left" w:pos="1194"/>
        </w:tabs>
        <w:spacing w:line="240" w:lineRule="auto"/>
        <w:ind w:left="142"/>
        <w:rPr>
          <w:rFonts w:ascii="Calibri" w:eastAsia="Times New Roman" w:hAnsi="Calibri" w:cs="Tahoma"/>
          <w:b/>
          <w:szCs w:val="22"/>
        </w:rPr>
      </w:pPr>
    </w:p>
    <w:tbl>
      <w:tblPr>
        <w:tblW w:w="10500" w:type="dxa"/>
        <w:tblLook w:val="04A0" w:firstRow="1" w:lastRow="0" w:firstColumn="1" w:lastColumn="0" w:noHBand="0" w:noVBand="1"/>
      </w:tblPr>
      <w:tblGrid>
        <w:gridCol w:w="1420"/>
        <w:gridCol w:w="1898"/>
        <w:gridCol w:w="2440"/>
        <w:gridCol w:w="5060"/>
      </w:tblGrid>
      <w:tr w:rsidR="004F68E6" w:rsidRPr="00B455CB" w:rsidTr="0049512D">
        <w:trPr>
          <w:trHeight w:val="28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ID дистрибьютора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Код клиента ERP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Название клиента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Адрес клиента</w:t>
            </w:r>
          </w:p>
        </w:tc>
      </w:tr>
      <w:tr w:rsidR="004F68E6" w:rsidRPr="00B455CB" w:rsidTr="0049512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000026367#000026367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ИП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Громик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 Виктор Иванович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683002, Камчатский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кр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.,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г</w:t>
            </w:r>
            <w:proofErr w:type="gram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.П</w:t>
            </w:r>
            <w:proofErr w:type="gram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етропавловск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-Камчатский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ул.Ларина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  36</w:t>
            </w:r>
          </w:p>
        </w:tc>
      </w:tr>
      <w:tr w:rsidR="004F68E6" w:rsidRPr="00B455CB" w:rsidTr="0049512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4878#4878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ИП Теплых Олег Сергеевич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346800,</w:t>
            </w:r>
            <w:r w:rsidR="00927B2E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Ростовская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обл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  <w:proofErr w:type="gram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,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М</w:t>
            </w:r>
            <w:proofErr w:type="gram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ясниковский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 р-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н.,Юго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-восточная промзона,6 1</w:t>
            </w:r>
          </w:p>
        </w:tc>
      </w:tr>
      <w:tr w:rsidR="004F68E6" w:rsidRPr="00B455CB" w:rsidTr="0049512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7192#7192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ИП Кочубей Наталья Анатольевна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117546, г. Москва, ул. Подольских курсантов, д.26 ,стр.1 ТЦ-10</w:t>
            </w:r>
          </w:p>
        </w:tc>
      </w:tr>
      <w:tr w:rsidR="004F68E6" w:rsidRPr="00B455CB" w:rsidTr="0049512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1186#1186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ООО "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Билтан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" магазин № 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390048,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г.Рязань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, Восточная окружная дорога, д.15 ТЦ-11</w:t>
            </w:r>
          </w:p>
        </w:tc>
      </w:tr>
      <w:tr w:rsidR="004F68E6" w:rsidRPr="00B455CB" w:rsidTr="0049512D">
        <w:trPr>
          <w:trHeight w:val="28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000018931#000018931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ООО "Атлант" (Победы 1/1, Лидер)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E6" w:rsidRPr="00B455CB" w:rsidRDefault="004F68E6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140053, МО, Люберецкий р-н,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г.Котельники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>Новорязанское</w:t>
            </w:r>
            <w:proofErr w:type="spellEnd"/>
            <w:r w:rsidRPr="00B455CB">
              <w:rPr>
                <w:rFonts w:ascii="Calibri" w:eastAsia="Times New Roman" w:hAnsi="Calibri" w:cs="Calibri"/>
                <w:sz w:val="16"/>
                <w:szCs w:val="16"/>
              </w:rPr>
              <w:t xml:space="preserve"> ш.7 ТЦ-12</w:t>
            </w:r>
          </w:p>
        </w:tc>
      </w:tr>
    </w:tbl>
    <w:p w:rsidR="004F68E6" w:rsidRDefault="004F68E6" w:rsidP="00DE49A7">
      <w:pPr>
        <w:tabs>
          <w:tab w:val="left" w:pos="1194"/>
        </w:tabs>
        <w:spacing w:line="240" w:lineRule="auto"/>
        <w:ind w:left="142"/>
        <w:rPr>
          <w:rFonts w:ascii="Calibri" w:eastAsia="Times New Roman" w:hAnsi="Calibri" w:cs="Tahoma"/>
          <w:b/>
          <w:szCs w:val="22"/>
        </w:rPr>
      </w:pPr>
    </w:p>
    <w:p w:rsidR="004F68E6" w:rsidRDefault="004F68E6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</w:p>
    <w:p w:rsidR="00711AFC" w:rsidRPr="00F060BD" w:rsidRDefault="00F724EE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r w:rsidRPr="00F060BD">
        <w:rPr>
          <w:rFonts w:asciiTheme="minorHAnsi" w:hAnsiTheme="minorHAnsi"/>
          <w:sz w:val="28"/>
          <w:szCs w:val="28"/>
        </w:rPr>
        <w:t>Описание файла торговых агентов ta.csv</w:t>
      </w:r>
      <w:bookmarkEnd w:id="7"/>
    </w:p>
    <w:p w:rsidR="0009232F" w:rsidRPr="00F060BD" w:rsidRDefault="0009232F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Файл </w:t>
      </w:r>
      <w:proofErr w:type="spellStart"/>
      <w:r w:rsidRPr="00F060BD">
        <w:rPr>
          <w:rFonts w:ascii="Calibri" w:eastAsia="Times New Roman" w:hAnsi="Calibri" w:cs="Tahoma"/>
          <w:szCs w:val="22"/>
        </w:rPr>
        <w:t>ta</w:t>
      </w:r>
      <w:proofErr w:type="spellEnd"/>
      <w:r w:rsidRPr="00F060BD">
        <w:rPr>
          <w:rFonts w:ascii="Calibri" w:eastAsia="Times New Roman" w:hAnsi="Calibri" w:cs="Tahoma"/>
          <w:szCs w:val="22"/>
        </w:rPr>
        <w:t xml:space="preserve"> должен содержать только тех торговых представителей, по которым были продажи продукции производителя за период, указанный в </w:t>
      </w:r>
      <w:r w:rsidR="00E16002" w:rsidRPr="00F060BD">
        <w:rPr>
          <w:rFonts w:ascii="Calibri" w:eastAsia="Times New Roman" w:hAnsi="Calibri" w:cs="Tahoma"/>
          <w:szCs w:val="22"/>
        </w:rPr>
        <w:t xml:space="preserve">файле </w:t>
      </w:r>
      <w:proofErr w:type="spellStart"/>
      <w:r w:rsidR="00E16002" w:rsidRPr="00F060BD">
        <w:rPr>
          <w:rFonts w:ascii="Calibri" w:eastAsia="Times New Roman" w:hAnsi="Calibri" w:cs="Tahoma"/>
          <w:szCs w:val="22"/>
        </w:rPr>
        <w:t>d</w:t>
      </w:r>
      <w:r w:rsidRPr="00F060BD">
        <w:rPr>
          <w:rFonts w:ascii="Calibri" w:eastAsia="Times New Roman" w:hAnsi="Calibri" w:cs="Tahoma"/>
          <w:szCs w:val="22"/>
        </w:rPr>
        <w:t>elivery</w:t>
      </w:r>
      <w:proofErr w:type="spellEnd"/>
      <w:r w:rsidR="00711AFC" w:rsidRPr="00F060BD">
        <w:rPr>
          <w:rFonts w:ascii="Calibri" w:eastAsia="Times New Roman" w:hAnsi="Calibri" w:cs="Tahoma"/>
          <w:szCs w:val="22"/>
        </w:rPr>
        <w:t>.</w:t>
      </w:r>
    </w:p>
    <w:p w:rsidR="00711AFC" w:rsidRPr="00F060BD" w:rsidRDefault="00711AFC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szCs w:val="22"/>
        </w:rPr>
      </w:pPr>
    </w:p>
    <w:p w:rsidR="00711AFC" w:rsidRPr="00F060BD" w:rsidRDefault="006A6FEB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 таблицы: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716"/>
        <w:gridCol w:w="6817"/>
      </w:tblGrid>
      <w:tr w:rsidR="005962A4" w:rsidRPr="00F060BD" w:rsidTr="00B36250">
        <w:trPr>
          <w:trHeight w:val="231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bookmarkStart w:id="8" w:name="_1.2._Таблица_отгрузок_(delivery.csv"/>
            <w:bookmarkStart w:id="9" w:name="_1.3_Таблица_отгрузок_(delivery.csv)"/>
            <w:bookmarkEnd w:id="8"/>
            <w:bookmarkEnd w:id="9"/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 xml:space="preserve">Название </w:t>
            </w:r>
            <w:r w:rsidR="000B00F3"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заголовка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5962A4" w:rsidRPr="00F060BD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F060BD" w:rsidRDefault="007A7E0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>
              <w:rPr>
                <w:rFonts w:ascii="Calibri" w:eastAsia="Times New Roman" w:hAnsi="Calibri" w:cs="Tahoma"/>
                <w:sz w:val="18"/>
                <w:szCs w:val="18"/>
                <w:lang w:val="en-US"/>
              </w:rPr>
              <w:t>id</w:t>
            </w:r>
            <w:r w:rsidR="005962A4"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5962A4" w:rsidRPr="00F060BD" w:rsidTr="00B36250">
        <w:trPr>
          <w:trHeight w:val="560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Код 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F060BD" w:rsidRDefault="005B33BA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(64)</w:t>
            </w:r>
          </w:p>
        </w:tc>
        <w:tc>
          <w:tcPr>
            <w:tcW w:w="6712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Уникальный код торгового представителя/агента(ТА) в системе дистрибьютора</w:t>
            </w:r>
          </w:p>
        </w:tc>
      </w:tr>
      <w:tr w:rsidR="005962A4" w:rsidRPr="00F060BD" w:rsidTr="00B36250">
        <w:trPr>
          <w:trHeight w:val="287"/>
        </w:trPr>
        <w:tc>
          <w:tcPr>
            <w:tcW w:w="2267" w:type="dxa"/>
            <w:shd w:val="clear" w:color="auto" w:fill="auto"/>
            <w:vAlign w:val="center"/>
            <w:hideMark/>
          </w:tcPr>
          <w:p w:rsidR="005962A4" w:rsidRPr="00F060BD" w:rsidRDefault="005962A4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Имя ТА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:rsidR="005962A4" w:rsidRPr="00F060BD" w:rsidRDefault="005B33BA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proofErr w:type="spellStart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 (128)</w:t>
            </w:r>
          </w:p>
        </w:tc>
        <w:tc>
          <w:tcPr>
            <w:tcW w:w="6712" w:type="dxa"/>
            <w:shd w:val="clear" w:color="auto" w:fill="auto"/>
            <w:noWrap/>
            <w:vAlign w:val="bottom"/>
            <w:hideMark/>
          </w:tcPr>
          <w:p w:rsidR="005962A4" w:rsidRPr="00F060BD" w:rsidRDefault="00F555EA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>Уникальное н</w:t>
            </w:r>
            <w:r w:rsidR="005962A4" w:rsidRPr="00F060BD">
              <w:rPr>
                <w:rFonts w:ascii="Calibri" w:eastAsia="Times New Roman" w:hAnsi="Calibri" w:cs="Tahoma"/>
                <w:sz w:val="18"/>
                <w:szCs w:val="18"/>
              </w:rPr>
              <w:t>азвание ТА</w:t>
            </w:r>
          </w:p>
        </w:tc>
      </w:tr>
    </w:tbl>
    <w:p w:rsidR="0009232F" w:rsidRPr="00F060BD" w:rsidRDefault="0009232F" w:rsidP="00DE49A7">
      <w:pPr>
        <w:spacing w:line="240" w:lineRule="auto"/>
        <w:ind w:left="142"/>
        <w:rPr>
          <w:rFonts w:ascii="Calibri" w:eastAsia="Times New Roman" w:hAnsi="Calibri" w:cs="Tahoma"/>
          <w:b/>
          <w:szCs w:val="22"/>
        </w:rPr>
      </w:pPr>
    </w:p>
    <w:p w:rsidR="00E16002" w:rsidRPr="00F060BD" w:rsidRDefault="00E16002" w:rsidP="00DE49A7">
      <w:pPr>
        <w:pStyle w:val="a3"/>
        <w:spacing w:after="220" w:line="240" w:lineRule="auto"/>
        <w:ind w:left="142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tbl>
      <w:tblPr>
        <w:tblW w:w="3800" w:type="dxa"/>
        <w:tblLook w:val="04A0" w:firstRow="1" w:lastRow="0" w:firstColumn="1" w:lastColumn="0" w:noHBand="0" w:noVBand="1"/>
      </w:tblPr>
      <w:tblGrid>
        <w:gridCol w:w="1480"/>
        <w:gridCol w:w="960"/>
        <w:gridCol w:w="1360"/>
      </w:tblGrid>
      <w:tr w:rsidR="001E5CBA" w:rsidRPr="001E5CBA" w:rsidTr="001E5CB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7A7E0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="001E5CBA" w:rsidRPr="001E5CBA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Код ТА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Имя ТА</w:t>
            </w:r>
          </w:p>
        </w:tc>
      </w:tr>
      <w:tr w:rsidR="001E5CBA" w:rsidRPr="001E5CBA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Общий</w:t>
            </w:r>
          </w:p>
        </w:tc>
      </w:tr>
      <w:tr w:rsidR="001E5CBA" w:rsidRPr="001E5CBA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KD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Ефремов В.Г.</w:t>
            </w:r>
          </w:p>
        </w:tc>
      </w:tr>
      <w:tr w:rsidR="001E5CBA" w:rsidRPr="001E5CBA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A8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Храмова</w:t>
            </w:r>
            <w:proofErr w:type="spellEnd"/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 xml:space="preserve"> Е.Ю.</w:t>
            </w:r>
          </w:p>
        </w:tc>
      </w:tr>
      <w:tr w:rsidR="001E5CBA" w:rsidRPr="001E5CBA" w:rsidTr="001E5CBA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CBA" w:rsidRPr="001E5CBA" w:rsidRDefault="001E5CBA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E5CBA">
              <w:rPr>
                <w:rFonts w:ascii="Calibri" w:eastAsia="Times New Roman" w:hAnsi="Calibri" w:cs="Calibri"/>
                <w:sz w:val="16"/>
                <w:szCs w:val="16"/>
              </w:rPr>
              <w:t>Вахов Павел</w:t>
            </w:r>
          </w:p>
        </w:tc>
      </w:tr>
    </w:tbl>
    <w:p w:rsidR="002D0854" w:rsidRPr="00F060BD" w:rsidRDefault="002D0854" w:rsidP="00DE49A7">
      <w:pPr>
        <w:pStyle w:val="a3"/>
        <w:spacing w:after="220" w:line="240" w:lineRule="auto"/>
        <w:ind w:left="142" w:hanging="720"/>
        <w:rPr>
          <w:rFonts w:ascii="Calibri" w:eastAsia="Times New Roman" w:hAnsi="Calibri" w:cs="Tahoma"/>
          <w:i/>
          <w:szCs w:val="22"/>
        </w:rPr>
      </w:pPr>
    </w:p>
    <w:p w:rsidR="00DF7626" w:rsidRPr="00F060BD" w:rsidRDefault="00DF7626" w:rsidP="00DE49A7">
      <w:pPr>
        <w:pStyle w:val="1"/>
        <w:ind w:left="142"/>
        <w:rPr>
          <w:rFonts w:ascii="Calibri" w:hAnsi="Calibri" w:cs="Tahoma"/>
          <w:color w:val="000000"/>
        </w:rPr>
      </w:pPr>
      <w:bookmarkStart w:id="10" w:name="_Toc466032926"/>
      <w:r w:rsidRPr="00F060BD">
        <w:rPr>
          <w:rFonts w:asciiTheme="minorHAnsi" w:hAnsiTheme="minorHAnsi"/>
          <w:sz w:val="28"/>
          <w:szCs w:val="28"/>
        </w:rPr>
        <w:t>Описание файла продуктов sku.csv</w:t>
      </w:r>
      <w:bookmarkEnd w:id="10"/>
      <w:r w:rsidRPr="00F060BD">
        <w:rPr>
          <w:rFonts w:ascii="Calibri" w:hAnsi="Calibri" w:cs="Tahoma"/>
          <w:color w:val="000000"/>
        </w:rPr>
        <w:tab/>
      </w:r>
    </w:p>
    <w:p w:rsidR="00121038" w:rsidRPr="00F060BD" w:rsidRDefault="00121038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Файл sku.csv должен содержать список продукции производителя, по которому настраивается выгрузка данных.</w:t>
      </w:r>
    </w:p>
    <w:p w:rsidR="00121038" w:rsidRPr="00F060BD" w:rsidRDefault="00121038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</w:rPr>
      </w:pPr>
      <w:bookmarkStart w:id="11" w:name="_1.2__Таблица_клиентов_(clients.csv)"/>
      <w:bookmarkStart w:id="12" w:name="_1.2__Таблица_клиентов_(торговые_точ"/>
      <w:bookmarkStart w:id="13" w:name="_1.2__Таблица_клиентов_(торговые_точ_1"/>
      <w:bookmarkEnd w:id="11"/>
      <w:bookmarkEnd w:id="12"/>
      <w:bookmarkEnd w:id="13"/>
      <w:r w:rsidRPr="00F060BD">
        <w:rPr>
          <w:rFonts w:ascii="Calibri" w:eastAsia="Times New Roman" w:hAnsi="Calibri" w:cs="Tahoma"/>
          <w:i/>
          <w:szCs w:val="22"/>
        </w:rPr>
        <w:t>Описание таблицы</w:t>
      </w:r>
      <w:r w:rsidRPr="00F060BD">
        <w:rPr>
          <w:rFonts w:ascii="Calibri" w:eastAsia="Times New Roman" w:hAnsi="Calibri" w:cs="Tahoma"/>
          <w:szCs w:val="22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7"/>
        <w:gridCol w:w="1672"/>
        <w:gridCol w:w="6797"/>
      </w:tblGrid>
      <w:tr w:rsidR="00121038" w:rsidRPr="00F060BD" w:rsidTr="00F30291">
        <w:trPr>
          <w:trHeight w:val="251"/>
        </w:trPr>
        <w:tc>
          <w:tcPr>
            <w:tcW w:w="2318" w:type="dxa"/>
            <w:shd w:val="clear" w:color="auto" w:fill="auto"/>
            <w:vAlign w:val="center"/>
            <w:hideMark/>
          </w:tcPr>
          <w:p w:rsidR="00121038" w:rsidRPr="00F060BD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Название заголовка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121038" w:rsidRPr="00F060BD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Формат</w:t>
            </w:r>
          </w:p>
        </w:tc>
        <w:tc>
          <w:tcPr>
            <w:tcW w:w="6655" w:type="dxa"/>
            <w:shd w:val="clear" w:color="auto" w:fill="auto"/>
            <w:vAlign w:val="center"/>
            <w:hideMark/>
          </w:tcPr>
          <w:p w:rsidR="00121038" w:rsidRPr="00F060BD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Tahoma"/>
                <w:b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b/>
                <w:sz w:val="18"/>
                <w:szCs w:val="18"/>
              </w:rPr>
              <w:t>Комментарий</w:t>
            </w:r>
          </w:p>
        </w:tc>
      </w:tr>
      <w:tr w:rsidR="00121038" w:rsidRPr="00F060BD" w:rsidTr="00F30291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F060BD">
              <w:rPr>
                <w:rFonts w:asciiTheme="minorHAnsi" w:hAnsiTheme="minorHAnsi"/>
                <w:sz w:val="18"/>
                <w:szCs w:val="18"/>
              </w:rPr>
              <w:t xml:space="preserve">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="Calibri" w:hAnsi="Calibri" w:cs="Tahoma"/>
                <w:sz w:val="18"/>
                <w:szCs w:val="18"/>
              </w:rPr>
              <w:t>Код дистрибьютора в системе SPOT 2D, указан в теле письма</w:t>
            </w:r>
          </w:p>
        </w:tc>
      </w:tr>
      <w:tr w:rsidR="00121038" w:rsidRPr="00F060BD" w:rsidTr="00F30291">
        <w:trPr>
          <w:trHeight w:val="537"/>
        </w:trPr>
        <w:tc>
          <w:tcPr>
            <w:tcW w:w="2318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Код продукта дистрибьютора</w:t>
            </w:r>
          </w:p>
        </w:tc>
        <w:tc>
          <w:tcPr>
            <w:tcW w:w="1637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hideMark/>
          </w:tcPr>
          <w:p w:rsidR="00121038" w:rsidRDefault="00121038" w:rsidP="00DE49A7">
            <w:pPr>
              <w:ind w:left="142"/>
              <w:rPr>
                <w:rFonts w:ascii="Calibri" w:eastAsia="Times New Roman" w:hAnsi="Calibri" w:cs="Tahoma"/>
                <w:sz w:val="18"/>
                <w:szCs w:val="18"/>
              </w:rPr>
            </w:pPr>
            <w:r w:rsidRPr="00F060BD">
              <w:rPr>
                <w:rFonts w:ascii="Calibri" w:eastAsia="Times New Roman" w:hAnsi="Calibri" w:cs="Tahoma"/>
                <w:sz w:val="18"/>
                <w:szCs w:val="18"/>
              </w:rPr>
              <w:t xml:space="preserve">Внутренний код продукта из УС </w:t>
            </w:r>
            <w:r w:rsidR="009E2D07">
              <w:rPr>
                <w:rFonts w:ascii="Calibri" w:eastAsia="Times New Roman" w:hAnsi="Calibri" w:cs="Tahoma"/>
                <w:sz w:val="18"/>
                <w:szCs w:val="18"/>
              </w:rPr>
              <w:t>дистрибью</w:t>
            </w:r>
            <w:r w:rsidR="004A7D35">
              <w:rPr>
                <w:rFonts w:ascii="Calibri" w:eastAsia="Times New Roman" w:hAnsi="Calibri" w:cs="Tahoma"/>
                <w:sz w:val="18"/>
                <w:szCs w:val="18"/>
              </w:rPr>
              <w:t>тора.</w:t>
            </w:r>
          </w:p>
          <w:p w:rsidR="00121038" w:rsidRPr="00331124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331124">
              <w:rPr>
                <w:rFonts w:asciiTheme="minorHAnsi" w:hAnsiTheme="minorHAnsi"/>
                <w:sz w:val="18"/>
                <w:szCs w:val="18"/>
              </w:rPr>
              <w:t>Коды продуктов должны быть уникальными.</w:t>
            </w:r>
          </w:p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331124">
              <w:rPr>
                <w:rFonts w:asciiTheme="minorHAnsi" w:hAnsiTheme="minorHAnsi"/>
                <w:sz w:val="18"/>
                <w:szCs w:val="18"/>
              </w:rPr>
              <w:t>Если для акционного и регулярного продукта используются одинаковые коды, для акционного продукта необходимо выгружать составной код, например 12345_А</w:t>
            </w:r>
          </w:p>
        </w:tc>
      </w:tr>
      <w:tr w:rsidR="00121038" w:rsidRPr="00F060BD" w:rsidTr="00F30291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Название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  <w:hideMark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Название продукта в Вашей учетной системе</w:t>
            </w:r>
          </w:p>
        </w:tc>
      </w:tr>
      <w:tr w:rsidR="00121038" w:rsidRPr="00F060BD" w:rsidTr="00F30291">
        <w:trPr>
          <w:trHeight w:val="275"/>
        </w:trPr>
        <w:tc>
          <w:tcPr>
            <w:tcW w:w="2318" w:type="dxa"/>
            <w:shd w:val="clear" w:color="auto" w:fill="auto"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Штрихкод</w:t>
            </w:r>
          </w:p>
        </w:tc>
        <w:tc>
          <w:tcPr>
            <w:tcW w:w="1637" w:type="dxa"/>
            <w:shd w:val="clear" w:color="auto" w:fill="auto"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="00121038" w:rsidRPr="00087F9E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60BD">
              <w:rPr>
                <w:rFonts w:asciiTheme="minorHAnsi" w:hAnsiTheme="minorHAnsi"/>
                <w:sz w:val="18"/>
                <w:szCs w:val="18"/>
              </w:rPr>
              <w:t>Штрихкод товара производителя</w:t>
            </w:r>
            <w:r>
              <w:rPr>
                <w:rFonts w:asciiTheme="minorHAnsi" w:hAnsiTheme="minorHAnsi"/>
                <w:sz w:val="18"/>
                <w:szCs w:val="18"/>
                <w:lang w:val="uk-UA"/>
              </w:rPr>
              <w:t xml:space="preserve"> (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EAN)</w:t>
            </w:r>
          </w:p>
        </w:tc>
      </w:tr>
      <w:tr w:rsidR="00121038" w:rsidRPr="00F060BD" w:rsidTr="00F30291">
        <w:trPr>
          <w:trHeight w:val="275"/>
        </w:trPr>
        <w:tc>
          <w:tcPr>
            <w:tcW w:w="2318" w:type="dxa"/>
            <w:shd w:val="clear" w:color="auto" w:fill="auto"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продукта производителя</w:t>
            </w:r>
          </w:p>
        </w:tc>
        <w:tc>
          <w:tcPr>
            <w:tcW w:w="1637" w:type="dxa"/>
            <w:shd w:val="clear" w:color="auto" w:fill="auto"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060BD">
              <w:rPr>
                <w:rFonts w:asciiTheme="minorHAnsi" w:hAnsiTheme="minorHAnsi"/>
                <w:sz w:val="18"/>
                <w:szCs w:val="18"/>
              </w:rPr>
              <w:t>String</w:t>
            </w:r>
            <w:proofErr w:type="spellEnd"/>
            <w:r w:rsidRPr="00F060BD">
              <w:rPr>
                <w:rFonts w:asciiTheme="minorHAnsi" w:hAnsiTheme="minorHAnsi"/>
                <w:sz w:val="18"/>
                <w:szCs w:val="18"/>
              </w:rPr>
              <w:t xml:space="preserve"> (128)</w:t>
            </w:r>
          </w:p>
        </w:tc>
        <w:tc>
          <w:tcPr>
            <w:tcW w:w="6655" w:type="dxa"/>
            <w:shd w:val="clear" w:color="auto" w:fill="auto"/>
            <w:noWrap/>
          </w:tcPr>
          <w:p w:rsidR="00121038" w:rsidRPr="00F060B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CB2D3B">
              <w:rPr>
                <w:rFonts w:asciiTheme="minorHAnsi" w:hAnsiTheme="minorHAnsi"/>
                <w:sz w:val="18"/>
                <w:szCs w:val="18"/>
              </w:rPr>
              <w:t>Код товара Производителя (если ведется учет в кодах производителя)</w:t>
            </w:r>
          </w:p>
        </w:tc>
      </w:tr>
      <w:tr w:rsidR="00121038" w:rsidRPr="00F060BD" w:rsidTr="00F30291">
        <w:trPr>
          <w:trHeight w:val="275"/>
        </w:trPr>
        <w:tc>
          <w:tcPr>
            <w:tcW w:w="2318" w:type="dxa"/>
            <w:shd w:val="clear" w:color="auto" w:fill="auto"/>
            <w:hideMark/>
          </w:tcPr>
          <w:p w:rsidR="00121038" w:rsidRPr="007163F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7163FD">
              <w:rPr>
                <w:rFonts w:asciiTheme="minorHAnsi" w:hAnsiTheme="minorHAnsi"/>
                <w:sz w:val="18"/>
                <w:szCs w:val="18"/>
                <w:lang w:val="en-US"/>
              </w:rPr>
              <w:t>id</w:t>
            </w:r>
            <w:r w:rsidRPr="007163FD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продукта</w:t>
            </w:r>
          </w:p>
        </w:tc>
        <w:tc>
          <w:tcPr>
            <w:tcW w:w="1637" w:type="dxa"/>
            <w:shd w:val="clear" w:color="auto" w:fill="auto"/>
            <w:hideMark/>
          </w:tcPr>
          <w:p w:rsidR="00121038" w:rsidRPr="007163F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3FD">
              <w:rPr>
                <w:rFonts w:asciiTheme="minorHAnsi" w:hAnsiTheme="minorHAnsi"/>
                <w:sz w:val="18"/>
                <w:szCs w:val="18"/>
              </w:rPr>
              <w:t>Integer</w:t>
            </w:r>
            <w:proofErr w:type="spellEnd"/>
          </w:p>
        </w:tc>
        <w:tc>
          <w:tcPr>
            <w:tcW w:w="6655" w:type="dxa"/>
            <w:shd w:val="clear" w:color="auto" w:fill="auto"/>
            <w:noWrap/>
            <w:hideMark/>
          </w:tcPr>
          <w:p w:rsidR="00121038" w:rsidRPr="007163F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7163FD">
              <w:rPr>
                <w:rFonts w:asciiTheme="minorHAnsi" w:hAnsiTheme="minorHAnsi"/>
                <w:sz w:val="18"/>
                <w:szCs w:val="18"/>
              </w:rPr>
              <w:t>Id</w:t>
            </w:r>
            <w:proofErr w:type="spellEnd"/>
            <w:r w:rsidRPr="007163FD">
              <w:rPr>
                <w:rFonts w:asciiTheme="minorHAnsi" w:hAnsiTheme="minorHAnsi"/>
                <w:sz w:val="18"/>
                <w:szCs w:val="18"/>
              </w:rPr>
              <w:t xml:space="preserve"> единицы измерения производителя:</w:t>
            </w:r>
          </w:p>
          <w:p w:rsidR="00121038" w:rsidRPr="007163FD" w:rsidRDefault="00121038" w:rsidP="00DE49A7">
            <w:pPr>
              <w:ind w:left="142"/>
              <w:rPr>
                <w:rFonts w:asciiTheme="minorHAnsi" w:hAnsiTheme="minorHAnsi"/>
                <w:sz w:val="18"/>
                <w:szCs w:val="18"/>
              </w:rPr>
            </w:pPr>
            <w:r w:rsidRPr="007163FD">
              <w:rPr>
                <w:rFonts w:asciiTheme="minorHAnsi" w:hAnsiTheme="minorHAnsi"/>
                <w:sz w:val="18"/>
                <w:szCs w:val="18"/>
              </w:rPr>
              <w:t>штуки –1</w:t>
            </w:r>
          </w:p>
        </w:tc>
      </w:tr>
    </w:tbl>
    <w:p w:rsidR="00121038" w:rsidRPr="00F060BD" w:rsidRDefault="00121038" w:rsidP="00DE49A7">
      <w:pPr>
        <w:ind w:left="142"/>
        <w:rPr>
          <w:rFonts w:asciiTheme="minorHAnsi" w:hAnsiTheme="minorHAnsi"/>
          <w:szCs w:val="22"/>
        </w:rPr>
      </w:pPr>
    </w:p>
    <w:p w:rsidR="00121038" w:rsidRPr="00F060BD" w:rsidRDefault="00121038" w:rsidP="00DE49A7">
      <w:pPr>
        <w:pStyle w:val="a3"/>
        <w:spacing w:after="220"/>
        <w:ind w:left="142"/>
        <w:rPr>
          <w:rFonts w:ascii="Calibri" w:eastAsia="Times New Roman" w:hAnsi="Calibri" w:cs="Tahoma"/>
          <w:i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Пример файла:</w:t>
      </w:r>
    </w:p>
    <w:tbl>
      <w:tblPr>
        <w:tblW w:w="10610" w:type="dxa"/>
        <w:tblLook w:val="04A0" w:firstRow="1" w:lastRow="0" w:firstColumn="1" w:lastColumn="0" w:noHBand="0" w:noVBand="1"/>
      </w:tblPr>
      <w:tblGrid>
        <w:gridCol w:w="1417"/>
        <w:gridCol w:w="1423"/>
        <w:gridCol w:w="2814"/>
        <w:gridCol w:w="1413"/>
        <w:gridCol w:w="1400"/>
        <w:gridCol w:w="2251"/>
      </w:tblGrid>
      <w:tr w:rsidR="00121038" w:rsidRPr="00FC6BC6" w:rsidTr="00F30291">
        <w:trPr>
          <w:trHeight w:val="30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дистрибьютора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Код продукта дистрибьютора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Название продукта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Штрихкод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  <w:lang w:val="en-US"/>
              </w:rPr>
            </w:pP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Код</w:t>
            </w:r>
            <w:proofErr w:type="spellEnd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продукта</w:t>
            </w:r>
            <w:proofErr w:type="spellEnd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2D3B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производителя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>id</w:t>
            </w: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единицы измерения продукта</w:t>
            </w:r>
          </w:p>
        </w:tc>
      </w:tr>
      <w:tr w:rsidR="00121038" w:rsidRPr="00FC6BC6" w:rsidTr="00F30291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60074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Зеленый чай с соком лимона 0.5л </w:t>
            </w: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4870002325380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12334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121038" w:rsidRPr="00FC6BC6" w:rsidTr="00F30291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60068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>_А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негаз.0.5л.пл/б</w:t>
            </w: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 Акция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4870001157913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45678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121038" w:rsidRPr="00FC6BC6" w:rsidTr="00F30291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60070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Мин.вода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  среднегазир.1л </w:t>
            </w: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пл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4870001159948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45216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121038" w:rsidRPr="00FC6BC6" w:rsidTr="00F30291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58768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Сок томат с солью с/м 0.95л.д/п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4870002324598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81234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  <w:tr w:rsidR="00121038" w:rsidRPr="00FC6BC6" w:rsidTr="00F30291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60392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 xml:space="preserve">Черный чай с соком персика 1л </w:t>
            </w:r>
            <w:proofErr w:type="spellStart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пл</w:t>
            </w:r>
            <w:proofErr w:type="spellEnd"/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/б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4870002325779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84231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38" w:rsidRPr="00FC6BC6" w:rsidRDefault="00121038" w:rsidP="00DE49A7">
            <w:pPr>
              <w:spacing w:line="240" w:lineRule="auto"/>
              <w:ind w:left="142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FC6BC6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</w:tr>
    </w:tbl>
    <w:p w:rsidR="00991513" w:rsidRPr="00F060BD" w:rsidRDefault="00991513" w:rsidP="00DE49A7">
      <w:pPr>
        <w:pStyle w:val="a3"/>
        <w:spacing w:after="220"/>
        <w:ind w:left="142" w:hanging="720"/>
        <w:rPr>
          <w:rFonts w:ascii="Calibri" w:eastAsia="Times New Roman" w:hAnsi="Calibri" w:cs="Tahoma"/>
          <w:i/>
          <w:szCs w:val="22"/>
        </w:rPr>
      </w:pPr>
    </w:p>
    <w:p w:rsidR="0000330F" w:rsidRPr="00526258" w:rsidRDefault="0000330F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r w:rsidRPr="00526258">
        <w:rPr>
          <w:rFonts w:asciiTheme="minorHAnsi" w:hAnsiTheme="minorHAnsi"/>
          <w:sz w:val="28"/>
          <w:szCs w:val="28"/>
        </w:rPr>
        <w:t>Проверка корректности данных в файлах для выгрузки.</w:t>
      </w:r>
    </w:p>
    <w:p w:rsidR="0000330F" w:rsidRPr="00526258" w:rsidRDefault="0000330F" w:rsidP="00DE49A7">
      <w:pPr>
        <w:ind w:left="142"/>
        <w:rPr>
          <w:color w:val="auto"/>
        </w:rPr>
      </w:pPr>
    </w:p>
    <w:p w:rsidR="0000330F" w:rsidRPr="00526258" w:rsidRDefault="0000330F" w:rsidP="00DE49A7">
      <w:pPr>
        <w:ind w:left="142"/>
        <w:rPr>
          <w:rFonts w:ascii="Calibri" w:eastAsia="Times New Roman" w:hAnsi="Calibri" w:cs="Tahoma"/>
          <w:color w:val="auto"/>
          <w:szCs w:val="22"/>
        </w:rPr>
      </w:pPr>
      <w:r w:rsidRPr="00526258">
        <w:rPr>
          <w:rFonts w:ascii="Calibri" w:eastAsia="Times New Roman" w:hAnsi="Calibri" w:cs="Tahoma"/>
          <w:color w:val="auto"/>
          <w:szCs w:val="22"/>
        </w:rPr>
        <w:t>Для проверки корректности подготовленных выгрузок, будут использоваться два способа.</w:t>
      </w:r>
    </w:p>
    <w:p w:rsidR="0000330F" w:rsidRPr="00526258" w:rsidRDefault="0000330F" w:rsidP="00DE49A7">
      <w:pPr>
        <w:pStyle w:val="1"/>
        <w:ind w:left="142"/>
        <w:rPr>
          <w:rFonts w:ascii="Calibri" w:hAnsi="Calibri" w:cs="Tahoma"/>
          <w:b w:val="0"/>
          <w:bCs w:val="0"/>
          <w:kern w:val="0"/>
          <w:sz w:val="22"/>
          <w:szCs w:val="22"/>
        </w:rPr>
      </w:pPr>
      <w:r w:rsidRPr="00526258">
        <w:rPr>
          <w:rFonts w:ascii="Calibri" w:hAnsi="Calibri" w:cs="Tahoma"/>
          <w:b w:val="0"/>
          <w:bCs w:val="0"/>
          <w:kern w:val="0"/>
          <w:sz w:val="22"/>
          <w:szCs w:val="22"/>
        </w:rPr>
        <w:t xml:space="preserve">1. Базовая сверка Spot2D (осуществляется на тестовых данных до загрузки в систему). Сверка тестовых данных с дополнительными отчетами из учетной системы дистрибьютора. </w:t>
      </w:r>
    </w:p>
    <w:p w:rsidR="0000330F" w:rsidRPr="00526258" w:rsidRDefault="0000330F" w:rsidP="00DE49A7">
      <w:pPr>
        <w:ind w:left="142"/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Для проверки корректности подготовленных выгрузок по продажам, клиентам, остаткам, приходам, необходимо предоставить отчет по продажам и возвратам в разрезе клиентов и продуктов, сформированный за тот же период, что и файл delivery.csv, отчет по остаткам, сформированный за тот же период, что и файл stocks.csv и отчет по приходам, сформированный за тот же период, что и файл receive.csv.</w:t>
      </w: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Файл (otchet.xls) должен быть максимально приближен к таблицам, приведенным ниже.</w:t>
      </w: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i/>
          <w:szCs w:val="22"/>
        </w:rPr>
      </w:pPr>
      <w:r w:rsidRPr="00526258">
        <w:rPr>
          <w:rFonts w:ascii="Calibri" w:eastAsia="Times New Roman" w:hAnsi="Calibri" w:cs="Tahoma"/>
          <w:i/>
          <w:szCs w:val="22"/>
        </w:rPr>
        <w:t>Пример отчета по продажам и возвратам в разрезе клиентов и продуктов, сформированный за тот же период, что и файл delivery.csv:</w:t>
      </w:r>
    </w:p>
    <w:tbl>
      <w:tblPr>
        <w:tblW w:w="10633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420"/>
        <w:gridCol w:w="1332"/>
        <w:gridCol w:w="1253"/>
        <w:gridCol w:w="1167"/>
        <w:gridCol w:w="1666"/>
        <w:gridCol w:w="1264"/>
        <w:gridCol w:w="1741"/>
        <w:gridCol w:w="16"/>
        <w:gridCol w:w="6"/>
      </w:tblGrid>
      <w:tr w:rsidR="0000330F" w:rsidRPr="00526258" w:rsidTr="00757C67">
        <w:trPr>
          <w:trHeight w:val="29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Дата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клиента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клиента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Название продукта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Код продукта</w:t>
            </w:r>
          </w:p>
        </w:tc>
        <w:tc>
          <w:tcPr>
            <w:tcW w:w="16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Количество проданных и возвращенных единиц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без НДС</w:t>
            </w:r>
          </w:p>
        </w:tc>
        <w:tc>
          <w:tcPr>
            <w:tcW w:w="17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jc w:val="center"/>
              <w:rPr>
                <w:rFonts w:ascii="Calibri" w:hAnsi="Calibri" w:cs="Calibri"/>
                <w:b/>
                <w:sz w:val="20"/>
              </w:rPr>
            </w:pPr>
            <w:r w:rsidRPr="00526258">
              <w:rPr>
                <w:rFonts w:ascii="Calibri" w:hAnsi="Calibri" w:cs="Calibri"/>
                <w:b/>
                <w:sz w:val="20"/>
              </w:rPr>
              <w:t>Сумма продажи с НДС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</w:tr>
      <w:tr w:rsidR="0000330F" w:rsidRPr="00526258" w:rsidTr="00757C67">
        <w:trPr>
          <w:trHeight w:val="29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13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6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7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20"/>
              </w:rPr>
            </w:pP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</w:tr>
      <w:tr w:rsidR="0000330F" w:rsidRPr="00526258" w:rsidTr="00757C67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</w:tr>
      <w:tr w:rsidR="0000330F" w:rsidRPr="00526258" w:rsidTr="00757C67">
        <w:trPr>
          <w:trHeight w:val="2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  <w:sz w:val="10"/>
                <w:szCs w:val="10"/>
              </w:rPr>
            </w:pPr>
            <w:r w:rsidRPr="00526258">
              <w:rPr>
                <w:rFonts w:ascii="Calibri" w:hAnsi="Calibri" w:cs="Calibri"/>
                <w:sz w:val="10"/>
                <w:szCs w:val="10"/>
              </w:rPr>
              <w:t> </w:t>
            </w:r>
          </w:p>
        </w:tc>
        <w:tc>
          <w:tcPr>
            <w:tcW w:w="16" w:type="dxa"/>
            <w:tcBorders>
              <w:left w:val="single" w:sz="8" w:space="0" w:color="auto"/>
            </w:tcBorders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  <w:tc>
          <w:tcPr>
            <w:tcW w:w="6" w:type="dxa"/>
            <w:vAlign w:val="center"/>
            <w:hideMark/>
          </w:tcPr>
          <w:p w:rsidR="0000330F" w:rsidRPr="00526258" w:rsidRDefault="0000330F" w:rsidP="00DE49A7">
            <w:pPr>
              <w:spacing w:after="240" w:line="240" w:lineRule="auto"/>
              <w:ind w:left="142"/>
              <w:rPr>
                <w:rFonts w:ascii="Calibri" w:hAnsi="Calibri" w:cs="Calibri"/>
              </w:rPr>
            </w:pPr>
          </w:p>
        </w:tc>
      </w:tr>
    </w:tbl>
    <w:p w:rsidR="0000330F" w:rsidRPr="00526258" w:rsidRDefault="0000330F" w:rsidP="00DE49A7">
      <w:pPr>
        <w:spacing w:line="240" w:lineRule="auto"/>
        <w:ind w:left="142"/>
        <w:rPr>
          <w:rFonts w:ascii="Calibri" w:hAnsi="Calibri" w:cs="Tahoma"/>
        </w:rPr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i/>
          <w:szCs w:val="22"/>
        </w:rPr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i/>
          <w:szCs w:val="22"/>
        </w:rPr>
      </w:pPr>
      <w:r w:rsidRPr="00526258">
        <w:rPr>
          <w:rFonts w:ascii="Calibri" w:eastAsia="Times New Roman" w:hAnsi="Calibri" w:cs="Tahoma"/>
          <w:i/>
          <w:szCs w:val="22"/>
        </w:rPr>
        <w:t>Пример отчета по остаткам, сформированный за тот же период, что и файл stocks.csv:</w:t>
      </w:r>
    </w:p>
    <w:tbl>
      <w:tblPr>
        <w:tblW w:w="10609" w:type="dxa"/>
        <w:tblInd w:w="-5" w:type="dxa"/>
        <w:tblLook w:val="04A0" w:firstRow="1" w:lastRow="0" w:firstColumn="1" w:lastColumn="0" w:noHBand="0" w:noVBand="1"/>
      </w:tblPr>
      <w:tblGrid>
        <w:gridCol w:w="1160"/>
        <w:gridCol w:w="1264"/>
        <w:gridCol w:w="1238"/>
        <w:gridCol w:w="1160"/>
        <w:gridCol w:w="2724"/>
        <w:gridCol w:w="3063"/>
      </w:tblGrid>
      <w:tr w:rsidR="00FE471C" w:rsidRPr="00FE471C" w:rsidTr="00FE471C">
        <w:trPr>
          <w:trHeight w:val="532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Дата остатка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Название продукта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Код продукта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 xml:space="preserve">Остаток, </w:t>
            </w:r>
            <w:proofErr w:type="spellStart"/>
            <w:r w:rsidRPr="00FE471C">
              <w:rPr>
                <w:rFonts w:ascii="Calibri" w:eastAsia="Times New Roman" w:hAnsi="Calibri" w:cs="Calibri"/>
                <w:b/>
                <w:bCs/>
                <w:sz w:val="20"/>
              </w:rPr>
              <w:t>шт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Сумма остатка в закупочных ценах с НДС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</w:pPr>
            <w:r w:rsidRPr="00FE471C">
              <w:rPr>
                <w:rFonts w:ascii="Calibri" w:eastAsia="Times New Roman" w:hAnsi="Calibri" w:cs="Calibri"/>
                <w:b/>
                <w:bCs/>
                <w:color w:val="auto"/>
                <w:sz w:val="20"/>
              </w:rPr>
              <w:t>Сумма остатка в закупочных ценах без НДС</w:t>
            </w:r>
          </w:p>
        </w:tc>
      </w:tr>
      <w:tr w:rsidR="00FE471C" w:rsidRPr="00FE471C" w:rsidTr="00FE471C">
        <w:trPr>
          <w:trHeight w:val="3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color w:val="auto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color w:val="auto"/>
                <w:sz w:val="10"/>
                <w:szCs w:val="10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color w:val="auto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color w:val="auto"/>
                <w:sz w:val="10"/>
                <w:szCs w:val="10"/>
              </w:rPr>
              <w:t> </w:t>
            </w:r>
          </w:p>
        </w:tc>
      </w:tr>
      <w:tr w:rsidR="00FE471C" w:rsidRPr="00FE471C" w:rsidTr="00FE471C">
        <w:trPr>
          <w:trHeight w:val="313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 w:val="10"/>
                <w:szCs w:val="10"/>
              </w:rPr>
            </w:pPr>
            <w:r w:rsidRPr="00FE471C">
              <w:rPr>
                <w:rFonts w:ascii="Calibri" w:eastAsia="Times New Roman" w:hAnsi="Calibri" w:cs="Calibri"/>
                <w:sz w:val="10"/>
                <w:szCs w:val="10"/>
              </w:rPr>
              <w:t> 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Cs w:val="22"/>
              </w:rPr>
            </w:pPr>
            <w:r w:rsidRPr="00FE471C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71C" w:rsidRPr="00FE471C" w:rsidRDefault="00FE471C" w:rsidP="00DE49A7">
            <w:pPr>
              <w:spacing w:line="240" w:lineRule="auto"/>
              <w:ind w:left="142"/>
              <w:rPr>
                <w:rFonts w:ascii="Calibri" w:eastAsia="Times New Roman" w:hAnsi="Calibri" w:cs="Calibri"/>
                <w:szCs w:val="22"/>
              </w:rPr>
            </w:pPr>
            <w:r w:rsidRPr="00FE471C">
              <w:rPr>
                <w:rFonts w:ascii="Calibri" w:eastAsia="Times New Roman" w:hAnsi="Calibri" w:cs="Calibri"/>
                <w:szCs w:val="22"/>
              </w:rPr>
              <w:t> </w:t>
            </w:r>
          </w:p>
        </w:tc>
      </w:tr>
    </w:tbl>
    <w:p w:rsidR="0000330F" w:rsidRPr="00526258" w:rsidRDefault="0000330F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</w:rPr>
      </w:pPr>
    </w:p>
    <w:p w:rsidR="0000330F" w:rsidRPr="00526258" w:rsidRDefault="0000330F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</w:rPr>
      </w:pPr>
    </w:p>
    <w:p w:rsidR="0000330F" w:rsidRPr="00526258" w:rsidRDefault="0000330F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 xml:space="preserve">Эти отчеты могут быть размещены в любом удобном для Вас порядке, например, отдельный файл для каждого отчета, </w:t>
      </w:r>
      <w:r w:rsidR="009C4D42">
        <w:rPr>
          <w:rFonts w:ascii="Calibri" w:eastAsia="Times New Roman" w:hAnsi="Calibri" w:cs="Tahoma"/>
          <w:szCs w:val="22"/>
        </w:rPr>
        <w:t xml:space="preserve">2 </w:t>
      </w:r>
      <w:r w:rsidRPr="00526258">
        <w:rPr>
          <w:rFonts w:ascii="Calibri" w:eastAsia="Times New Roman" w:hAnsi="Calibri" w:cs="Tahoma"/>
          <w:szCs w:val="22"/>
        </w:rPr>
        <w:t xml:space="preserve">отчета в одном файле на разных листах, </w:t>
      </w:r>
      <w:r w:rsidR="009C4D42">
        <w:rPr>
          <w:rFonts w:ascii="Calibri" w:eastAsia="Times New Roman" w:hAnsi="Calibri" w:cs="Tahoma"/>
          <w:szCs w:val="22"/>
        </w:rPr>
        <w:t>2</w:t>
      </w:r>
      <w:r w:rsidRPr="00526258">
        <w:rPr>
          <w:rFonts w:ascii="Calibri" w:eastAsia="Times New Roman" w:hAnsi="Calibri" w:cs="Tahoma"/>
          <w:szCs w:val="22"/>
        </w:rPr>
        <w:t xml:space="preserve"> отчета в одном файле на одном листе.</w:t>
      </w:r>
    </w:p>
    <w:p w:rsidR="006034BB" w:rsidRPr="00F060BD" w:rsidRDefault="006034BB" w:rsidP="00DE49A7">
      <w:pPr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6034BB" w:rsidRPr="00F060BD" w:rsidRDefault="006034BB" w:rsidP="00DE49A7">
      <w:pPr>
        <w:pStyle w:val="1"/>
        <w:ind w:left="142"/>
        <w:rPr>
          <w:rFonts w:asciiTheme="minorHAnsi" w:hAnsiTheme="minorHAnsi"/>
          <w:sz w:val="28"/>
          <w:szCs w:val="28"/>
        </w:rPr>
      </w:pPr>
      <w:bookmarkStart w:id="14" w:name="_Toc466032930"/>
      <w:r w:rsidRPr="00F060BD">
        <w:rPr>
          <w:rFonts w:asciiTheme="minorHAnsi" w:hAnsiTheme="minorHAnsi"/>
          <w:sz w:val="28"/>
          <w:szCs w:val="28"/>
        </w:rPr>
        <w:t xml:space="preserve">Инструкция по автоматической </w:t>
      </w:r>
      <w:bookmarkEnd w:id="14"/>
      <w:r w:rsidRPr="00F060BD">
        <w:rPr>
          <w:rFonts w:asciiTheme="minorHAnsi" w:hAnsiTheme="minorHAnsi"/>
          <w:sz w:val="28"/>
          <w:szCs w:val="28"/>
        </w:rPr>
        <w:t>выгрузке</w:t>
      </w:r>
    </w:p>
    <w:p w:rsidR="006034BB" w:rsidRPr="00F060BD" w:rsidRDefault="006034BB" w:rsidP="00DE49A7">
      <w:pPr>
        <w:ind w:left="142"/>
      </w:pPr>
    </w:p>
    <w:p w:rsidR="006034BB" w:rsidRPr="00F060BD" w:rsidRDefault="006034BB" w:rsidP="00DE49A7">
      <w:pPr>
        <w:ind w:left="142"/>
        <w:rPr>
          <w:rFonts w:asciiTheme="minorHAnsi" w:hAnsiTheme="minorHAnsi" w:cs="Tahoma"/>
          <w:iCs/>
          <w:szCs w:val="22"/>
          <w:lang w:eastAsia="en-US" w:bidi="en-US"/>
        </w:rPr>
      </w:pPr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Для автоматической загрузки данных подойдет любое приложение или библиотека, которая умеет отправлять </w:t>
      </w:r>
      <w:hyperlink r:id="rId13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HTTP POST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 запрос согласно стандарту </w:t>
      </w:r>
      <w:hyperlink r:id="rId14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RFC2616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. Для отправки POST запроса мы рекомендуем библиотеку </w:t>
      </w:r>
      <w:hyperlink r:id="rId15" w:history="1">
        <w:r w:rsidRPr="00F060BD">
          <w:rPr>
            <w:rStyle w:val="af"/>
            <w:rFonts w:asciiTheme="minorHAnsi" w:hAnsiTheme="minorHAnsi" w:cs="Tahoma"/>
            <w:iCs/>
            <w:szCs w:val="22"/>
            <w:lang w:eastAsia="en-US" w:bidi="en-US"/>
          </w:rPr>
          <w:t>http://curl.haxx.se</w:t>
        </w:r>
      </w:hyperlink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, которая </w:t>
      </w:r>
      <w:proofErr w:type="spellStart"/>
      <w:r w:rsidRPr="00F060BD">
        <w:rPr>
          <w:rFonts w:asciiTheme="minorHAnsi" w:hAnsiTheme="minorHAnsi" w:cs="Tahoma"/>
          <w:iCs/>
          <w:szCs w:val="22"/>
          <w:lang w:eastAsia="en-US" w:bidi="en-US"/>
        </w:rPr>
        <w:t>портирована</w:t>
      </w:r>
      <w:proofErr w:type="spellEnd"/>
      <w:r w:rsidRPr="00F060BD">
        <w:rPr>
          <w:rFonts w:asciiTheme="minorHAnsi" w:hAnsiTheme="minorHAnsi" w:cs="Tahoma"/>
          <w:iCs/>
          <w:szCs w:val="22"/>
          <w:lang w:eastAsia="en-US" w:bidi="en-US"/>
        </w:rPr>
        <w:t xml:space="preserve"> во все языки программирования или которую можно вызывать из командной строки. </w:t>
      </w:r>
    </w:p>
    <w:p w:rsidR="006034BB" w:rsidRPr="00F060BD" w:rsidRDefault="006034BB" w:rsidP="00DE49A7">
      <w:pPr>
        <w:ind w:left="142"/>
        <w:jc w:val="center"/>
        <w:rPr>
          <w:rFonts w:asciiTheme="minorHAnsi" w:hAnsiTheme="minorHAnsi" w:cs="Tahoma"/>
          <w:b/>
          <w:iCs/>
          <w:szCs w:val="22"/>
          <w:lang w:eastAsia="en-US" w:bidi="en-US"/>
        </w:rPr>
      </w:pPr>
      <w:proofErr w:type="spellStart"/>
      <w:r w:rsidRPr="00F060BD">
        <w:rPr>
          <w:rFonts w:asciiTheme="minorHAnsi" w:hAnsiTheme="minorHAnsi" w:cs="Tahoma"/>
          <w:b/>
          <w:iCs/>
          <w:szCs w:val="22"/>
          <w:lang w:eastAsia="en-US" w:bidi="en-US"/>
        </w:rPr>
        <w:t>Ccылки</w:t>
      </w:r>
      <w:proofErr w:type="spellEnd"/>
      <w:r w:rsidRPr="00F060BD">
        <w:rPr>
          <w:rFonts w:asciiTheme="minorHAnsi" w:hAnsiTheme="minorHAnsi" w:cs="Tahoma"/>
          <w:b/>
          <w:iCs/>
          <w:szCs w:val="22"/>
          <w:lang w:eastAsia="en-US" w:bidi="en-US"/>
        </w:rPr>
        <w:t xml:space="preserve"> на загрузку CURL: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397"/>
      </w:tblGrid>
      <w:tr w:rsidR="006F0BE1" w:rsidRPr="00F060BD" w:rsidTr="00F30291">
        <w:tc>
          <w:tcPr>
            <w:tcW w:w="3397" w:type="dxa"/>
            <w:shd w:val="clear" w:color="auto" w:fill="auto"/>
          </w:tcPr>
          <w:p w:rsidR="006F0BE1" w:rsidRPr="00F060BD" w:rsidRDefault="006F0BE1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t>Операционная система</w:t>
            </w:r>
          </w:p>
        </w:tc>
        <w:tc>
          <w:tcPr>
            <w:tcW w:w="3397" w:type="dxa"/>
            <w:shd w:val="clear" w:color="auto" w:fill="auto"/>
          </w:tcPr>
          <w:p w:rsidR="006F0BE1" w:rsidRPr="00F060BD" w:rsidRDefault="006F0BE1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</w:p>
        </w:tc>
      </w:tr>
      <w:tr w:rsidR="006F0BE1" w:rsidRPr="00F060BD" w:rsidTr="00F30291">
        <w:tc>
          <w:tcPr>
            <w:tcW w:w="3397" w:type="dxa"/>
            <w:shd w:val="clear" w:color="auto" w:fill="auto"/>
          </w:tcPr>
          <w:p w:rsidR="006F0BE1" w:rsidRPr="00F060BD" w:rsidRDefault="006F0BE1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lastRenderedPageBreak/>
              <w:t>Windows 32</w:t>
            </w:r>
          </w:p>
        </w:tc>
        <w:tc>
          <w:tcPr>
            <w:tcW w:w="3397" w:type="dxa"/>
            <w:shd w:val="clear" w:color="auto" w:fill="auto"/>
          </w:tcPr>
          <w:p w:rsidR="006F0BE1" w:rsidRPr="00F060BD" w:rsidRDefault="00373FA2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hyperlink r:id="rId16" w:history="1">
              <w:r w:rsidR="006F0BE1" w:rsidRPr="00F060BD">
                <w:rPr>
                  <w:rStyle w:val="af"/>
                  <w:rFonts w:asciiTheme="minorHAnsi" w:hAnsiTheme="minorHAnsi" w:cs="Tahoma"/>
                  <w:iCs/>
                  <w:szCs w:val="22"/>
                  <w:lang w:eastAsia="en-US" w:bidi="en-US"/>
                </w:rPr>
                <w:t>curl.exe</w:t>
              </w:r>
            </w:hyperlink>
          </w:p>
        </w:tc>
      </w:tr>
      <w:tr w:rsidR="006F0BE1" w:rsidRPr="00F060BD" w:rsidTr="00F30291">
        <w:tc>
          <w:tcPr>
            <w:tcW w:w="3397" w:type="dxa"/>
            <w:shd w:val="clear" w:color="auto" w:fill="auto"/>
          </w:tcPr>
          <w:p w:rsidR="006F0BE1" w:rsidRPr="00F060BD" w:rsidRDefault="006F0BE1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r w:rsidRPr="00F060BD">
              <w:rPr>
                <w:rFonts w:asciiTheme="minorHAnsi" w:hAnsiTheme="minorHAnsi" w:cs="Tahoma"/>
                <w:iCs/>
                <w:szCs w:val="22"/>
                <w:lang w:eastAsia="en-US" w:bidi="en-US"/>
              </w:rPr>
              <w:t>Windows 64</w:t>
            </w:r>
          </w:p>
        </w:tc>
        <w:tc>
          <w:tcPr>
            <w:tcW w:w="3397" w:type="dxa"/>
            <w:shd w:val="clear" w:color="auto" w:fill="auto"/>
          </w:tcPr>
          <w:p w:rsidR="006F0BE1" w:rsidRPr="00F060BD" w:rsidRDefault="00373FA2" w:rsidP="00DE49A7">
            <w:pPr>
              <w:ind w:left="142"/>
              <w:jc w:val="center"/>
              <w:rPr>
                <w:rFonts w:asciiTheme="minorHAnsi" w:hAnsiTheme="minorHAnsi" w:cs="Tahoma"/>
                <w:iCs/>
                <w:szCs w:val="22"/>
                <w:lang w:eastAsia="en-US" w:bidi="en-US"/>
              </w:rPr>
            </w:pPr>
            <w:hyperlink r:id="rId17" w:history="1">
              <w:r w:rsidR="006F0BE1" w:rsidRPr="00F060BD">
                <w:rPr>
                  <w:rStyle w:val="af"/>
                  <w:rFonts w:asciiTheme="minorHAnsi" w:hAnsiTheme="minorHAnsi" w:cs="Tahoma"/>
                  <w:iCs/>
                  <w:szCs w:val="22"/>
                  <w:lang w:eastAsia="en-US" w:bidi="en-US"/>
                </w:rPr>
                <w:t>curl64.exe</w:t>
              </w:r>
            </w:hyperlink>
          </w:p>
        </w:tc>
      </w:tr>
    </w:tbl>
    <w:p w:rsidR="006034BB" w:rsidRPr="00F060BD" w:rsidRDefault="006034BB" w:rsidP="00DE49A7">
      <w:pPr>
        <w:ind w:left="142"/>
        <w:rPr>
          <w:rFonts w:asciiTheme="minorHAnsi" w:hAnsiTheme="minorHAnsi" w:cs="Tahoma"/>
          <w:iCs/>
          <w:szCs w:val="22"/>
          <w:lang w:eastAsia="en-US" w:bidi="en-US"/>
        </w:rPr>
      </w:pPr>
    </w:p>
    <w:p w:rsidR="006034BB" w:rsidRPr="00F060BD" w:rsidRDefault="006034BB" w:rsidP="00DE49A7">
      <w:pPr>
        <w:ind w:left="142"/>
        <w:rPr>
          <w:rFonts w:asciiTheme="minorHAnsi" w:hAnsiTheme="minorHAnsi" w:cs="Tahoma"/>
          <w:iCs/>
          <w:szCs w:val="22"/>
          <w:lang w:eastAsia="en-US" w:bidi="en-US"/>
        </w:rPr>
      </w:pP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 xml:space="preserve">Формирование данных и выгрузка должна проходить с 3 ночи до 5 утра каждый день по адресу  </w:t>
      </w:r>
      <w:hyperlink r:id="rId18" w:history="1">
        <w:r w:rsidR="00C41EEF" w:rsidRPr="004052EF">
          <w:rPr>
            <w:rStyle w:val="af"/>
            <w:rFonts w:ascii="Calibri" w:eastAsia="Times New Roman" w:hAnsi="Calibri" w:cs="Tahoma"/>
            <w:szCs w:val="22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</w:rPr>
          <w:t>saint-gobain</w:t>
        </w:r>
        <w:r w:rsidR="00C41EEF" w:rsidRPr="004052EF">
          <w:rPr>
            <w:rStyle w:val="af"/>
            <w:rFonts w:ascii="Calibri" w:eastAsia="Times New Roman" w:hAnsi="Calibri" w:cs="Tahoma"/>
            <w:szCs w:val="22"/>
          </w:rPr>
          <w:t>.spot2d.com/dinfo/auto-upload.phtml</w:t>
        </w:r>
      </w:hyperlink>
      <w:r w:rsidRPr="00F060BD">
        <w:rPr>
          <w:rFonts w:ascii="Calibri" w:eastAsia="Times New Roman" w:hAnsi="Calibri" w:cs="Tahoma"/>
          <w:szCs w:val="22"/>
        </w:rPr>
        <w:t xml:space="preserve"> 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Настроить выгрузку данных по расписанию можно таким образом: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- после выполнения автоматической задачи выгрузки файлов из 1С или другой программы оттуда же запустить .BAT-файл с командами по выгрузке данных;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- настроить в Планировщике заданий (Windows) время запуска .BAT-файла с командами по выгрузке данных.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6034BB" w:rsidRPr="00757C67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  <w:lang w:val="en-US"/>
        </w:rPr>
      </w:pPr>
      <w:r w:rsidRPr="00F060BD">
        <w:rPr>
          <w:rFonts w:ascii="Calibri" w:eastAsia="Times New Roman" w:hAnsi="Calibri" w:cs="Tahoma"/>
          <w:szCs w:val="22"/>
        </w:rPr>
        <w:t>Пример</w:t>
      </w:r>
      <w:r w:rsidRPr="00757C67">
        <w:rPr>
          <w:rFonts w:ascii="Calibri" w:eastAsia="Times New Roman" w:hAnsi="Calibri" w:cs="Tahoma"/>
          <w:szCs w:val="22"/>
          <w:lang w:val="en-US"/>
        </w:rPr>
        <w:t xml:space="preserve"> </w:t>
      </w:r>
      <w:r w:rsidRPr="00F060BD">
        <w:rPr>
          <w:rFonts w:ascii="Calibri" w:eastAsia="Times New Roman" w:hAnsi="Calibri" w:cs="Tahoma"/>
          <w:szCs w:val="22"/>
        </w:rPr>
        <w:t>командной</w:t>
      </w:r>
      <w:r w:rsidRPr="00757C67">
        <w:rPr>
          <w:rFonts w:ascii="Calibri" w:eastAsia="Times New Roman" w:hAnsi="Calibri" w:cs="Tahoma"/>
          <w:szCs w:val="22"/>
          <w:lang w:val="en-US"/>
        </w:rPr>
        <w:t xml:space="preserve"> </w:t>
      </w:r>
      <w:r w:rsidRPr="00F060BD">
        <w:rPr>
          <w:rFonts w:ascii="Calibri" w:eastAsia="Times New Roman" w:hAnsi="Calibri" w:cs="Tahoma"/>
          <w:szCs w:val="22"/>
        </w:rPr>
        <w:t>строки</w:t>
      </w:r>
      <w:r w:rsidRPr="00757C67">
        <w:rPr>
          <w:rFonts w:ascii="Calibri" w:eastAsia="Times New Roman" w:hAnsi="Calibri" w:cs="Tahoma"/>
          <w:szCs w:val="22"/>
          <w:lang w:val="en-US"/>
        </w:rPr>
        <w:t>:</w:t>
      </w:r>
    </w:p>
    <w:p w:rsidR="006034BB" w:rsidRPr="006B601C" w:rsidRDefault="006034BB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  <w:lang w:val="en-US"/>
        </w:rPr>
      </w:pPr>
      <w:r w:rsidRPr="00757C67">
        <w:rPr>
          <w:rFonts w:ascii="Calibri" w:eastAsia="Times New Roman" w:hAnsi="Calibri" w:cs="Tahoma"/>
          <w:szCs w:val="22"/>
          <w:lang w:val="en-US"/>
        </w:rPr>
        <w:t xml:space="preserve">C:\FILEPATH\curl.exe -v -F "ufile=@C:\FILEPATH\FILETYPE.csv;type=text/plain;filename=FILETYPE" -F "__login=LOGIN" -F "__password=PASSWORD" -F "__did=DISTRID" </w:t>
      </w:r>
      <w:hyperlink r:id="rId19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C41EEF" w:rsidRPr="00757C67" w:rsidRDefault="00C41EEF" w:rsidP="00DE49A7">
      <w:pPr>
        <w:pStyle w:val="a3"/>
        <w:spacing w:after="220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i/>
          <w:szCs w:val="22"/>
        </w:rPr>
        <w:t>Описание переменных</w:t>
      </w:r>
      <w:r w:rsidRPr="00F060BD">
        <w:rPr>
          <w:rFonts w:ascii="Calibri" w:eastAsia="Times New Roman" w:hAnsi="Calibri" w:cs="Tahoma"/>
          <w:szCs w:val="22"/>
        </w:rPr>
        <w:t>: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FILEPATH – путь к файлу с данными (может быть любой). Путь необходимо прописывать на латинице.</w:t>
      </w:r>
    </w:p>
    <w:p w:rsidR="00176429" w:rsidRPr="00F060BD" w:rsidRDefault="00176429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FILETYPE – тип данных в файле (обязательно один из перечисленных типов):</w:t>
      </w:r>
    </w:p>
    <w:p w:rsidR="00687D25" w:rsidRPr="00526258" w:rsidRDefault="00DE49A7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proofErr w:type="gramStart"/>
      <w:r>
        <w:rPr>
          <w:rFonts w:ascii="Calibri" w:eastAsia="Times New Roman" w:hAnsi="Calibri" w:cs="Tahoma"/>
          <w:szCs w:val="22"/>
          <w:lang w:val="en-US"/>
        </w:rPr>
        <w:t>c</w:t>
      </w:r>
      <w:r w:rsidR="006D1AB0">
        <w:rPr>
          <w:rFonts w:ascii="Calibri" w:eastAsia="Times New Roman" w:hAnsi="Calibri" w:cs="Tahoma"/>
          <w:szCs w:val="22"/>
          <w:lang w:val="en-US"/>
        </w:rPr>
        <w:t>lients</w:t>
      </w:r>
      <w:r w:rsidR="006D1AB0" w:rsidRPr="003108AD">
        <w:rPr>
          <w:rFonts w:ascii="Calibri" w:eastAsia="Times New Roman" w:hAnsi="Calibri" w:cs="Tahoma"/>
          <w:szCs w:val="22"/>
        </w:rPr>
        <w:t xml:space="preserve"> </w:t>
      </w:r>
      <w:r w:rsidR="00687D25" w:rsidRPr="00526258">
        <w:rPr>
          <w:rFonts w:ascii="Calibri" w:eastAsia="Times New Roman" w:hAnsi="Calibri" w:cs="Tahoma"/>
          <w:szCs w:val="22"/>
        </w:rPr>
        <w:t xml:space="preserve"> –</w:t>
      </w:r>
      <w:proofErr w:type="gramEnd"/>
      <w:r w:rsidR="00687D25" w:rsidRPr="00526258">
        <w:rPr>
          <w:rFonts w:ascii="Calibri" w:eastAsia="Times New Roman" w:hAnsi="Calibri" w:cs="Tahoma"/>
          <w:szCs w:val="22"/>
        </w:rPr>
        <w:t xml:space="preserve"> таблица торговых точек</w:t>
      </w:r>
    </w:p>
    <w:p w:rsidR="00687D25" w:rsidRPr="00526258" w:rsidRDefault="00687D25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proofErr w:type="spellStart"/>
      <w:r w:rsidRPr="00526258">
        <w:rPr>
          <w:rFonts w:ascii="Calibri" w:eastAsia="Times New Roman" w:hAnsi="Calibri" w:cs="Tahoma"/>
          <w:szCs w:val="22"/>
        </w:rPr>
        <w:t>ta</w:t>
      </w:r>
      <w:proofErr w:type="spellEnd"/>
      <w:r w:rsidRPr="00526258">
        <w:rPr>
          <w:rFonts w:ascii="Calibri" w:eastAsia="Times New Roman" w:hAnsi="Calibri" w:cs="Tahoma"/>
          <w:szCs w:val="22"/>
        </w:rPr>
        <w:t xml:space="preserve"> – таблица торговых агентов</w:t>
      </w:r>
    </w:p>
    <w:p w:rsidR="00687D25" w:rsidRPr="00526258" w:rsidRDefault="00687D25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526258">
        <w:rPr>
          <w:rFonts w:ascii="Calibri" w:eastAsia="Times New Roman" w:hAnsi="Calibri" w:cs="Tahoma"/>
          <w:szCs w:val="22"/>
        </w:rPr>
        <w:t>stocks – таблица остатков</w:t>
      </w:r>
    </w:p>
    <w:p w:rsidR="00687D25" w:rsidRPr="00526258" w:rsidRDefault="00687D25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proofErr w:type="spellStart"/>
      <w:r w:rsidRPr="00526258">
        <w:rPr>
          <w:rFonts w:ascii="Calibri" w:eastAsia="Times New Roman" w:hAnsi="Calibri" w:cs="Tahoma"/>
          <w:szCs w:val="22"/>
        </w:rPr>
        <w:t>delivery</w:t>
      </w:r>
      <w:proofErr w:type="spellEnd"/>
      <w:r w:rsidRPr="00526258">
        <w:rPr>
          <w:rFonts w:ascii="Calibri" w:eastAsia="Times New Roman" w:hAnsi="Calibri" w:cs="Tahoma"/>
          <w:szCs w:val="22"/>
        </w:rPr>
        <w:t xml:space="preserve"> – таблица отгрузок</w:t>
      </w:r>
    </w:p>
    <w:p w:rsidR="00687D25" w:rsidRPr="00526258" w:rsidRDefault="00687D25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proofErr w:type="spellStart"/>
      <w:r w:rsidRPr="00526258">
        <w:rPr>
          <w:rFonts w:ascii="Calibri" w:eastAsia="Times New Roman" w:hAnsi="Calibri" w:cs="Tahoma"/>
          <w:szCs w:val="22"/>
        </w:rPr>
        <w:t>sku</w:t>
      </w:r>
      <w:proofErr w:type="spellEnd"/>
      <w:r w:rsidRPr="00526258">
        <w:rPr>
          <w:rFonts w:ascii="Calibri" w:eastAsia="Times New Roman" w:hAnsi="Calibri" w:cs="Tahoma"/>
          <w:szCs w:val="22"/>
        </w:rPr>
        <w:t xml:space="preserve"> – таблица продуктов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LOGIN – логин пользователя в SPOT2D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PASSWORD – пароль пользователя в SPOT2D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DISTRID – код дистрибьютора в SPOT2D</w:t>
      </w: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Theme="minorHAnsi" w:hAnsiTheme="minorHAnsi" w:cs="Tahoma"/>
          <w:iCs/>
          <w:szCs w:val="22"/>
          <w:u w:val="single"/>
          <w:lang w:eastAsia="en-US" w:bidi="en-US"/>
        </w:rPr>
      </w:pPr>
      <w:r w:rsidRPr="00F060BD">
        <w:rPr>
          <w:rFonts w:ascii="Calibri" w:eastAsia="Times New Roman" w:hAnsi="Calibri" w:cs="Tahoma"/>
          <w:szCs w:val="22"/>
          <w:u w:val="single"/>
        </w:rPr>
        <w:t>Пример .</w:t>
      </w:r>
      <w:r w:rsidRPr="00F060BD">
        <w:rPr>
          <w:rFonts w:asciiTheme="minorHAnsi" w:hAnsiTheme="minorHAnsi" w:cs="Tahoma"/>
          <w:iCs/>
          <w:szCs w:val="22"/>
          <w:u w:val="single"/>
          <w:lang w:eastAsia="en-US" w:bidi="en-US"/>
        </w:rPr>
        <w:t>BAT-файла для выгрузки данных:</w:t>
      </w:r>
      <w:bookmarkStart w:id="15" w:name="_Спецификация_файлов_и_командной_стр"/>
      <w:bookmarkEnd w:id="15"/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p w:rsidR="006034BB" w:rsidRPr="006B601C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  <w:r w:rsidRPr="00687D25">
        <w:rPr>
          <w:rFonts w:ascii="Calibri" w:eastAsia="Times New Roman" w:hAnsi="Calibri" w:cs="Tahoma"/>
          <w:szCs w:val="22"/>
          <w:lang w:val="en-US"/>
        </w:rPr>
        <w:t>C:\FILEPATH\curl.exe -v -F "ufile=@C:\FILEPATH\</w:t>
      </w:r>
      <w:r w:rsidR="006D1AB0">
        <w:rPr>
          <w:rFonts w:ascii="Calibri" w:eastAsia="Times New Roman" w:hAnsi="Calibri" w:cs="Tahoma"/>
          <w:szCs w:val="22"/>
          <w:lang w:val="en-US"/>
        </w:rPr>
        <w:t>clients</w:t>
      </w:r>
      <w:r w:rsidRPr="00687D25">
        <w:rPr>
          <w:rFonts w:ascii="Calibri" w:eastAsia="Times New Roman" w:hAnsi="Calibri" w:cs="Tahoma"/>
          <w:szCs w:val="22"/>
          <w:lang w:val="en-US"/>
        </w:rPr>
        <w:t>.csv;type=text/plain;filename=</w:t>
      </w:r>
      <w:r w:rsidR="006D1AB0">
        <w:rPr>
          <w:rFonts w:ascii="Calibri" w:eastAsia="Times New Roman" w:hAnsi="Calibri" w:cs="Tahoma"/>
          <w:szCs w:val="22"/>
          <w:lang w:val="en-US"/>
        </w:rPr>
        <w:t>clients</w:t>
      </w:r>
      <w:r w:rsidRPr="00687D25">
        <w:rPr>
          <w:rFonts w:ascii="Calibri" w:eastAsia="Times New Roman" w:hAnsi="Calibri" w:cs="Tahoma"/>
          <w:szCs w:val="22"/>
          <w:lang w:val="en-US"/>
        </w:rPr>
        <w:t xml:space="preserve">" -F "__login=LOGIN" -F "__password=PASSWORD" -F "__did=DISTRID" </w:t>
      </w:r>
      <w:hyperlink r:id="rId20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C41EEF" w:rsidRPr="00687D25" w:rsidRDefault="00C41EEF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6B601C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  <w:r w:rsidRPr="00757C67">
        <w:rPr>
          <w:rFonts w:ascii="Calibri" w:eastAsia="Times New Roman" w:hAnsi="Calibri" w:cs="Tahoma"/>
          <w:szCs w:val="22"/>
          <w:lang w:val="en-US"/>
        </w:rPr>
        <w:t xml:space="preserve">C:\FILEPATH\curl.exe -v -F "ufile=@C:\FILEPATH\delivery.csv;type=text/plain;filename=delivery" -F "__login=LOGIN" -F "__password=PASSWORD" -F "__did=DISTRID" </w:t>
      </w:r>
      <w:hyperlink r:id="rId21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C41EEF" w:rsidRPr="00757C67" w:rsidRDefault="00C41EEF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757C67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  <w:r w:rsidRPr="00757C67">
        <w:rPr>
          <w:rFonts w:ascii="Calibri" w:eastAsia="Times New Roman" w:hAnsi="Calibri" w:cs="Tahoma"/>
          <w:szCs w:val="22"/>
          <w:lang w:val="en-US"/>
        </w:rPr>
        <w:t>C:\FILEPATH\curl.exe -v -F "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ufile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=@C:\FILEPATH\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ta.csv;type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=text/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plain;filename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 xml:space="preserve">=ta" -F "__login=LOGIN" -F "__password=PASSWORD" -F "__did=DISTRID" </w:t>
      </w:r>
      <w:hyperlink r:id="rId22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6034BB" w:rsidRPr="00757C67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6B601C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  <w:r w:rsidRPr="00757C67">
        <w:rPr>
          <w:rFonts w:ascii="Calibri" w:eastAsia="Times New Roman" w:hAnsi="Calibri" w:cs="Tahoma"/>
          <w:szCs w:val="22"/>
          <w:lang w:val="en-US"/>
        </w:rPr>
        <w:t>C:\FILEPATH\curl.exe -v -F "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ufile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=@C:\FILEPATH\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stocks.csv;type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=text/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plain;filename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 xml:space="preserve">=stocks" -F "__login=LOGIN" -F "__password=PASSWORD" -F "__did=DISTRID" </w:t>
      </w:r>
      <w:hyperlink r:id="rId23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C41EEF" w:rsidRPr="00757C67" w:rsidRDefault="00C41EEF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757C67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  <w:r w:rsidRPr="00757C67">
        <w:rPr>
          <w:rFonts w:ascii="Calibri" w:eastAsia="Times New Roman" w:hAnsi="Calibri" w:cs="Tahoma"/>
          <w:szCs w:val="22"/>
          <w:lang w:val="en-US"/>
        </w:rPr>
        <w:t>C:\FILEPATH\curl.exe -v -F "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ufile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=@C:\FILEPATH\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sku.csv;type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=text/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plain;filename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>=</w:t>
      </w:r>
      <w:proofErr w:type="spellStart"/>
      <w:r w:rsidRPr="00757C67">
        <w:rPr>
          <w:rFonts w:ascii="Calibri" w:eastAsia="Times New Roman" w:hAnsi="Calibri" w:cs="Tahoma"/>
          <w:szCs w:val="22"/>
          <w:lang w:val="en-US"/>
        </w:rPr>
        <w:t>sku</w:t>
      </w:r>
      <w:proofErr w:type="spellEnd"/>
      <w:r w:rsidRPr="00757C67">
        <w:rPr>
          <w:rFonts w:ascii="Calibri" w:eastAsia="Times New Roman" w:hAnsi="Calibri" w:cs="Tahoma"/>
          <w:szCs w:val="22"/>
          <w:lang w:val="en-US"/>
        </w:rPr>
        <w:t xml:space="preserve">" -F "__login=LOGIN" -F "__password=PASSWORD" -F "__did=DISTRID" </w:t>
      </w:r>
      <w:hyperlink r:id="rId24" w:history="1"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http://</w:t>
        </w:r>
        <w:r w:rsidR="006D1AB0">
          <w:rPr>
            <w:rStyle w:val="af"/>
            <w:rFonts w:ascii="Calibri" w:eastAsia="Times New Roman" w:hAnsi="Calibri" w:cs="Tahoma"/>
            <w:szCs w:val="22"/>
            <w:lang w:val="en-US"/>
          </w:rPr>
          <w:t>saint-gobain</w:t>
        </w:r>
        <w:r w:rsidR="00C41EEF" w:rsidRPr="00C41EEF">
          <w:rPr>
            <w:rStyle w:val="af"/>
            <w:rFonts w:ascii="Calibri" w:eastAsia="Times New Roman" w:hAnsi="Calibri" w:cs="Tahoma"/>
            <w:szCs w:val="22"/>
            <w:lang w:val="en-US"/>
          </w:rPr>
          <w:t>.spot2d.com/dinfo/auto-upload.phtml</w:t>
        </w:r>
      </w:hyperlink>
    </w:p>
    <w:p w:rsidR="006034BB" w:rsidRPr="00757C67" w:rsidRDefault="006034BB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C41EEF" w:rsidRPr="00687D25" w:rsidRDefault="00C41EEF" w:rsidP="00DE49A7">
      <w:pPr>
        <w:pStyle w:val="a3"/>
        <w:spacing w:line="240" w:lineRule="auto"/>
        <w:ind w:left="142"/>
        <w:rPr>
          <w:rFonts w:ascii="Calibri" w:eastAsia="Times New Roman" w:hAnsi="Calibri" w:cs="Tahoma"/>
          <w:szCs w:val="22"/>
          <w:lang w:val="en-US"/>
        </w:rPr>
      </w:pPr>
    </w:p>
    <w:p w:rsidR="006034BB" w:rsidRPr="00F060BD" w:rsidRDefault="006034BB" w:rsidP="00DE49A7">
      <w:pPr>
        <w:pStyle w:val="a3"/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  <w:r w:rsidRPr="00F060BD">
        <w:rPr>
          <w:rFonts w:ascii="Calibri" w:eastAsia="Times New Roman" w:hAnsi="Calibri" w:cs="Tahoma"/>
          <w:szCs w:val="22"/>
        </w:rPr>
        <w:t>В случае ошибок система в течение 10 минут после загрузки файла сообщает об этом на электронный адрес пользователя, который размещает информацию (адрес указывается в установках пользователя, под которым проводится закачка в SPOT2D).</w:t>
      </w:r>
    </w:p>
    <w:p w:rsidR="006034BB" w:rsidRPr="00F060BD" w:rsidRDefault="006034BB" w:rsidP="00DE49A7">
      <w:pPr>
        <w:ind w:left="142"/>
      </w:pPr>
    </w:p>
    <w:p w:rsidR="006034BB" w:rsidRPr="00F060BD" w:rsidRDefault="006034BB" w:rsidP="00DE49A7">
      <w:pPr>
        <w:spacing w:after="220"/>
        <w:ind w:left="142"/>
        <w:jc w:val="both"/>
        <w:rPr>
          <w:rFonts w:ascii="Calibri" w:eastAsia="Times New Roman" w:hAnsi="Calibri" w:cs="Tahoma"/>
          <w:szCs w:val="22"/>
        </w:rPr>
      </w:pPr>
    </w:p>
    <w:sectPr w:rsidR="006034BB" w:rsidRPr="00F060BD" w:rsidSect="0075476F">
      <w:headerReference w:type="default" r:id="rId25"/>
      <w:pgSz w:w="11906" w:h="16838"/>
      <w:pgMar w:top="720" w:right="566" w:bottom="426" w:left="720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A2" w:rsidRDefault="00373FA2" w:rsidP="003D7388">
      <w:pPr>
        <w:spacing w:line="240" w:lineRule="auto"/>
      </w:pPr>
      <w:r>
        <w:separator/>
      </w:r>
    </w:p>
  </w:endnote>
  <w:endnote w:type="continuationSeparator" w:id="0">
    <w:p w:rsidR="00373FA2" w:rsidRDefault="00373FA2" w:rsidP="003D73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A2" w:rsidRDefault="00373FA2" w:rsidP="003D7388">
      <w:pPr>
        <w:spacing w:line="240" w:lineRule="auto"/>
      </w:pPr>
      <w:r>
        <w:separator/>
      </w:r>
    </w:p>
  </w:footnote>
  <w:footnote w:type="continuationSeparator" w:id="0">
    <w:p w:rsidR="00373FA2" w:rsidRDefault="00373FA2" w:rsidP="003D73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12D" w:rsidRDefault="0049512D" w:rsidP="00507B2B">
    <w:pPr>
      <w:pStyle w:val="a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33655</wp:posOffset>
          </wp:positionV>
          <wp:extent cx="1273175" cy="387350"/>
          <wp:effectExtent l="0" t="0" r="3175" b="0"/>
          <wp:wrapNone/>
          <wp:docPr id="14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96C12">
      <w:rPr>
        <w:noProof/>
      </w:rPr>
      <w:drawing>
        <wp:inline distT="0" distB="0" distL="0" distR="0">
          <wp:extent cx="1593850" cy="419100"/>
          <wp:effectExtent l="0" t="0" r="6350" b="0"/>
          <wp:docPr id="15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0F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D485C"/>
    <w:multiLevelType w:val="hybridMultilevel"/>
    <w:tmpl w:val="8854A3E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BBD7D22"/>
    <w:multiLevelType w:val="multilevel"/>
    <w:tmpl w:val="967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">
    <w:nsid w:val="0BD643C5"/>
    <w:multiLevelType w:val="hybridMultilevel"/>
    <w:tmpl w:val="515CA5C4"/>
    <w:lvl w:ilvl="0" w:tplc="041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4">
    <w:nsid w:val="13C94451"/>
    <w:multiLevelType w:val="hybridMultilevel"/>
    <w:tmpl w:val="2D5EC8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C81442"/>
    <w:multiLevelType w:val="hybridMultilevel"/>
    <w:tmpl w:val="E79E2154"/>
    <w:lvl w:ilvl="0" w:tplc="4F24AD68">
      <w:start w:val="2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9433113"/>
    <w:multiLevelType w:val="hybridMultilevel"/>
    <w:tmpl w:val="A5A2E32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FBE4D4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8">
    <w:nsid w:val="34A5594C"/>
    <w:multiLevelType w:val="hybridMultilevel"/>
    <w:tmpl w:val="AA62F1E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4310A7"/>
    <w:multiLevelType w:val="hybridMultilevel"/>
    <w:tmpl w:val="16F63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5692FF2"/>
    <w:multiLevelType w:val="hybridMultilevel"/>
    <w:tmpl w:val="2B92E802"/>
    <w:lvl w:ilvl="0" w:tplc="B100EA1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B5B605A"/>
    <w:multiLevelType w:val="multilevel"/>
    <w:tmpl w:val="5414F266"/>
    <w:lvl w:ilvl="0">
      <w:start w:val="28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00" w:hanging="100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D5774BF"/>
    <w:multiLevelType w:val="multilevel"/>
    <w:tmpl w:val="E5023ED2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4"/>
      <w:lvlText w:val="%1.3."/>
      <w:lvlJc w:val="left"/>
      <w:pPr>
        <w:tabs>
          <w:tab w:val="num" w:pos="972"/>
        </w:tabs>
        <w:ind w:left="97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6"/>
      <w:lvlText w:val="%1.%2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3F584D4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02A3D"/>
    <w:multiLevelType w:val="hybridMultilevel"/>
    <w:tmpl w:val="C25A85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F7037"/>
    <w:multiLevelType w:val="hybridMultilevel"/>
    <w:tmpl w:val="454279EC"/>
    <w:lvl w:ilvl="0" w:tplc="3028EEF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2D15EAF"/>
    <w:multiLevelType w:val="hybridMultilevel"/>
    <w:tmpl w:val="00CC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1B0D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18">
    <w:nsid w:val="61B17E9B"/>
    <w:multiLevelType w:val="hybridMultilevel"/>
    <w:tmpl w:val="AB904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956FA"/>
    <w:multiLevelType w:val="multilevel"/>
    <w:tmpl w:val="3C4CA52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  <w:b w:val="0"/>
      </w:rPr>
    </w:lvl>
    <w:lvl w:ilvl="2">
      <w:start w:val="1"/>
      <w:numFmt w:val="none"/>
      <w:isLgl/>
      <w:lvlText w:val="-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2160"/>
      </w:pPr>
      <w:rPr>
        <w:rFonts w:eastAsia="Times New Roman" w:hint="default"/>
      </w:rPr>
    </w:lvl>
  </w:abstractNum>
  <w:abstractNum w:abstractNumId="20">
    <w:nsid w:val="63BB3602"/>
    <w:multiLevelType w:val="hybridMultilevel"/>
    <w:tmpl w:val="0F86FDB8"/>
    <w:lvl w:ilvl="0" w:tplc="512C7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E80E80"/>
    <w:multiLevelType w:val="hybridMultilevel"/>
    <w:tmpl w:val="D91248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E44076"/>
    <w:multiLevelType w:val="hybridMultilevel"/>
    <w:tmpl w:val="3C445BAA"/>
    <w:lvl w:ilvl="0" w:tplc="8B28E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A3E9C"/>
    <w:multiLevelType w:val="multilevel"/>
    <w:tmpl w:val="FBB4E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color w:val="1F497D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Times New Roman"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Times New Roman"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Times New Roman"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color w:val="1F497D"/>
      </w:rPr>
    </w:lvl>
  </w:abstractNum>
  <w:abstractNum w:abstractNumId="24">
    <w:nsid w:val="6E0A4349"/>
    <w:multiLevelType w:val="hybridMultilevel"/>
    <w:tmpl w:val="385C729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76561B97"/>
    <w:multiLevelType w:val="multilevel"/>
    <w:tmpl w:val="BF1E714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6">
    <w:nsid w:val="76FF65DA"/>
    <w:multiLevelType w:val="hybridMultilevel"/>
    <w:tmpl w:val="9522E564"/>
    <w:lvl w:ilvl="0" w:tplc="F132A990">
      <w:start w:val="1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26E4C"/>
    <w:multiLevelType w:val="hybridMultilevel"/>
    <w:tmpl w:val="5DB08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0"/>
  </w:num>
  <w:num w:numId="7">
    <w:abstractNumId w:val="21"/>
  </w:num>
  <w:num w:numId="8">
    <w:abstractNumId w:val="3"/>
  </w:num>
  <w:num w:numId="9">
    <w:abstractNumId w:val="27"/>
  </w:num>
  <w:num w:numId="10">
    <w:abstractNumId w:val="24"/>
  </w:num>
  <w:num w:numId="11">
    <w:abstractNumId w:val="20"/>
  </w:num>
  <w:num w:numId="12">
    <w:abstractNumId w:val="4"/>
  </w:num>
  <w:num w:numId="13">
    <w:abstractNumId w:val="9"/>
  </w:num>
  <w:num w:numId="14">
    <w:abstractNumId w:val="8"/>
  </w:num>
  <w:num w:numId="15">
    <w:abstractNumId w:val="2"/>
  </w:num>
  <w:num w:numId="16">
    <w:abstractNumId w:val="6"/>
  </w:num>
  <w:num w:numId="17">
    <w:abstractNumId w:val="19"/>
  </w:num>
  <w:num w:numId="18">
    <w:abstractNumId w:val="1"/>
  </w:num>
  <w:num w:numId="19">
    <w:abstractNumId w:val="17"/>
  </w:num>
  <w:num w:numId="20">
    <w:abstractNumId w:val="25"/>
  </w:num>
  <w:num w:numId="21">
    <w:abstractNumId w:val="22"/>
  </w:num>
  <w:num w:numId="22">
    <w:abstractNumId w:val="13"/>
  </w:num>
  <w:num w:numId="23">
    <w:abstractNumId w:val="0"/>
  </w:num>
  <w:num w:numId="24">
    <w:abstractNumId w:val="25"/>
  </w:num>
  <w:num w:numId="25">
    <w:abstractNumId w:val="12"/>
  </w:num>
  <w:num w:numId="26">
    <w:abstractNumId w:val="26"/>
  </w:num>
  <w:num w:numId="27">
    <w:abstractNumId w:val="18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C7"/>
    <w:rsid w:val="00000972"/>
    <w:rsid w:val="0000208B"/>
    <w:rsid w:val="0000330F"/>
    <w:rsid w:val="000049E1"/>
    <w:rsid w:val="0001362C"/>
    <w:rsid w:val="0001646F"/>
    <w:rsid w:val="00022D0F"/>
    <w:rsid w:val="00024983"/>
    <w:rsid w:val="00024E92"/>
    <w:rsid w:val="0003079B"/>
    <w:rsid w:val="00036DFE"/>
    <w:rsid w:val="00041DF5"/>
    <w:rsid w:val="0004337F"/>
    <w:rsid w:val="000456B2"/>
    <w:rsid w:val="00046B16"/>
    <w:rsid w:val="00051175"/>
    <w:rsid w:val="000522D5"/>
    <w:rsid w:val="00052F53"/>
    <w:rsid w:val="00055085"/>
    <w:rsid w:val="0006318C"/>
    <w:rsid w:val="0006700B"/>
    <w:rsid w:val="00071AEB"/>
    <w:rsid w:val="00073E47"/>
    <w:rsid w:val="000753B9"/>
    <w:rsid w:val="00076271"/>
    <w:rsid w:val="000767F7"/>
    <w:rsid w:val="00076A8E"/>
    <w:rsid w:val="00077E2F"/>
    <w:rsid w:val="000803BB"/>
    <w:rsid w:val="0008264E"/>
    <w:rsid w:val="00086791"/>
    <w:rsid w:val="0009232F"/>
    <w:rsid w:val="00093922"/>
    <w:rsid w:val="00096B3E"/>
    <w:rsid w:val="00096DDC"/>
    <w:rsid w:val="000A26F9"/>
    <w:rsid w:val="000A39AA"/>
    <w:rsid w:val="000A7BE5"/>
    <w:rsid w:val="000B00F3"/>
    <w:rsid w:val="000B1135"/>
    <w:rsid w:val="000B2A9B"/>
    <w:rsid w:val="000B3531"/>
    <w:rsid w:val="000B55B5"/>
    <w:rsid w:val="000B664E"/>
    <w:rsid w:val="000C283F"/>
    <w:rsid w:val="000C3447"/>
    <w:rsid w:val="000C3C9F"/>
    <w:rsid w:val="000D0269"/>
    <w:rsid w:val="000D2474"/>
    <w:rsid w:val="000D5B13"/>
    <w:rsid w:val="000E214B"/>
    <w:rsid w:val="000E21E3"/>
    <w:rsid w:val="000E3F2A"/>
    <w:rsid w:val="00100908"/>
    <w:rsid w:val="001031F7"/>
    <w:rsid w:val="00104215"/>
    <w:rsid w:val="00104662"/>
    <w:rsid w:val="001127E6"/>
    <w:rsid w:val="0011483C"/>
    <w:rsid w:val="00121038"/>
    <w:rsid w:val="001220EE"/>
    <w:rsid w:val="001254A5"/>
    <w:rsid w:val="001258AC"/>
    <w:rsid w:val="001264D2"/>
    <w:rsid w:val="00126626"/>
    <w:rsid w:val="00127E19"/>
    <w:rsid w:val="001324CF"/>
    <w:rsid w:val="00135679"/>
    <w:rsid w:val="00135EE1"/>
    <w:rsid w:val="00136E1F"/>
    <w:rsid w:val="00141C30"/>
    <w:rsid w:val="0014223B"/>
    <w:rsid w:val="001450CA"/>
    <w:rsid w:val="00150E55"/>
    <w:rsid w:val="00155040"/>
    <w:rsid w:val="00162FAE"/>
    <w:rsid w:val="001630DE"/>
    <w:rsid w:val="001657E1"/>
    <w:rsid w:val="00165BEC"/>
    <w:rsid w:val="001664FA"/>
    <w:rsid w:val="001715F0"/>
    <w:rsid w:val="00175C39"/>
    <w:rsid w:val="00176429"/>
    <w:rsid w:val="0017648E"/>
    <w:rsid w:val="00177A5E"/>
    <w:rsid w:val="00177C33"/>
    <w:rsid w:val="00185F93"/>
    <w:rsid w:val="00190F69"/>
    <w:rsid w:val="001919A5"/>
    <w:rsid w:val="00192C0E"/>
    <w:rsid w:val="00192CAB"/>
    <w:rsid w:val="001970BD"/>
    <w:rsid w:val="001A369F"/>
    <w:rsid w:val="001A40CF"/>
    <w:rsid w:val="001B221E"/>
    <w:rsid w:val="001C65DA"/>
    <w:rsid w:val="001C7525"/>
    <w:rsid w:val="001D2DE4"/>
    <w:rsid w:val="001D4374"/>
    <w:rsid w:val="001D6438"/>
    <w:rsid w:val="001E5CBA"/>
    <w:rsid w:val="001F3BD1"/>
    <w:rsid w:val="001F4F71"/>
    <w:rsid w:val="00200AB3"/>
    <w:rsid w:val="00202965"/>
    <w:rsid w:val="002051AE"/>
    <w:rsid w:val="002057B0"/>
    <w:rsid w:val="00206CBF"/>
    <w:rsid w:val="0021148D"/>
    <w:rsid w:val="00213EB7"/>
    <w:rsid w:val="00214B36"/>
    <w:rsid w:val="002176AA"/>
    <w:rsid w:val="00221E0A"/>
    <w:rsid w:val="002248F1"/>
    <w:rsid w:val="0022588F"/>
    <w:rsid w:val="00225E15"/>
    <w:rsid w:val="00230076"/>
    <w:rsid w:val="002320E9"/>
    <w:rsid w:val="002328C0"/>
    <w:rsid w:val="00236B49"/>
    <w:rsid w:val="0024575A"/>
    <w:rsid w:val="00247CB2"/>
    <w:rsid w:val="0025251E"/>
    <w:rsid w:val="00254067"/>
    <w:rsid w:val="0025785E"/>
    <w:rsid w:val="0026001C"/>
    <w:rsid w:val="002605BC"/>
    <w:rsid w:val="002611AA"/>
    <w:rsid w:val="00263DB1"/>
    <w:rsid w:val="00264515"/>
    <w:rsid w:val="00267EF0"/>
    <w:rsid w:val="002754F1"/>
    <w:rsid w:val="00275A90"/>
    <w:rsid w:val="002806F7"/>
    <w:rsid w:val="0028333B"/>
    <w:rsid w:val="00285654"/>
    <w:rsid w:val="002872FF"/>
    <w:rsid w:val="0028755A"/>
    <w:rsid w:val="0028793A"/>
    <w:rsid w:val="00293340"/>
    <w:rsid w:val="00293F67"/>
    <w:rsid w:val="00293FB1"/>
    <w:rsid w:val="00294DAB"/>
    <w:rsid w:val="002A5912"/>
    <w:rsid w:val="002A7407"/>
    <w:rsid w:val="002B491C"/>
    <w:rsid w:val="002B5294"/>
    <w:rsid w:val="002B551C"/>
    <w:rsid w:val="002B6FAC"/>
    <w:rsid w:val="002C2252"/>
    <w:rsid w:val="002C28DF"/>
    <w:rsid w:val="002C70BB"/>
    <w:rsid w:val="002D032F"/>
    <w:rsid w:val="002D0854"/>
    <w:rsid w:val="002D0CA0"/>
    <w:rsid w:val="002D4F61"/>
    <w:rsid w:val="002D7268"/>
    <w:rsid w:val="002E343A"/>
    <w:rsid w:val="002E459F"/>
    <w:rsid w:val="002E7BF5"/>
    <w:rsid w:val="002F1040"/>
    <w:rsid w:val="002F15A7"/>
    <w:rsid w:val="002F1BA8"/>
    <w:rsid w:val="002F4F50"/>
    <w:rsid w:val="002F605E"/>
    <w:rsid w:val="003000F0"/>
    <w:rsid w:val="00304AC7"/>
    <w:rsid w:val="00305C9E"/>
    <w:rsid w:val="00307915"/>
    <w:rsid w:val="0031013C"/>
    <w:rsid w:val="003108AD"/>
    <w:rsid w:val="00311C62"/>
    <w:rsid w:val="003126EC"/>
    <w:rsid w:val="00314921"/>
    <w:rsid w:val="003167EE"/>
    <w:rsid w:val="00320CD9"/>
    <w:rsid w:val="00321E00"/>
    <w:rsid w:val="0033106F"/>
    <w:rsid w:val="00334712"/>
    <w:rsid w:val="00346101"/>
    <w:rsid w:val="003477A5"/>
    <w:rsid w:val="00350089"/>
    <w:rsid w:val="00360320"/>
    <w:rsid w:val="0037146E"/>
    <w:rsid w:val="00371999"/>
    <w:rsid w:val="00372CB4"/>
    <w:rsid w:val="00373FA2"/>
    <w:rsid w:val="00374AEB"/>
    <w:rsid w:val="003763DF"/>
    <w:rsid w:val="003765BE"/>
    <w:rsid w:val="00377FD7"/>
    <w:rsid w:val="003908D8"/>
    <w:rsid w:val="00393A5E"/>
    <w:rsid w:val="003A05EA"/>
    <w:rsid w:val="003A2FCE"/>
    <w:rsid w:val="003A606A"/>
    <w:rsid w:val="003A724B"/>
    <w:rsid w:val="003A7265"/>
    <w:rsid w:val="003B1708"/>
    <w:rsid w:val="003B1DED"/>
    <w:rsid w:val="003B3611"/>
    <w:rsid w:val="003B7E6C"/>
    <w:rsid w:val="003C0972"/>
    <w:rsid w:val="003C0D29"/>
    <w:rsid w:val="003C0E39"/>
    <w:rsid w:val="003C78F2"/>
    <w:rsid w:val="003D3F14"/>
    <w:rsid w:val="003D4077"/>
    <w:rsid w:val="003D7302"/>
    <w:rsid w:val="003D7388"/>
    <w:rsid w:val="003E0AB8"/>
    <w:rsid w:val="003E3AE4"/>
    <w:rsid w:val="003E3EE8"/>
    <w:rsid w:val="003F1BA4"/>
    <w:rsid w:val="00405099"/>
    <w:rsid w:val="00405451"/>
    <w:rsid w:val="00411C67"/>
    <w:rsid w:val="0042039D"/>
    <w:rsid w:val="00422514"/>
    <w:rsid w:val="004248F5"/>
    <w:rsid w:val="00425BFB"/>
    <w:rsid w:val="00430128"/>
    <w:rsid w:val="0043113F"/>
    <w:rsid w:val="004336EE"/>
    <w:rsid w:val="00433B3C"/>
    <w:rsid w:val="00434288"/>
    <w:rsid w:val="004346DA"/>
    <w:rsid w:val="00440391"/>
    <w:rsid w:val="004413BF"/>
    <w:rsid w:val="00444078"/>
    <w:rsid w:val="00445DEE"/>
    <w:rsid w:val="004512B4"/>
    <w:rsid w:val="00452B45"/>
    <w:rsid w:val="00454246"/>
    <w:rsid w:val="0045719F"/>
    <w:rsid w:val="00470E40"/>
    <w:rsid w:val="00470EE0"/>
    <w:rsid w:val="00475221"/>
    <w:rsid w:val="00476156"/>
    <w:rsid w:val="0047632D"/>
    <w:rsid w:val="0048055F"/>
    <w:rsid w:val="0049512D"/>
    <w:rsid w:val="00495AAD"/>
    <w:rsid w:val="00495F7C"/>
    <w:rsid w:val="004A08BC"/>
    <w:rsid w:val="004A3663"/>
    <w:rsid w:val="004A47DF"/>
    <w:rsid w:val="004A6644"/>
    <w:rsid w:val="004A7D35"/>
    <w:rsid w:val="004B37E4"/>
    <w:rsid w:val="004B5046"/>
    <w:rsid w:val="004B581D"/>
    <w:rsid w:val="004C1104"/>
    <w:rsid w:val="004C123E"/>
    <w:rsid w:val="004C646E"/>
    <w:rsid w:val="004C6A35"/>
    <w:rsid w:val="004D42C4"/>
    <w:rsid w:val="004E1BE9"/>
    <w:rsid w:val="004E2819"/>
    <w:rsid w:val="004E37D3"/>
    <w:rsid w:val="004E3EA7"/>
    <w:rsid w:val="004F0908"/>
    <w:rsid w:val="004F68E6"/>
    <w:rsid w:val="005029B8"/>
    <w:rsid w:val="00504D71"/>
    <w:rsid w:val="00506FA7"/>
    <w:rsid w:val="00507B2B"/>
    <w:rsid w:val="005130D8"/>
    <w:rsid w:val="0051739B"/>
    <w:rsid w:val="0052245C"/>
    <w:rsid w:val="00524B33"/>
    <w:rsid w:val="00525BDA"/>
    <w:rsid w:val="005307DB"/>
    <w:rsid w:val="00535E2A"/>
    <w:rsid w:val="00537A6F"/>
    <w:rsid w:val="0054098E"/>
    <w:rsid w:val="00541593"/>
    <w:rsid w:val="00542817"/>
    <w:rsid w:val="00542CEF"/>
    <w:rsid w:val="005478FA"/>
    <w:rsid w:val="00547E5A"/>
    <w:rsid w:val="0055087F"/>
    <w:rsid w:val="00550FDB"/>
    <w:rsid w:val="00551936"/>
    <w:rsid w:val="0055334A"/>
    <w:rsid w:val="0056012B"/>
    <w:rsid w:val="00561C4A"/>
    <w:rsid w:val="005637B4"/>
    <w:rsid w:val="005720AE"/>
    <w:rsid w:val="0057383B"/>
    <w:rsid w:val="00576020"/>
    <w:rsid w:val="00580269"/>
    <w:rsid w:val="00582197"/>
    <w:rsid w:val="00583059"/>
    <w:rsid w:val="00592E81"/>
    <w:rsid w:val="00595640"/>
    <w:rsid w:val="005962A4"/>
    <w:rsid w:val="00597AA7"/>
    <w:rsid w:val="005A19F5"/>
    <w:rsid w:val="005A2A81"/>
    <w:rsid w:val="005A3C9A"/>
    <w:rsid w:val="005A7A34"/>
    <w:rsid w:val="005B33BA"/>
    <w:rsid w:val="005B415E"/>
    <w:rsid w:val="005C2289"/>
    <w:rsid w:val="005C4224"/>
    <w:rsid w:val="005E5643"/>
    <w:rsid w:val="005F0D7C"/>
    <w:rsid w:val="005F14A8"/>
    <w:rsid w:val="005F226F"/>
    <w:rsid w:val="005F2A36"/>
    <w:rsid w:val="005F3F40"/>
    <w:rsid w:val="005F56BD"/>
    <w:rsid w:val="005F6453"/>
    <w:rsid w:val="005F6CA9"/>
    <w:rsid w:val="00600731"/>
    <w:rsid w:val="006020D4"/>
    <w:rsid w:val="006034BB"/>
    <w:rsid w:val="00605428"/>
    <w:rsid w:val="00613C3B"/>
    <w:rsid w:val="00614B2E"/>
    <w:rsid w:val="00614D7C"/>
    <w:rsid w:val="006201B6"/>
    <w:rsid w:val="00623AF4"/>
    <w:rsid w:val="006274BC"/>
    <w:rsid w:val="00633F22"/>
    <w:rsid w:val="00634903"/>
    <w:rsid w:val="00634B8B"/>
    <w:rsid w:val="00634FF7"/>
    <w:rsid w:val="006372F2"/>
    <w:rsid w:val="0064105C"/>
    <w:rsid w:val="0064222A"/>
    <w:rsid w:val="0064491F"/>
    <w:rsid w:val="00656957"/>
    <w:rsid w:val="00661F9F"/>
    <w:rsid w:val="00663E73"/>
    <w:rsid w:val="0066515E"/>
    <w:rsid w:val="00666F3F"/>
    <w:rsid w:val="006678DF"/>
    <w:rsid w:val="00667900"/>
    <w:rsid w:val="00672C0C"/>
    <w:rsid w:val="00673E89"/>
    <w:rsid w:val="00675415"/>
    <w:rsid w:val="00681132"/>
    <w:rsid w:val="0068469A"/>
    <w:rsid w:val="00687D25"/>
    <w:rsid w:val="00691B70"/>
    <w:rsid w:val="0069256A"/>
    <w:rsid w:val="006926D9"/>
    <w:rsid w:val="006933E6"/>
    <w:rsid w:val="006962D2"/>
    <w:rsid w:val="006A6FEB"/>
    <w:rsid w:val="006B0B37"/>
    <w:rsid w:val="006B601C"/>
    <w:rsid w:val="006B65AC"/>
    <w:rsid w:val="006C37E5"/>
    <w:rsid w:val="006C44B2"/>
    <w:rsid w:val="006D0EFF"/>
    <w:rsid w:val="006D1AB0"/>
    <w:rsid w:val="006D787A"/>
    <w:rsid w:val="006E0C13"/>
    <w:rsid w:val="006E186A"/>
    <w:rsid w:val="006E1E56"/>
    <w:rsid w:val="006E416F"/>
    <w:rsid w:val="006E7EAA"/>
    <w:rsid w:val="006E7EE6"/>
    <w:rsid w:val="006F0BE1"/>
    <w:rsid w:val="006F0E81"/>
    <w:rsid w:val="006F6FFF"/>
    <w:rsid w:val="007011D9"/>
    <w:rsid w:val="007031BC"/>
    <w:rsid w:val="007041D1"/>
    <w:rsid w:val="00705B92"/>
    <w:rsid w:val="00707E97"/>
    <w:rsid w:val="007113D9"/>
    <w:rsid w:val="00711AFC"/>
    <w:rsid w:val="00714052"/>
    <w:rsid w:val="0071569E"/>
    <w:rsid w:val="007163FD"/>
    <w:rsid w:val="0072086D"/>
    <w:rsid w:val="00721851"/>
    <w:rsid w:val="0072298C"/>
    <w:rsid w:val="00723922"/>
    <w:rsid w:val="00724267"/>
    <w:rsid w:val="007417EC"/>
    <w:rsid w:val="00741B6F"/>
    <w:rsid w:val="0074489B"/>
    <w:rsid w:val="0074492D"/>
    <w:rsid w:val="00750EA4"/>
    <w:rsid w:val="007533C3"/>
    <w:rsid w:val="0075476F"/>
    <w:rsid w:val="00757C67"/>
    <w:rsid w:val="00760FB0"/>
    <w:rsid w:val="007637D6"/>
    <w:rsid w:val="00766A9E"/>
    <w:rsid w:val="007733E4"/>
    <w:rsid w:val="00774439"/>
    <w:rsid w:val="00775AAD"/>
    <w:rsid w:val="00780F8F"/>
    <w:rsid w:val="0078214A"/>
    <w:rsid w:val="007829CE"/>
    <w:rsid w:val="00787C7F"/>
    <w:rsid w:val="00790162"/>
    <w:rsid w:val="007924DE"/>
    <w:rsid w:val="007935F1"/>
    <w:rsid w:val="007958E4"/>
    <w:rsid w:val="00796553"/>
    <w:rsid w:val="007A1034"/>
    <w:rsid w:val="007A1B7E"/>
    <w:rsid w:val="007A3EC8"/>
    <w:rsid w:val="007A4B90"/>
    <w:rsid w:val="007A7E08"/>
    <w:rsid w:val="007B415C"/>
    <w:rsid w:val="007B7629"/>
    <w:rsid w:val="007C06E4"/>
    <w:rsid w:val="007C1639"/>
    <w:rsid w:val="007C2937"/>
    <w:rsid w:val="007C3FC0"/>
    <w:rsid w:val="007C42A0"/>
    <w:rsid w:val="007C508C"/>
    <w:rsid w:val="007C72AC"/>
    <w:rsid w:val="007C73BE"/>
    <w:rsid w:val="007C7AAF"/>
    <w:rsid w:val="007D0AE7"/>
    <w:rsid w:val="007E4963"/>
    <w:rsid w:val="007E5721"/>
    <w:rsid w:val="007F02AD"/>
    <w:rsid w:val="007F0CD6"/>
    <w:rsid w:val="007F1E29"/>
    <w:rsid w:val="007F292C"/>
    <w:rsid w:val="007F2FB5"/>
    <w:rsid w:val="007F427C"/>
    <w:rsid w:val="007F4C60"/>
    <w:rsid w:val="007F4F3E"/>
    <w:rsid w:val="007F6BAC"/>
    <w:rsid w:val="007F78AE"/>
    <w:rsid w:val="00801989"/>
    <w:rsid w:val="0080363E"/>
    <w:rsid w:val="00805764"/>
    <w:rsid w:val="00807B4C"/>
    <w:rsid w:val="008115E5"/>
    <w:rsid w:val="00814336"/>
    <w:rsid w:val="008146E5"/>
    <w:rsid w:val="008147D5"/>
    <w:rsid w:val="00814DCD"/>
    <w:rsid w:val="00821A05"/>
    <w:rsid w:val="0082207E"/>
    <w:rsid w:val="00823A3E"/>
    <w:rsid w:val="00823D93"/>
    <w:rsid w:val="008300B8"/>
    <w:rsid w:val="008341C4"/>
    <w:rsid w:val="00836063"/>
    <w:rsid w:val="008360A5"/>
    <w:rsid w:val="00837C18"/>
    <w:rsid w:val="00841844"/>
    <w:rsid w:val="00841A78"/>
    <w:rsid w:val="0084222F"/>
    <w:rsid w:val="008423C7"/>
    <w:rsid w:val="00847186"/>
    <w:rsid w:val="008501AC"/>
    <w:rsid w:val="00852A8B"/>
    <w:rsid w:val="008632FB"/>
    <w:rsid w:val="00864454"/>
    <w:rsid w:val="00864619"/>
    <w:rsid w:val="00865495"/>
    <w:rsid w:val="00865C48"/>
    <w:rsid w:val="00867352"/>
    <w:rsid w:val="00883850"/>
    <w:rsid w:val="008841AD"/>
    <w:rsid w:val="00890A5D"/>
    <w:rsid w:val="00890BD9"/>
    <w:rsid w:val="00892584"/>
    <w:rsid w:val="008953DE"/>
    <w:rsid w:val="008A2725"/>
    <w:rsid w:val="008A3804"/>
    <w:rsid w:val="008A3BF0"/>
    <w:rsid w:val="008A61D1"/>
    <w:rsid w:val="008A63AB"/>
    <w:rsid w:val="008A7BEB"/>
    <w:rsid w:val="008B3832"/>
    <w:rsid w:val="008B5AD7"/>
    <w:rsid w:val="008B5AED"/>
    <w:rsid w:val="008B76A8"/>
    <w:rsid w:val="008C023A"/>
    <w:rsid w:val="008C3862"/>
    <w:rsid w:val="008C4CBF"/>
    <w:rsid w:val="008C7FD7"/>
    <w:rsid w:val="008D2874"/>
    <w:rsid w:val="008D50C8"/>
    <w:rsid w:val="008D661F"/>
    <w:rsid w:val="008D7922"/>
    <w:rsid w:val="008D7D2D"/>
    <w:rsid w:val="008E3A6C"/>
    <w:rsid w:val="008F2CA4"/>
    <w:rsid w:val="008F4C51"/>
    <w:rsid w:val="008F56CD"/>
    <w:rsid w:val="008F5AC3"/>
    <w:rsid w:val="008F6F3F"/>
    <w:rsid w:val="008F7E13"/>
    <w:rsid w:val="00900F90"/>
    <w:rsid w:val="00904933"/>
    <w:rsid w:val="009227BB"/>
    <w:rsid w:val="00924F2A"/>
    <w:rsid w:val="009272E4"/>
    <w:rsid w:val="00927B2E"/>
    <w:rsid w:val="00931423"/>
    <w:rsid w:val="00932572"/>
    <w:rsid w:val="00932FDF"/>
    <w:rsid w:val="00933081"/>
    <w:rsid w:val="00933686"/>
    <w:rsid w:val="00934F42"/>
    <w:rsid w:val="0094027B"/>
    <w:rsid w:val="00940E48"/>
    <w:rsid w:val="00941E75"/>
    <w:rsid w:val="009429E0"/>
    <w:rsid w:val="00943C11"/>
    <w:rsid w:val="00945524"/>
    <w:rsid w:val="00945A10"/>
    <w:rsid w:val="00951254"/>
    <w:rsid w:val="0095665B"/>
    <w:rsid w:val="00961371"/>
    <w:rsid w:val="009646B7"/>
    <w:rsid w:val="0096639C"/>
    <w:rsid w:val="00966C80"/>
    <w:rsid w:val="00967D2F"/>
    <w:rsid w:val="009743D5"/>
    <w:rsid w:val="009745DF"/>
    <w:rsid w:val="009755B0"/>
    <w:rsid w:val="0098034D"/>
    <w:rsid w:val="009831CE"/>
    <w:rsid w:val="00984901"/>
    <w:rsid w:val="00984B00"/>
    <w:rsid w:val="00985A94"/>
    <w:rsid w:val="0099010A"/>
    <w:rsid w:val="00991513"/>
    <w:rsid w:val="009925E0"/>
    <w:rsid w:val="00993527"/>
    <w:rsid w:val="009A2E3C"/>
    <w:rsid w:val="009A430E"/>
    <w:rsid w:val="009B4E60"/>
    <w:rsid w:val="009C3824"/>
    <w:rsid w:val="009C3ACD"/>
    <w:rsid w:val="009C4280"/>
    <w:rsid w:val="009C4D42"/>
    <w:rsid w:val="009C4D43"/>
    <w:rsid w:val="009C5EF0"/>
    <w:rsid w:val="009C5EFA"/>
    <w:rsid w:val="009C601B"/>
    <w:rsid w:val="009D7FEB"/>
    <w:rsid w:val="009E2D07"/>
    <w:rsid w:val="009E39A3"/>
    <w:rsid w:val="009E5D2D"/>
    <w:rsid w:val="009F5E30"/>
    <w:rsid w:val="009F73B8"/>
    <w:rsid w:val="00A03498"/>
    <w:rsid w:val="00A03CCA"/>
    <w:rsid w:val="00A04665"/>
    <w:rsid w:val="00A11D8D"/>
    <w:rsid w:val="00A12DBB"/>
    <w:rsid w:val="00A15037"/>
    <w:rsid w:val="00A17092"/>
    <w:rsid w:val="00A17B3B"/>
    <w:rsid w:val="00A22E70"/>
    <w:rsid w:val="00A25362"/>
    <w:rsid w:val="00A25770"/>
    <w:rsid w:val="00A27304"/>
    <w:rsid w:val="00A31BFF"/>
    <w:rsid w:val="00A32263"/>
    <w:rsid w:val="00A34441"/>
    <w:rsid w:val="00A34648"/>
    <w:rsid w:val="00A44D4D"/>
    <w:rsid w:val="00A469ED"/>
    <w:rsid w:val="00A548FB"/>
    <w:rsid w:val="00A56C4B"/>
    <w:rsid w:val="00A56D38"/>
    <w:rsid w:val="00A65C81"/>
    <w:rsid w:val="00A66874"/>
    <w:rsid w:val="00A67DA3"/>
    <w:rsid w:val="00A71AB4"/>
    <w:rsid w:val="00A77A1B"/>
    <w:rsid w:val="00A827B5"/>
    <w:rsid w:val="00A827C3"/>
    <w:rsid w:val="00A838ED"/>
    <w:rsid w:val="00A85C0F"/>
    <w:rsid w:val="00A91C9D"/>
    <w:rsid w:val="00A968EE"/>
    <w:rsid w:val="00A971BE"/>
    <w:rsid w:val="00AA1F75"/>
    <w:rsid w:val="00AA2D1C"/>
    <w:rsid w:val="00AA3F02"/>
    <w:rsid w:val="00AB3AC3"/>
    <w:rsid w:val="00AC2B4D"/>
    <w:rsid w:val="00AC45AD"/>
    <w:rsid w:val="00AC6048"/>
    <w:rsid w:val="00AD1352"/>
    <w:rsid w:val="00AD1F6C"/>
    <w:rsid w:val="00AD2286"/>
    <w:rsid w:val="00AE2C40"/>
    <w:rsid w:val="00AE2C80"/>
    <w:rsid w:val="00AF43E8"/>
    <w:rsid w:val="00AF5E3E"/>
    <w:rsid w:val="00AF640D"/>
    <w:rsid w:val="00AF6B17"/>
    <w:rsid w:val="00B00ACE"/>
    <w:rsid w:val="00B019AA"/>
    <w:rsid w:val="00B02BD7"/>
    <w:rsid w:val="00B12352"/>
    <w:rsid w:val="00B14268"/>
    <w:rsid w:val="00B1434B"/>
    <w:rsid w:val="00B2527F"/>
    <w:rsid w:val="00B32CB2"/>
    <w:rsid w:val="00B36250"/>
    <w:rsid w:val="00B41678"/>
    <w:rsid w:val="00B433D9"/>
    <w:rsid w:val="00B43CE3"/>
    <w:rsid w:val="00B442F0"/>
    <w:rsid w:val="00B4527D"/>
    <w:rsid w:val="00B45CCA"/>
    <w:rsid w:val="00B46BAC"/>
    <w:rsid w:val="00B50D07"/>
    <w:rsid w:val="00B510A0"/>
    <w:rsid w:val="00B52B91"/>
    <w:rsid w:val="00B53029"/>
    <w:rsid w:val="00B53C43"/>
    <w:rsid w:val="00B54E4C"/>
    <w:rsid w:val="00B604E0"/>
    <w:rsid w:val="00B63797"/>
    <w:rsid w:val="00B70592"/>
    <w:rsid w:val="00B77155"/>
    <w:rsid w:val="00B8259F"/>
    <w:rsid w:val="00B9081C"/>
    <w:rsid w:val="00B96C12"/>
    <w:rsid w:val="00BA183A"/>
    <w:rsid w:val="00BA3904"/>
    <w:rsid w:val="00BA45C2"/>
    <w:rsid w:val="00BA4FCD"/>
    <w:rsid w:val="00BA5427"/>
    <w:rsid w:val="00BA6AA7"/>
    <w:rsid w:val="00BA6E62"/>
    <w:rsid w:val="00BB33AC"/>
    <w:rsid w:val="00BB5363"/>
    <w:rsid w:val="00BB6E41"/>
    <w:rsid w:val="00BC2930"/>
    <w:rsid w:val="00BC65CA"/>
    <w:rsid w:val="00BC7904"/>
    <w:rsid w:val="00BD0589"/>
    <w:rsid w:val="00BD3209"/>
    <w:rsid w:val="00BD59E6"/>
    <w:rsid w:val="00BD6915"/>
    <w:rsid w:val="00BD6AE1"/>
    <w:rsid w:val="00BE1CA4"/>
    <w:rsid w:val="00BE206C"/>
    <w:rsid w:val="00BF21FA"/>
    <w:rsid w:val="00BF255B"/>
    <w:rsid w:val="00BF52B9"/>
    <w:rsid w:val="00BF5A5D"/>
    <w:rsid w:val="00C00676"/>
    <w:rsid w:val="00C05BD1"/>
    <w:rsid w:val="00C06C02"/>
    <w:rsid w:val="00C11FE9"/>
    <w:rsid w:val="00C12688"/>
    <w:rsid w:val="00C12C25"/>
    <w:rsid w:val="00C134F9"/>
    <w:rsid w:val="00C138C0"/>
    <w:rsid w:val="00C20B27"/>
    <w:rsid w:val="00C214E6"/>
    <w:rsid w:val="00C228BC"/>
    <w:rsid w:val="00C309EA"/>
    <w:rsid w:val="00C33CFB"/>
    <w:rsid w:val="00C34069"/>
    <w:rsid w:val="00C35E5A"/>
    <w:rsid w:val="00C374A6"/>
    <w:rsid w:val="00C4123E"/>
    <w:rsid w:val="00C41EEF"/>
    <w:rsid w:val="00C46F36"/>
    <w:rsid w:val="00C50C0A"/>
    <w:rsid w:val="00C5321C"/>
    <w:rsid w:val="00C545D0"/>
    <w:rsid w:val="00C617A4"/>
    <w:rsid w:val="00C61A3D"/>
    <w:rsid w:val="00C625FF"/>
    <w:rsid w:val="00C67B00"/>
    <w:rsid w:val="00C724D7"/>
    <w:rsid w:val="00C74D22"/>
    <w:rsid w:val="00C8182E"/>
    <w:rsid w:val="00C8437A"/>
    <w:rsid w:val="00C86CB2"/>
    <w:rsid w:val="00C871A3"/>
    <w:rsid w:val="00C9194C"/>
    <w:rsid w:val="00C93576"/>
    <w:rsid w:val="00C94901"/>
    <w:rsid w:val="00CA14CA"/>
    <w:rsid w:val="00CB1C93"/>
    <w:rsid w:val="00CB2FB4"/>
    <w:rsid w:val="00CB6312"/>
    <w:rsid w:val="00CC0E90"/>
    <w:rsid w:val="00CC2D92"/>
    <w:rsid w:val="00CC6ADA"/>
    <w:rsid w:val="00CC732A"/>
    <w:rsid w:val="00CD03BF"/>
    <w:rsid w:val="00CD3D5B"/>
    <w:rsid w:val="00CD47E7"/>
    <w:rsid w:val="00CE16A1"/>
    <w:rsid w:val="00CE1FE6"/>
    <w:rsid w:val="00CE3443"/>
    <w:rsid w:val="00CF0152"/>
    <w:rsid w:val="00CF3F51"/>
    <w:rsid w:val="00CF4086"/>
    <w:rsid w:val="00CF6BF4"/>
    <w:rsid w:val="00CF76B7"/>
    <w:rsid w:val="00CF7F04"/>
    <w:rsid w:val="00D00CE1"/>
    <w:rsid w:val="00D028BC"/>
    <w:rsid w:val="00D03D04"/>
    <w:rsid w:val="00D04C60"/>
    <w:rsid w:val="00D058C2"/>
    <w:rsid w:val="00D13501"/>
    <w:rsid w:val="00D1350B"/>
    <w:rsid w:val="00D13C2D"/>
    <w:rsid w:val="00D210C9"/>
    <w:rsid w:val="00D2520D"/>
    <w:rsid w:val="00D32F71"/>
    <w:rsid w:val="00D34A20"/>
    <w:rsid w:val="00D37B3B"/>
    <w:rsid w:val="00D449ED"/>
    <w:rsid w:val="00D45F01"/>
    <w:rsid w:val="00D475CD"/>
    <w:rsid w:val="00D52068"/>
    <w:rsid w:val="00D5255B"/>
    <w:rsid w:val="00D605FE"/>
    <w:rsid w:val="00D62AE2"/>
    <w:rsid w:val="00D62F1D"/>
    <w:rsid w:val="00D70FCC"/>
    <w:rsid w:val="00D771BA"/>
    <w:rsid w:val="00D8372A"/>
    <w:rsid w:val="00D850E5"/>
    <w:rsid w:val="00D8624A"/>
    <w:rsid w:val="00D92BD2"/>
    <w:rsid w:val="00D94704"/>
    <w:rsid w:val="00D95D52"/>
    <w:rsid w:val="00DA111C"/>
    <w:rsid w:val="00DB44E3"/>
    <w:rsid w:val="00DB6649"/>
    <w:rsid w:val="00DB793D"/>
    <w:rsid w:val="00DC2A80"/>
    <w:rsid w:val="00DC374A"/>
    <w:rsid w:val="00DD3827"/>
    <w:rsid w:val="00DD4B71"/>
    <w:rsid w:val="00DD4D8F"/>
    <w:rsid w:val="00DD544D"/>
    <w:rsid w:val="00DD675F"/>
    <w:rsid w:val="00DE2365"/>
    <w:rsid w:val="00DE450D"/>
    <w:rsid w:val="00DE49A7"/>
    <w:rsid w:val="00DF25F5"/>
    <w:rsid w:val="00DF7626"/>
    <w:rsid w:val="00E031A2"/>
    <w:rsid w:val="00E03610"/>
    <w:rsid w:val="00E07438"/>
    <w:rsid w:val="00E10055"/>
    <w:rsid w:val="00E153C6"/>
    <w:rsid w:val="00E16002"/>
    <w:rsid w:val="00E20D07"/>
    <w:rsid w:val="00E21D7A"/>
    <w:rsid w:val="00E25264"/>
    <w:rsid w:val="00E25660"/>
    <w:rsid w:val="00E2752D"/>
    <w:rsid w:val="00E30154"/>
    <w:rsid w:val="00E30410"/>
    <w:rsid w:val="00E32533"/>
    <w:rsid w:val="00E36F39"/>
    <w:rsid w:val="00E420F4"/>
    <w:rsid w:val="00E53C72"/>
    <w:rsid w:val="00E567E3"/>
    <w:rsid w:val="00E61EEE"/>
    <w:rsid w:val="00E6353D"/>
    <w:rsid w:val="00E65C7F"/>
    <w:rsid w:val="00E65E43"/>
    <w:rsid w:val="00E701A2"/>
    <w:rsid w:val="00E75913"/>
    <w:rsid w:val="00E81995"/>
    <w:rsid w:val="00E82D97"/>
    <w:rsid w:val="00E857B3"/>
    <w:rsid w:val="00E86231"/>
    <w:rsid w:val="00E92717"/>
    <w:rsid w:val="00E92E50"/>
    <w:rsid w:val="00E93A6E"/>
    <w:rsid w:val="00E95692"/>
    <w:rsid w:val="00EA3BCA"/>
    <w:rsid w:val="00EA7980"/>
    <w:rsid w:val="00EA7B74"/>
    <w:rsid w:val="00EB2496"/>
    <w:rsid w:val="00EB677A"/>
    <w:rsid w:val="00EB6BCA"/>
    <w:rsid w:val="00EC04D2"/>
    <w:rsid w:val="00EC1622"/>
    <w:rsid w:val="00EC44F8"/>
    <w:rsid w:val="00ED6F3E"/>
    <w:rsid w:val="00ED761B"/>
    <w:rsid w:val="00EE37CD"/>
    <w:rsid w:val="00EE5F32"/>
    <w:rsid w:val="00EE66DF"/>
    <w:rsid w:val="00EF0BB1"/>
    <w:rsid w:val="00EF2437"/>
    <w:rsid w:val="00EF4D3F"/>
    <w:rsid w:val="00F016B1"/>
    <w:rsid w:val="00F02E7A"/>
    <w:rsid w:val="00F03D01"/>
    <w:rsid w:val="00F052BC"/>
    <w:rsid w:val="00F05571"/>
    <w:rsid w:val="00F060BD"/>
    <w:rsid w:val="00F15273"/>
    <w:rsid w:val="00F20F7E"/>
    <w:rsid w:val="00F216C6"/>
    <w:rsid w:val="00F30291"/>
    <w:rsid w:val="00F3387B"/>
    <w:rsid w:val="00F3562B"/>
    <w:rsid w:val="00F360B4"/>
    <w:rsid w:val="00F36FAE"/>
    <w:rsid w:val="00F37B9E"/>
    <w:rsid w:val="00F40C41"/>
    <w:rsid w:val="00F4117A"/>
    <w:rsid w:val="00F42861"/>
    <w:rsid w:val="00F452D6"/>
    <w:rsid w:val="00F47539"/>
    <w:rsid w:val="00F555EA"/>
    <w:rsid w:val="00F55D0F"/>
    <w:rsid w:val="00F55E7A"/>
    <w:rsid w:val="00F56395"/>
    <w:rsid w:val="00F5740A"/>
    <w:rsid w:val="00F60CE4"/>
    <w:rsid w:val="00F63E6E"/>
    <w:rsid w:val="00F724EE"/>
    <w:rsid w:val="00F732A5"/>
    <w:rsid w:val="00F74670"/>
    <w:rsid w:val="00F77347"/>
    <w:rsid w:val="00F8033F"/>
    <w:rsid w:val="00F809DF"/>
    <w:rsid w:val="00F80B93"/>
    <w:rsid w:val="00F819EC"/>
    <w:rsid w:val="00F86EA0"/>
    <w:rsid w:val="00F90AAB"/>
    <w:rsid w:val="00F9342C"/>
    <w:rsid w:val="00F9353C"/>
    <w:rsid w:val="00F96CCC"/>
    <w:rsid w:val="00F97088"/>
    <w:rsid w:val="00FA2056"/>
    <w:rsid w:val="00FA56A1"/>
    <w:rsid w:val="00FA7C62"/>
    <w:rsid w:val="00FA7F11"/>
    <w:rsid w:val="00FB04DF"/>
    <w:rsid w:val="00FC29B3"/>
    <w:rsid w:val="00FC2EE4"/>
    <w:rsid w:val="00FC38E7"/>
    <w:rsid w:val="00FC43AE"/>
    <w:rsid w:val="00FC6BC6"/>
    <w:rsid w:val="00FC7FD1"/>
    <w:rsid w:val="00FD00A0"/>
    <w:rsid w:val="00FD01AB"/>
    <w:rsid w:val="00FD1318"/>
    <w:rsid w:val="00FD474B"/>
    <w:rsid w:val="00FD78CD"/>
    <w:rsid w:val="00FE14A3"/>
    <w:rsid w:val="00FE29AB"/>
    <w:rsid w:val="00FE2CEB"/>
    <w:rsid w:val="00FE3007"/>
    <w:rsid w:val="00FE471C"/>
    <w:rsid w:val="00FE51E9"/>
    <w:rsid w:val="00FE5215"/>
    <w:rsid w:val="00FE5B6D"/>
    <w:rsid w:val="00FE5EF1"/>
    <w:rsid w:val="00FE6993"/>
    <w:rsid w:val="00FF0DCA"/>
    <w:rsid w:val="00FF12D4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C41E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504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1">
    <w:name w:val="heading 1"/>
    <w:basedOn w:val="a"/>
    <w:next w:val="a"/>
    <w:link w:val="10"/>
    <w:qFormat/>
    <w:rsid w:val="000C283F"/>
    <w:pPr>
      <w:keepNext/>
      <w:spacing w:before="240" w:after="60" w:line="240" w:lineRule="auto"/>
      <w:outlineLvl w:val="0"/>
    </w:pPr>
    <w:rPr>
      <w:rFonts w:eastAsia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6"/>
    <w:next w:val="a"/>
    <w:link w:val="20"/>
    <w:qFormat/>
    <w:rsid w:val="000C283F"/>
    <w:p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C283F"/>
    <w:pPr>
      <w:numPr>
        <w:ilvl w:val="1"/>
        <w:numId w:val="25"/>
      </w:numPr>
      <w:tabs>
        <w:tab w:val="left" w:pos="360"/>
      </w:tabs>
      <w:spacing w:line="240" w:lineRule="auto"/>
      <w:outlineLvl w:val="3"/>
    </w:pPr>
    <w:rPr>
      <w:rFonts w:ascii="Calibri" w:eastAsia="Times New Roman" w:hAnsi="Calibri" w:cs="Times New Roman"/>
      <w:color w:val="000080"/>
      <w:szCs w:val="22"/>
      <w:u w:val="single"/>
    </w:rPr>
  </w:style>
  <w:style w:type="paragraph" w:styleId="5">
    <w:name w:val="heading 5"/>
    <w:basedOn w:val="a"/>
    <w:next w:val="a"/>
    <w:link w:val="50"/>
    <w:qFormat/>
    <w:rsid w:val="000C283F"/>
    <w:pPr>
      <w:numPr>
        <w:numId w:val="25"/>
      </w:numPr>
      <w:tabs>
        <w:tab w:val="clear" w:pos="360"/>
      </w:tabs>
      <w:spacing w:line="240" w:lineRule="auto"/>
      <w:jc w:val="center"/>
      <w:outlineLvl w:val="4"/>
    </w:pPr>
    <w:rPr>
      <w:rFonts w:ascii="Calibri" w:eastAsia="Times New Roman" w:hAnsi="Calibri" w:cs="Arial CYR"/>
      <w:b/>
      <w:bCs/>
      <w:color w:val="333333"/>
      <w:sz w:val="32"/>
      <w:szCs w:val="32"/>
    </w:rPr>
  </w:style>
  <w:style w:type="paragraph" w:styleId="6">
    <w:name w:val="heading 6"/>
    <w:basedOn w:val="a"/>
    <w:next w:val="a"/>
    <w:link w:val="60"/>
    <w:qFormat/>
    <w:rsid w:val="000C283F"/>
    <w:pPr>
      <w:numPr>
        <w:ilvl w:val="3"/>
        <w:numId w:val="25"/>
      </w:numPr>
      <w:tabs>
        <w:tab w:val="clear" w:pos="1728"/>
        <w:tab w:val="left" w:pos="360"/>
        <w:tab w:val="num" w:pos="720"/>
      </w:tabs>
      <w:spacing w:line="240" w:lineRule="auto"/>
      <w:ind w:hanging="1548"/>
      <w:outlineLvl w:val="5"/>
    </w:pPr>
    <w:rPr>
      <w:rFonts w:ascii="Calibri" w:eastAsia="Times New Roman" w:hAnsi="Calibri" w:cs="Times New Roman"/>
      <w:color w:val="00008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3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7388"/>
  </w:style>
  <w:style w:type="paragraph" w:styleId="a6">
    <w:name w:val="footer"/>
    <w:basedOn w:val="a"/>
    <w:link w:val="a7"/>
    <w:uiPriority w:val="99"/>
    <w:unhideWhenUsed/>
    <w:rsid w:val="003D738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7388"/>
  </w:style>
  <w:style w:type="character" w:styleId="a8">
    <w:name w:val="annotation reference"/>
    <w:uiPriority w:val="99"/>
    <w:semiHidden/>
    <w:unhideWhenUsed/>
    <w:rsid w:val="00162FA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2FAE"/>
    <w:pPr>
      <w:spacing w:line="240" w:lineRule="auto"/>
    </w:pPr>
    <w:rPr>
      <w:sz w:val="20"/>
    </w:rPr>
  </w:style>
  <w:style w:type="character" w:customStyle="1" w:styleId="aa">
    <w:name w:val="Текст примечания Знак"/>
    <w:link w:val="a9"/>
    <w:uiPriority w:val="99"/>
    <w:semiHidden/>
    <w:rsid w:val="00162FA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2FA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62FAE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2F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62FAE"/>
    <w:rPr>
      <w:rFonts w:ascii="Segoe UI" w:hAnsi="Segoe UI" w:cs="Segoe UI"/>
      <w:sz w:val="18"/>
      <w:szCs w:val="18"/>
    </w:rPr>
  </w:style>
  <w:style w:type="character" w:styleId="af">
    <w:name w:val="Hyperlink"/>
    <w:uiPriority w:val="99"/>
    <w:unhideWhenUsed/>
    <w:rsid w:val="00162FAE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264515"/>
    <w:rPr>
      <w:color w:val="954F72"/>
      <w:u w:val="single"/>
    </w:rPr>
  </w:style>
  <w:style w:type="table" w:styleId="af1">
    <w:name w:val="Table Grid"/>
    <w:basedOn w:val="a1"/>
    <w:uiPriority w:val="39"/>
    <w:rsid w:val="0047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basedOn w:val="a"/>
    <w:link w:val="af3"/>
    <w:uiPriority w:val="1"/>
    <w:qFormat/>
    <w:rsid w:val="00B96C12"/>
    <w:pPr>
      <w:spacing w:line="240" w:lineRule="auto"/>
    </w:pPr>
    <w:rPr>
      <w:rFonts w:ascii="Cambria" w:eastAsia="Times New Roman" w:hAnsi="Cambria" w:cs="Times New Roman"/>
      <w:color w:val="auto"/>
      <w:szCs w:val="22"/>
      <w:lang w:val="en-US" w:eastAsia="en-US" w:bidi="en-US"/>
    </w:rPr>
  </w:style>
  <w:style w:type="character" w:customStyle="1" w:styleId="af3">
    <w:name w:val="Без интервала Знак"/>
    <w:link w:val="af2"/>
    <w:uiPriority w:val="1"/>
    <w:rsid w:val="00B96C12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0C283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C283F"/>
    <w:rPr>
      <w:rFonts w:eastAsia="Times New Roman"/>
      <w:color w:val="000080"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rsid w:val="000C283F"/>
    <w:rPr>
      <w:rFonts w:eastAsia="Times New Roman"/>
      <w:color w:val="000080"/>
      <w:sz w:val="22"/>
      <w:szCs w:val="22"/>
      <w:u w:val="single"/>
    </w:rPr>
  </w:style>
  <w:style w:type="character" w:customStyle="1" w:styleId="50">
    <w:name w:val="Заголовок 5 Знак"/>
    <w:basedOn w:val="a0"/>
    <w:link w:val="5"/>
    <w:rsid w:val="000C283F"/>
    <w:rPr>
      <w:rFonts w:eastAsia="Times New Roman" w:cs="Arial CYR"/>
      <w:b/>
      <w:bCs/>
      <w:color w:val="333333"/>
      <w:sz w:val="32"/>
      <w:szCs w:val="32"/>
    </w:rPr>
  </w:style>
  <w:style w:type="character" w:customStyle="1" w:styleId="60">
    <w:name w:val="Заголовок 6 Знак"/>
    <w:basedOn w:val="a0"/>
    <w:link w:val="6"/>
    <w:rsid w:val="000C283F"/>
    <w:rPr>
      <w:rFonts w:eastAsia="Times New Roman"/>
      <w:color w:val="000080"/>
      <w:sz w:val="24"/>
      <w:szCs w:val="24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3041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E3041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30410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semiHidden/>
    <w:rsid w:val="00C41E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HTTP" TargetMode="External"/><Relationship Id="rId18" Type="http://schemas.openxmlformats.org/officeDocument/2006/relationships/hyperlink" Target="http://alokozay.spot2d.com/dinfo/auto-upload.p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lokozay.spot2d.com/dinfo/auto-upload.p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UNIX" TargetMode="External"/><Relationship Id="rId17" Type="http://schemas.openxmlformats.org/officeDocument/2006/relationships/hyperlink" Target="https://static.spot2d.com/common/curl/curl64.zip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tatic.spot2d.com/common/curl/curl.zip" TargetMode="External"/><Relationship Id="rId20" Type="http://schemas.openxmlformats.org/officeDocument/2006/relationships/hyperlink" Target="http://alokozay.spot2d.com/dinfo/auto-upload.p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s" TargetMode="External"/><Relationship Id="rId24" Type="http://schemas.openxmlformats.org/officeDocument/2006/relationships/hyperlink" Target="http://alokozay.spot2d.com/dinfo/auto-upload.p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url.haxx.se" TargetMode="External"/><Relationship Id="rId23" Type="http://schemas.openxmlformats.org/officeDocument/2006/relationships/hyperlink" Target="http://alokozay.spot2d.com/dinfo/auto-upload.phtml" TargetMode="External"/><Relationship Id="rId10" Type="http://schemas.openxmlformats.org/officeDocument/2006/relationships/hyperlink" Target="https://ru.wikipedia.org/wiki/DOS" TargetMode="External"/><Relationship Id="rId19" Type="http://schemas.openxmlformats.org/officeDocument/2006/relationships/hyperlink" Target="http://alokozay.spot2d.com/dinfo/auto-upload.p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A%D0%B0%D0%B2%D1%8B%D1%87%D0%BA%D0%B8" TargetMode="External"/><Relationship Id="rId14" Type="http://schemas.openxmlformats.org/officeDocument/2006/relationships/hyperlink" Target="http://www.faqs.org/rfcs/rfc2616.html" TargetMode="External"/><Relationship Id="rId22" Type="http://schemas.openxmlformats.org/officeDocument/2006/relationships/hyperlink" Target="http://alokozay.spot2d.com/dinfo/auto-upload.p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2E2B7-6D49-4B97-8360-7094899D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Pradata</Company>
  <LinksUpToDate>false</LinksUpToDate>
  <CharactersWithSpaces>16239</CharactersWithSpaces>
  <SharedDoc>false</SharedDoc>
  <HLinks>
    <vt:vector size="24" baseType="variant">
      <vt:variant>
        <vt:i4>2097279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https://ru.wikipedia.org/wiki/UNIX</vt:lpwstr>
      </vt:variant>
      <vt:variant>
        <vt:lpwstr/>
      </vt:variant>
      <vt:variant>
        <vt:i4>3014771</vt:i4>
      </vt:variant>
      <vt:variant>
        <vt:i4>6</vt:i4>
      </vt:variant>
      <vt:variant>
        <vt:i4>0</vt:i4>
      </vt:variant>
      <vt:variant>
        <vt:i4>5</vt:i4>
      </vt:variant>
      <vt:variant>
        <vt:lpwstr>http://windows/</vt:lpwstr>
      </vt:variant>
      <vt:variant>
        <vt:lpwstr/>
      </vt:variant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https://ru.wikipedia.org/wiki/DOS</vt:lpwstr>
      </vt:variant>
      <vt:variant>
        <vt:lpwstr/>
      </vt:variant>
      <vt:variant>
        <vt:i4>1572943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https://ru.wikipedia.org/wiki/%D0%9A%D0%B0%D0%B2%D1%8B%D1%87%D0%BA%D0%B8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Левахин Сергей</dc:creator>
  <cp:lastModifiedBy>админ</cp:lastModifiedBy>
  <cp:revision>2</cp:revision>
  <cp:lastPrinted>2016-11-04T15:29:00Z</cp:lastPrinted>
  <dcterms:created xsi:type="dcterms:W3CDTF">2019-02-15T07:44:00Z</dcterms:created>
  <dcterms:modified xsi:type="dcterms:W3CDTF">2019-02-15T07:44:00Z</dcterms:modified>
</cp:coreProperties>
</file>