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3E" w:rsidRDefault="00167FD5" w:rsidP="00E851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ТЗ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накопительно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бонусную систему</w:t>
      </w:r>
      <w:r w:rsidR="00CA6A3E" w:rsidRPr="00503815">
        <w:rPr>
          <w:rFonts w:ascii="Times New Roman" w:hAnsi="Times New Roman" w:cs="Times New Roman"/>
          <w:b/>
          <w:sz w:val="28"/>
          <w:szCs w:val="28"/>
        </w:rPr>
        <w:t xml:space="preserve"> дисконтирования</w:t>
      </w:r>
    </w:p>
    <w:p w:rsidR="00C37E8F" w:rsidRDefault="00C37E8F" w:rsidP="0027002C">
      <w:pPr>
        <w:pStyle w:val="a3"/>
        <w:numPr>
          <w:ilvl w:val="0"/>
          <w:numId w:val="2"/>
        </w:num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E8F">
        <w:rPr>
          <w:rFonts w:ascii="Times New Roman" w:hAnsi="Times New Roman" w:cs="Times New Roman"/>
          <w:b/>
          <w:sz w:val="28"/>
          <w:szCs w:val="28"/>
        </w:rPr>
        <w:t>Выдача карт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E8F" w:rsidRDefault="00C37E8F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БРОНЗА - при покупке от 1500</w:t>
      </w:r>
    </w:p>
    <w:p w:rsidR="00C37E8F" w:rsidRDefault="00C37E8F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СЕРЕБРО - при достижении накоплений в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C37E8F" w:rsidRDefault="00C37E8F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 - при достижении накоплений в 50000 руб.</w:t>
      </w:r>
    </w:p>
    <w:p w:rsidR="00C37E8F" w:rsidRDefault="00C37E8F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37E8F" w:rsidRPr="00167FD5" w:rsidRDefault="00C37E8F" w:rsidP="0027002C">
      <w:pPr>
        <w:pStyle w:val="a3"/>
        <w:numPr>
          <w:ilvl w:val="0"/>
          <w:numId w:val="2"/>
        </w:numPr>
        <w:spacing w:line="30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67FD5">
        <w:rPr>
          <w:rFonts w:ascii="Times New Roman" w:hAnsi="Times New Roman" w:cs="Times New Roman"/>
          <w:b/>
          <w:sz w:val="28"/>
          <w:szCs w:val="28"/>
        </w:rPr>
        <w:t>Условия по картам</w:t>
      </w:r>
    </w:p>
    <w:p w:rsidR="00C37E8F" w:rsidRDefault="00C37E8F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БРОНЗА       скидка 5%</w:t>
      </w:r>
    </w:p>
    <w:p w:rsidR="00C37E8F" w:rsidRDefault="00C37E8F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бонус 3%</w:t>
      </w:r>
    </w:p>
    <w:p w:rsidR="00C37E8F" w:rsidRDefault="00C37E8F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     скидка 10%</w:t>
      </w:r>
    </w:p>
    <w:p w:rsidR="00167FD5" w:rsidRDefault="00C37E8F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бонус 4%</w:t>
      </w:r>
    </w:p>
    <w:p w:rsidR="00167FD5" w:rsidRDefault="00167FD5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       скидка 10%</w:t>
      </w:r>
    </w:p>
    <w:p w:rsidR="00167FD5" w:rsidRDefault="00167FD5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бонус </w:t>
      </w:r>
      <w:r w:rsidR="000027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67FD5" w:rsidRDefault="003B4317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бонус=1 рубль</w:t>
      </w:r>
    </w:p>
    <w:p w:rsidR="003B4317" w:rsidRDefault="003B4317" w:rsidP="00C37E8F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67FD5" w:rsidRDefault="00167FD5" w:rsidP="0027002C">
      <w:pPr>
        <w:pStyle w:val="a3"/>
        <w:numPr>
          <w:ilvl w:val="0"/>
          <w:numId w:val="2"/>
        </w:num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67FD5">
        <w:rPr>
          <w:rFonts w:ascii="Times New Roman" w:hAnsi="Times New Roman" w:cs="Times New Roman"/>
          <w:b/>
          <w:sz w:val="28"/>
          <w:szCs w:val="28"/>
        </w:rPr>
        <w:t>Условия оплат</w:t>
      </w:r>
    </w:p>
    <w:p w:rsidR="00D24C9F" w:rsidRDefault="00D24C9F" w:rsidP="00F105C5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Скидка по картам распространяется на все товары и услуги (</w:t>
      </w:r>
      <w:r w:rsidR="003B4317">
        <w:rPr>
          <w:rFonts w:ascii="Times New Roman" w:hAnsi="Times New Roman" w:cs="Times New Roman"/>
          <w:sz w:val="28"/>
          <w:szCs w:val="28"/>
        </w:rPr>
        <w:t>исключение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акционный</w:t>
      </w:r>
      <w:proofErr w:type="spellEnd"/>
      <w:r w:rsidR="003B4317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05C5" w:rsidRPr="00F105C5" w:rsidRDefault="00D24C9F" w:rsidP="00167FD5">
      <w:pPr>
        <w:pStyle w:val="a3"/>
        <w:numPr>
          <w:ilvl w:val="0"/>
          <w:numId w:val="4"/>
        </w:numPr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105C5">
        <w:rPr>
          <w:rFonts w:ascii="Times New Roman" w:hAnsi="Times New Roman" w:cs="Times New Roman"/>
          <w:sz w:val="28"/>
          <w:szCs w:val="28"/>
        </w:rPr>
        <w:t>Бонусы начисляются на все товары и услуги</w:t>
      </w:r>
      <w:r w:rsidR="003B4317" w:rsidRPr="00F105C5">
        <w:rPr>
          <w:rFonts w:ascii="Times New Roman" w:hAnsi="Times New Roman" w:cs="Times New Roman"/>
          <w:sz w:val="28"/>
          <w:szCs w:val="28"/>
        </w:rPr>
        <w:t xml:space="preserve"> (исключение - </w:t>
      </w:r>
      <w:proofErr w:type="spellStart"/>
      <w:r w:rsidR="003B4317" w:rsidRPr="00F105C5">
        <w:rPr>
          <w:rFonts w:ascii="Times New Roman" w:hAnsi="Times New Roman" w:cs="Times New Roman"/>
          <w:sz w:val="28"/>
          <w:szCs w:val="28"/>
        </w:rPr>
        <w:t>акционный</w:t>
      </w:r>
      <w:proofErr w:type="spellEnd"/>
      <w:r w:rsidR="003B4317" w:rsidRPr="00F105C5">
        <w:rPr>
          <w:rFonts w:ascii="Times New Roman" w:hAnsi="Times New Roman" w:cs="Times New Roman"/>
          <w:sz w:val="28"/>
          <w:szCs w:val="28"/>
        </w:rPr>
        <w:t xml:space="preserve"> товар)</w:t>
      </w:r>
    </w:p>
    <w:p w:rsidR="00CA6A3E" w:rsidRPr="00933F0F" w:rsidRDefault="00B2563D" w:rsidP="00F105C5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гашении бонусов скидка по карте не предоставляется</w:t>
      </w:r>
      <w:r w:rsidR="00503815">
        <w:rPr>
          <w:rFonts w:ascii="Times New Roman" w:hAnsi="Times New Roman" w:cs="Times New Roman"/>
          <w:sz w:val="28"/>
          <w:szCs w:val="28"/>
        </w:rPr>
        <w:t>, бонус на остаток суммы не начисляются.</w:t>
      </w:r>
      <w:r w:rsidRPr="00B2563D">
        <w:rPr>
          <w:rFonts w:ascii="PF BeauSans Pro" w:hAnsi="PF BeauSans Pro"/>
          <w:color w:val="666666"/>
          <w:sz w:val="38"/>
          <w:szCs w:val="38"/>
        </w:rPr>
        <w:t xml:space="preserve"> </w:t>
      </w:r>
    </w:p>
    <w:p w:rsidR="00933F0F" w:rsidRDefault="00933F0F" w:rsidP="00F105C5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33F0F">
        <w:rPr>
          <w:rFonts w:ascii="Times New Roman" w:hAnsi="Times New Roman" w:cs="Times New Roman"/>
          <w:sz w:val="28"/>
          <w:szCs w:val="28"/>
        </w:rPr>
        <w:t>При возврате товара сумма накоплений на карте уменьшается на сумму возврата</w:t>
      </w:r>
      <w:r w:rsidR="00235DB0">
        <w:rPr>
          <w:rFonts w:ascii="Times New Roman" w:hAnsi="Times New Roman" w:cs="Times New Roman"/>
          <w:sz w:val="28"/>
          <w:szCs w:val="28"/>
        </w:rPr>
        <w:t>.</w:t>
      </w:r>
    </w:p>
    <w:p w:rsidR="0027002C" w:rsidRDefault="00235DB0" w:rsidP="00F105C5">
      <w:pPr>
        <w:pStyle w:val="a4"/>
        <w:numPr>
          <w:ilvl w:val="0"/>
          <w:numId w:val="4"/>
        </w:numPr>
        <w:spacing w:before="0" w:beforeAutospacing="0" w:after="240" w:afterAutospacing="0" w:line="300" w:lineRule="auto"/>
        <w:textAlignment w:val="baseline"/>
        <w:rPr>
          <w:sz w:val="28"/>
          <w:szCs w:val="28"/>
        </w:rPr>
      </w:pPr>
      <w:r w:rsidRPr="0027002C">
        <w:rPr>
          <w:sz w:val="28"/>
          <w:szCs w:val="28"/>
        </w:rPr>
        <w:t>При возврате товара, оплаченного бонусами, бонусы не возвращаются покупателю на карту. При возврате товара, при покупке которого были начислены бонусы - бонусы аннулируются.</w:t>
      </w:r>
    </w:p>
    <w:p w:rsidR="00B2563D" w:rsidRPr="0027002C" w:rsidRDefault="00B2563D" w:rsidP="00F105C5">
      <w:pPr>
        <w:pStyle w:val="a4"/>
        <w:numPr>
          <w:ilvl w:val="0"/>
          <w:numId w:val="4"/>
        </w:numPr>
        <w:spacing w:before="0" w:beforeAutospacing="0" w:after="240" w:afterAutospacing="0" w:line="300" w:lineRule="auto"/>
        <w:textAlignment w:val="baseline"/>
        <w:rPr>
          <w:sz w:val="28"/>
          <w:szCs w:val="28"/>
        </w:rPr>
      </w:pPr>
      <w:r w:rsidRPr="0027002C">
        <w:rPr>
          <w:sz w:val="28"/>
          <w:szCs w:val="28"/>
        </w:rPr>
        <w:t xml:space="preserve">Гасить бонусами </w:t>
      </w:r>
      <w:r w:rsidR="00002706">
        <w:rPr>
          <w:sz w:val="28"/>
          <w:szCs w:val="28"/>
          <w:highlight w:val="yellow"/>
        </w:rPr>
        <w:t xml:space="preserve">можно </w:t>
      </w:r>
      <w:r w:rsidR="00002706">
        <w:rPr>
          <w:sz w:val="28"/>
          <w:szCs w:val="28"/>
        </w:rPr>
        <w:t>100%</w:t>
      </w:r>
      <w:r w:rsidRPr="0027002C">
        <w:rPr>
          <w:sz w:val="28"/>
          <w:szCs w:val="28"/>
        </w:rPr>
        <w:t xml:space="preserve"> от суммы покупки</w:t>
      </w:r>
      <w:r w:rsidR="00002706">
        <w:rPr>
          <w:sz w:val="28"/>
          <w:szCs w:val="28"/>
        </w:rPr>
        <w:t>.</w:t>
      </w:r>
    </w:p>
    <w:p w:rsidR="00B2563D" w:rsidRDefault="00B2563D" w:rsidP="00F105C5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рождения предусмотреть возможность увеличенного размера скидки</w:t>
      </w:r>
      <w:r w:rsidR="00503815">
        <w:rPr>
          <w:rFonts w:ascii="Times New Roman" w:hAnsi="Times New Roman" w:cs="Times New Roman"/>
          <w:sz w:val="28"/>
          <w:szCs w:val="28"/>
        </w:rPr>
        <w:t xml:space="preserve"> </w:t>
      </w:r>
      <w:r w:rsidR="00503815" w:rsidRPr="00503815">
        <w:rPr>
          <w:rFonts w:ascii="Times New Roman" w:hAnsi="Times New Roman" w:cs="Times New Roman"/>
          <w:sz w:val="28"/>
          <w:szCs w:val="28"/>
          <w:highlight w:val="yellow"/>
        </w:rPr>
        <w:t>(15%?)</w:t>
      </w:r>
      <w:r w:rsidR="00503815">
        <w:rPr>
          <w:rFonts w:ascii="Times New Roman" w:hAnsi="Times New Roman" w:cs="Times New Roman"/>
          <w:sz w:val="28"/>
          <w:szCs w:val="28"/>
        </w:rPr>
        <w:t xml:space="preserve"> и начисления бонусов </w:t>
      </w:r>
      <w:r w:rsidR="00503815" w:rsidRPr="00503815">
        <w:rPr>
          <w:rFonts w:ascii="Times New Roman" w:hAnsi="Times New Roman" w:cs="Times New Roman"/>
          <w:sz w:val="28"/>
          <w:szCs w:val="28"/>
          <w:highlight w:val="yellow"/>
        </w:rPr>
        <w:t>(х2?)</w:t>
      </w:r>
      <w:r w:rsidR="00F105C5">
        <w:rPr>
          <w:rFonts w:ascii="Times New Roman" w:hAnsi="Times New Roman" w:cs="Times New Roman"/>
          <w:sz w:val="28"/>
          <w:szCs w:val="28"/>
        </w:rPr>
        <w:t xml:space="preserve"> за 3 дня до и после даты рождения.</w:t>
      </w:r>
    </w:p>
    <w:p w:rsidR="00F105C5" w:rsidRDefault="00F105C5" w:rsidP="00F105C5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33F0F" w:rsidRDefault="00933F0F" w:rsidP="00F105C5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33F0F">
        <w:rPr>
          <w:rFonts w:ascii="Times New Roman" w:hAnsi="Times New Roman" w:cs="Times New Roman"/>
          <w:sz w:val="28"/>
          <w:szCs w:val="28"/>
        </w:rPr>
        <w:t xml:space="preserve">При приобретении Подарочного сертификата Дисконтная карта на кассе не применяется, скидка по Дисконтной карте не предоставляется, </w:t>
      </w:r>
      <w:r>
        <w:rPr>
          <w:rFonts w:ascii="Times New Roman" w:hAnsi="Times New Roman" w:cs="Times New Roman"/>
          <w:sz w:val="28"/>
          <w:szCs w:val="28"/>
        </w:rPr>
        <w:lastRenderedPageBreak/>
        <w:t>бонусы не начисляются. С</w:t>
      </w:r>
      <w:r w:rsidRPr="00933F0F">
        <w:rPr>
          <w:rFonts w:ascii="Times New Roman" w:hAnsi="Times New Roman" w:cs="Times New Roman"/>
          <w:sz w:val="28"/>
          <w:szCs w:val="28"/>
        </w:rPr>
        <w:t>умма оплаты Подарочного сертификата не заносится в накопительную часть Дисконтной карты.</w:t>
      </w:r>
    </w:p>
    <w:p w:rsidR="00235DB0" w:rsidRDefault="00235DB0" w:rsidP="00F105C5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покупке товара</w:t>
      </w:r>
      <w:r w:rsidR="0027002C">
        <w:rPr>
          <w:rFonts w:ascii="Times New Roman" w:hAnsi="Times New Roman" w:cs="Times New Roman"/>
          <w:sz w:val="28"/>
          <w:szCs w:val="28"/>
        </w:rPr>
        <w:t xml:space="preserve"> по сертификату скидка предоставляется, бонусы не начисляются.</w:t>
      </w:r>
    </w:p>
    <w:p w:rsidR="0027002C" w:rsidRDefault="0027002C" w:rsidP="0027002C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7002C" w:rsidRDefault="0027002C" w:rsidP="0027002C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переходе на новую систему дисконтирования всем держателям накопительных дисконтных карт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начислится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приветственная бонусная сумма -100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сгорит через 3 месяца</w:t>
      </w:r>
    </w:p>
    <w:p w:rsidR="0027002C" w:rsidRPr="00933F0F" w:rsidRDefault="0027002C" w:rsidP="0027002C">
      <w:pPr>
        <w:pStyle w:val="a3"/>
        <w:spacing w:line="30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на новую систему – автоматический пере</w:t>
      </w:r>
      <w:r w:rsidR="00060D95">
        <w:rPr>
          <w:rFonts w:ascii="Times New Roman" w:hAnsi="Times New Roman" w:cs="Times New Roman"/>
          <w:sz w:val="28"/>
          <w:szCs w:val="28"/>
        </w:rPr>
        <w:t>нос держателей накопительных ДК. Держателей бонусных карт переводят в номинал БРОНЗА с сохранением всех накоплений.</w:t>
      </w:r>
    </w:p>
    <w:p w:rsidR="0093257C" w:rsidRPr="001B3084" w:rsidRDefault="0093257C" w:rsidP="0027002C">
      <w:pPr>
        <w:spacing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6BDF" w:rsidRDefault="00F76BDF" w:rsidP="001B3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FD2" w:rsidRDefault="006F0FD2" w:rsidP="001B3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B2C" w:rsidRDefault="00C76B2C" w:rsidP="001B3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B2C" w:rsidRDefault="00C76B2C" w:rsidP="001B3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B2C" w:rsidRDefault="00C76B2C" w:rsidP="001B3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B2C" w:rsidRDefault="00C76B2C" w:rsidP="001B3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FD2" w:rsidRDefault="006F0FD2" w:rsidP="001B3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FD2" w:rsidRDefault="006F0FD2" w:rsidP="001B30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F0FD2" w:rsidSect="003D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Beau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1C38"/>
    <w:multiLevelType w:val="hybridMultilevel"/>
    <w:tmpl w:val="6C162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139DF"/>
    <w:multiLevelType w:val="hybridMultilevel"/>
    <w:tmpl w:val="8BA6C616"/>
    <w:lvl w:ilvl="0" w:tplc="475E4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744A9"/>
    <w:multiLevelType w:val="hybridMultilevel"/>
    <w:tmpl w:val="0E44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38B8"/>
    <w:multiLevelType w:val="hybridMultilevel"/>
    <w:tmpl w:val="0CE88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3D"/>
    <w:rsid w:val="00002706"/>
    <w:rsid w:val="00060D95"/>
    <w:rsid w:val="00167FD5"/>
    <w:rsid w:val="001A2058"/>
    <w:rsid w:val="001A45AB"/>
    <w:rsid w:val="001B3084"/>
    <w:rsid w:val="00235DB0"/>
    <w:rsid w:val="0027002C"/>
    <w:rsid w:val="00331B02"/>
    <w:rsid w:val="003B4317"/>
    <w:rsid w:val="003D7CD1"/>
    <w:rsid w:val="00503815"/>
    <w:rsid w:val="00612BE5"/>
    <w:rsid w:val="006C063A"/>
    <w:rsid w:val="006F0FD2"/>
    <w:rsid w:val="00776D0F"/>
    <w:rsid w:val="0093257C"/>
    <w:rsid w:val="00933F0F"/>
    <w:rsid w:val="00A902E9"/>
    <w:rsid w:val="00B2563D"/>
    <w:rsid w:val="00BF53AE"/>
    <w:rsid w:val="00C37E8F"/>
    <w:rsid w:val="00C76B2C"/>
    <w:rsid w:val="00CA6A3E"/>
    <w:rsid w:val="00CE2C5A"/>
    <w:rsid w:val="00D24C9F"/>
    <w:rsid w:val="00E85178"/>
    <w:rsid w:val="00F105C5"/>
    <w:rsid w:val="00F46235"/>
    <w:rsid w:val="00F76BDF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730BC-2573-4A85-8094-F8E98CB0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Adminos</cp:lastModifiedBy>
  <cp:revision>2</cp:revision>
  <dcterms:created xsi:type="dcterms:W3CDTF">2019-02-22T13:23:00Z</dcterms:created>
  <dcterms:modified xsi:type="dcterms:W3CDTF">2019-02-22T13:23:00Z</dcterms:modified>
</cp:coreProperties>
</file>