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8" w:rsidRDefault="00BB7788" w:rsidP="00904082"/>
    <w:p w:rsidR="00BB7788" w:rsidRDefault="00BB7788" w:rsidP="00BB7788">
      <w:pPr>
        <w:pStyle w:val="a3"/>
      </w:pPr>
      <w:r>
        <w:t xml:space="preserve">Управление нашей фирмой, редакция 1.6 (1.6.16.184) </w:t>
      </w:r>
    </w:p>
    <w:p w:rsidR="00BB7788" w:rsidRDefault="00BB7788" w:rsidP="00BB7788">
      <w:pPr>
        <w:pStyle w:val="a3"/>
      </w:pPr>
    </w:p>
    <w:p w:rsidR="00BB7788" w:rsidRDefault="00BB7788" w:rsidP="00BB7788">
      <w:pPr>
        <w:pStyle w:val="a3"/>
      </w:pPr>
    </w:p>
    <w:p w:rsidR="00BB7788" w:rsidRDefault="00BB7788" w:rsidP="00BB7788">
      <w:pPr>
        <w:pStyle w:val="a3"/>
      </w:pPr>
    </w:p>
    <w:p w:rsidR="00BB7788" w:rsidRDefault="00BB7788" w:rsidP="00BB7788">
      <w:pPr>
        <w:pStyle w:val="a3"/>
      </w:pPr>
    </w:p>
    <w:p w:rsidR="00BB7788" w:rsidRDefault="00BB7788" w:rsidP="00BB7788">
      <w:pPr>
        <w:pStyle w:val="a3"/>
      </w:pPr>
    </w:p>
    <w:p w:rsidR="00BB7788" w:rsidRDefault="00BB7788" w:rsidP="00BB7788">
      <w:pPr>
        <w:pStyle w:val="a3"/>
      </w:pPr>
    </w:p>
    <w:p w:rsidR="005724A1" w:rsidRDefault="00904082" w:rsidP="00904082">
      <w:pPr>
        <w:pStyle w:val="a3"/>
        <w:numPr>
          <w:ilvl w:val="0"/>
          <w:numId w:val="1"/>
        </w:numPr>
      </w:pPr>
      <w:r>
        <w:t xml:space="preserve">Операции по платежной карте: </w:t>
      </w:r>
      <w:r w:rsidR="0027257A">
        <w:t xml:space="preserve">соответствующее </w:t>
      </w:r>
      <w:r>
        <w:t xml:space="preserve"> ИП</w:t>
      </w:r>
      <w:r w:rsidR="0027257A">
        <w:t xml:space="preserve"> (у нас их два)</w:t>
      </w:r>
      <w:r>
        <w:t xml:space="preserve"> должно вставать автоматически на основании товарного чека или заказ</w:t>
      </w:r>
      <w:r w:rsidR="00142076">
        <w:t>а</w:t>
      </w:r>
      <w:r>
        <w:t xml:space="preserve"> покупателей  (кассир постоянно поправляет вручную</w:t>
      </w:r>
      <w:r w:rsidR="0027257A">
        <w:t>, хотя в документе нужное ИП указано</w:t>
      </w:r>
      <w:r>
        <w:t>).</w:t>
      </w:r>
    </w:p>
    <w:p w:rsidR="00904082" w:rsidRDefault="00904082" w:rsidP="00904082">
      <w:pPr>
        <w:ind w:left="360"/>
      </w:pPr>
      <w:r w:rsidRPr="00904082">
        <w:rPr>
          <w:noProof/>
          <w:highlight w:val="yellow"/>
          <w:lang w:eastAsia="ru-RU"/>
        </w:rPr>
        <w:drawing>
          <wp:inline distT="0" distB="0" distL="0" distR="0" wp14:anchorId="73E2ECBC" wp14:editId="63A0D398">
            <wp:extent cx="6113003" cy="34385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9738" cy="343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82" w:rsidRDefault="00904082" w:rsidP="00904082">
      <w:pPr>
        <w:pStyle w:val="a3"/>
        <w:numPr>
          <w:ilvl w:val="0"/>
          <w:numId w:val="1"/>
        </w:numPr>
      </w:pPr>
      <w:r>
        <w:t xml:space="preserve">Настроить </w:t>
      </w:r>
      <w:r w:rsidR="00AC58C4">
        <w:t xml:space="preserve"> возврат оплаты на карту </w:t>
      </w:r>
      <w:r>
        <w:t xml:space="preserve"> на основании возвратной (приходной) накладной.</w:t>
      </w:r>
    </w:p>
    <w:p w:rsidR="00904082" w:rsidRDefault="00FC4422" w:rsidP="00AA26AF">
      <w:pPr>
        <w:ind w:left="36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2776622</wp:posOffset>
                </wp:positionH>
                <wp:positionV relativeFrom="paragraph">
                  <wp:posOffset>3296923</wp:posOffset>
                </wp:positionV>
                <wp:extent cx="420042" cy="4215360"/>
                <wp:effectExtent l="7303" t="11747" r="44767" b="44768"/>
                <wp:wrapNone/>
                <wp:docPr id="5" name="Двойная стрелка влево/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0042" cy="4215360"/>
                        </a:xfrm>
                        <a:prstGeom prst="leftUpArrow">
                          <a:avLst>
                            <a:gd name="adj1" fmla="val 25000"/>
                            <a:gd name="adj2" fmla="val 25000"/>
                            <a:gd name="adj3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F6517B" id="Двойная стрелка влево/вверх 5" o:spid="_x0000_s1026" style="position:absolute;margin-left:218.65pt;margin-top:259.6pt;width:33.05pt;height:331.9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0042,421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" path="m,4110350l210021,4005339r,52505l262526,4057844r,-3847823l210021,210021,315032,,420042,210021r-52505,l367537,4162855r-157516,l210021,4215360,,4110350xe" fillcolor="#4f81bd [3204]" strokecolor="#243f60 [1604]" strokeweight="2pt">
                <v:path arrowok="t" o:connecttype="custom" o:connectlocs="0,4110350;210021,4005339;210021,4057844;262526,4057844;262526,210021;210021,210021;315032,0;420042,210021;367537,210021;367537,4162855;210021,4162855;210021,4215360;0,4110350" o:connectangles="0,0,0,0,0,0,0,0,0,0,0,0,0"/>
              </v:shape>
            </w:pict>
          </mc:Fallback>
        </mc:AlternateContent>
      </w:r>
      <w:r w:rsidR="00AA26AF">
        <w:rPr>
          <w:noProof/>
          <w:lang w:eastAsia="ru-RU"/>
        </w:rPr>
        <w:drawing>
          <wp:inline distT="0" distB="0" distL="0" distR="0" wp14:anchorId="13354A72" wp14:editId="7E75BD9E">
            <wp:extent cx="5909802" cy="3324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2782" cy="332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AE3" w:rsidRDefault="009A13D9" w:rsidP="009F4AE3">
      <w:pPr>
        <w:pStyle w:val="a3"/>
        <w:numPr>
          <w:ilvl w:val="0"/>
          <w:numId w:val="1"/>
        </w:numPr>
      </w:pPr>
      <w:r>
        <w:t>Отображать</w:t>
      </w:r>
      <w:r w:rsidR="0027257A" w:rsidRPr="0027257A">
        <w:t xml:space="preserve"> </w:t>
      </w:r>
      <w:r w:rsidR="0027257A">
        <w:t>комментарий</w:t>
      </w:r>
      <w:r>
        <w:t xml:space="preserve"> в </w:t>
      </w:r>
      <w:r w:rsidR="0027257A">
        <w:t>печатной форме документов РАСХОДНАЯ НАКЛАДНАЯ</w:t>
      </w:r>
      <w:proofErr w:type="gramStart"/>
      <w:r w:rsidR="0027257A">
        <w:t>,Т</w:t>
      </w:r>
      <w:proofErr w:type="gramEnd"/>
      <w:r w:rsidR="0027257A">
        <w:t>ОВАРНЫЙ ЧЕК</w:t>
      </w:r>
      <w:r>
        <w:t>.</w:t>
      </w:r>
    </w:p>
    <w:p w:rsidR="009A13D9" w:rsidRDefault="00192061" w:rsidP="009F4AE3">
      <w:pPr>
        <w:pStyle w:val="a3"/>
        <w:numPr>
          <w:ilvl w:val="0"/>
          <w:numId w:val="1"/>
        </w:numPr>
      </w:pPr>
      <w:r>
        <w:t xml:space="preserve">При подборе  </w:t>
      </w:r>
      <w:proofErr w:type="gramStart"/>
      <w:r>
        <w:t>товара</w:t>
      </w:r>
      <w:proofErr w:type="gramEnd"/>
      <w:r>
        <w:t xml:space="preserve"> видеть в </w:t>
      </w:r>
      <w:proofErr w:type="gramStart"/>
      <w:r>
        <w:t>какой</w:t>
      </w:r>
      <w:proofErr w:type="gramEnd"/>
      <w:r>
        <w:t xml:space="preserve"> папке он находится (на данный момент в программе при смене номенклатуры папка не меняется).</w:t>
      </w:r>
    </w:p>
    <w:p w:rsidR="00192061" w:rsidRDefault="006C0B1F" w:rsidP="009F4AE3">
      <w:pPr>
        <w:pStyle w:val="a3"/>
        <w:numPr>
          <w:ilvl w:val="0"/>
          <w:numId w:val="1"/>
        </w:numPr>
      </w:pPr>
      <w:r>
        <w:t xml:space="preserve">В окне </w:t>
      </w:r>
      <w:r w:rsidR="007F6946">
        <w:t>расходные накладные</w:t>
      </w:r>
      <w:r w:rsidR="00142076">
        <w:t xml:space="preserve">, </w:t>
      </w:r>
      <w:r>
        <w:t xml:space="preserve"> вынести</w:t>
      </w:r>
      <w:r w:rsidR="00142076">
        <w:t xml:space="preserve"> в меню </w:t>
      </w:r>
      <w:r>
        <w:t xml:space="preserve"> значок </w:t>
      </w:r>
      <w:r w:rsidR="00192061">
        <w:t xml:space="preserve">обновления </w:t>
      </w:r>
      <w:r w:rsidR="00AC58C4">
        <w:t xml:space="preserve">списка расходных накладных и заказов покупателей </w:t>
      </w:r>
      <w:r w:rsidR="00192061">
        <w:t xml:space="preserve"> (</w:t>
      </w:r>
      <w:r>
        <w:t>сейчас приходится</w:t>
      </w:r>
      <w:r w:rsidR="00192061">
        <w:t xml:space="preserve"> нажимать </w:t>
      </w:r>
      <w:r w:rsidR="00192061">
        <w:rPr>
          <w:lang w:val="en-US"/>
        </w:rPr>
        <w:t>F</w:t>
      </w:r>
      <w:r w:rsidR="00192061" w:rsidRPr="00192061">
        <w:t>5</w:t>
      </w:r>
      <w:r w:rsidR="00192061">
        <w:t>)</w:t>
      </w:r>
      <w:r w:rsidR="00192061" w:rsidRPr="00192061">
        <w:t>.</w:t>
      </w:r>
    </w:p>
    <w:p w:rsidR="00FC4422" w:rsidRPr="00192061" w:rsidRDefault="00FC4422" w:rsidP="00FC4422">
      <w:pPr>
        <w:pStyle w:val="a3"/>
      </w:pPr>
      <w:r>
        <w:rPr>
          <w:noProof/>
          <w:lang w:eastAsia="ru-RU"/>
        </w:rPr>
        <w:drawing>
          <wp:inline distT="0" distB="0" distL="0" distR="0" wp14:anchorId="5C0C0D95" wp14:editId="6EE404F8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061" w:rsidRDefault="00192061" w:rsidP="00192061">
      <w:pPr>
        <w:pStyle w:val="a3"/>
      </w:pPr>
    </w:p>
    <w:p w:rsidR="006C0B1F" w:rsidRDefault="006C0B1F" w:rsidP="006C0B1F">
      <w:pPr>
        <w:pStyle w:val="a3"/>
        <w:numPr>
          <w:ilvl w:val="0"/>
          <w:numId w:val="1"/>
        </w:numPr>
      </w:pPr>
      <w:r>
        <w:t>Нужно разделить  контроль остатков</w:t>
      </w:r>
      <w:proofErr w:type="gramStart"/>
      <w:r w:rsidR="0067182B">
        <w:t xml:space="preserve">  .</w:t>
      </w:r>
      <w:proofErr w:type="gramEnd"/>
    </w:p>
    <w:p w:rsidR="0067182B" w:rsidRDefault="0067182B" w:rsidP="0067182B">
      <w:pPr>
        <w:pStyle w:val="a3"/>
      </w:pPr>
      <w:r>
        <w:t xml:space="preserve">Этот пункт оцените отдельно.  </w:t>
      </w:r>
    </w:p>
    <w:p w:rsidR="006C0B1F" w:rsidRDefault="006C0B1F" w:rsidP="006C0B1F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53095242" wp14:editId="27A59049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B1F" w:rsidRDefault="006C0B1F" w:rsidP="006C0B1F">
      <w:pPr>
        <w:ind w:left="360"/>
      </w:pPr>
      <w:r>
        <w:t xml:space="preserve">А) Отдельно контроль остатков  </w:t>
      </w:r>
      <w:proofErr w:type="gramStart"/>
      <w:r>
        <w:t>для</w:t>
      </w:r>
      <w:proofErr w:type="gramEnd"/>
      <w:r>
        <w:t xml:space="preserve"> номенклатура (чтобы товар не продавался в минус)</w:t>
      </w:r>
    </w:p>
    <w:p w:rsidR="006C0B1F" w:rsidRPr="00520E16" w:rsidRDefault="006C0B1F" w:rsidP="006C0B1F">
      <w:pPr>
        <w:ind w:left="360"/>
      </w:pPr>
      <w:r>
        <w:t>Б) Отдельно контроль остатков  денежных средств</w:t>
      </w:r>
      <w:proofErr w:type="gramStart"/>
      <w:r>
        <w:t xml:space="preserve"> .</w:t>
      </w:r>
      <w:proofErr w:type="gramEnd"/>
    </w:p>
    <w:p w:rsidR="0027257A" w:rsidRDefault="0027257A" w:rsidP="00192061">
      <w:pPr>
        <w:pStyle w:val="a3"/>
      </w:pPr>
      <w:bookmarkStart w:id="0" w:name="_GoBack"/>
      <w:bookmarkEnd w:id="0"/>
    </w:p>
    <w:sectPr w:rsidR="00272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7608B"/>
    <w:multiLevelType w:val="hybridMultilevel"/>
    <w:tmpl w:val="C01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90012"/>
    <w:multiLevelType w:val="hybridMultilevel"/>
    <w:tmpl w:val="A912A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74"/>
    <w:rsid w:val="00142076"/>
    <w:rsid w:val="00192061"/>
    <w:rsid w:val="00270FD3"/>
    <w:rsid w:val="0027257A"/>
    <w:rsid w:val="00400852"/>
    <w:rsid w:val="0067182B"/>
    <w:rsid w:val="006C0B1F"/>
    <w:rsid w:val="007F6946"/>
    <w:rsid w:val="00904082"/>
    <w:rsid w:val="009A13D9"/>
    <w:rsid w:val="009F2AD6"/>
    <w:rsid w:val="009F4AE3"/>
    <w:rsid w:val="00AA26AF"/>
    <w:rsid w:val="00AC58C4"/>
    <w:rsid w:val="00BB7788"/>
    <w:rsid w:val="00C067D2"/>
    <w:rsid w:val="00E91774"/>
    <w:rsid w:val="00FC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Василий</cp:lastModifiedBy>
  <cp:revision>6</cp:revision>
  <dcterms:created xsi:type="dcterms:W3CDTF">2019-05-21T07:19:00Z</dcterms:created>
  <dcterms:modified xsi:type="dcterms:W3CDTF">2019-06-13T12:38:00Z</dcterms:modified>
</cp:coreProperties>
</file>