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E6" w:rsidRPr="001A6B79" w:rsidRDefault="00523987" w:rsidP="00523987">
      <w:pPr>
        <w:pStyle w:val="a3"/>
        <w:pBdr>
          <w:bottom w:val="single" w:sz="6" w:space="1" w:color="auto"/>
        </w:pBdr>
        <w:jc w:val="center"/>
        <w:rPr>
          <w:b/>
        </w:rPr>
      </w:pPr>
      <w:r w:rsidRPr="001A6B79">
        <w:rPr>
          <w:b/>
        </w:rPr>
        <w:t>Доработка УТ 11 – Автоматизация торговых операций</w:t>
      </w:r>
    </w:p>
    <w:p w:rsidR="00523987" w:rsidRDefault="00523987" w:rsidP="00523987"/>
    <w:p w:rsidR="00523987" w:rsidRPr="00447D8A" w:rsidRDefault="009B7474" w:rsidP="00B450CC">
      <w:pPr>
        <w:jc w:val="both"/>
        <w:rPr>
          <w:b/>
          <w:strike/>
          <w:sz w:val="24"/>
        </w:rPr>
      </w:pPr>
      <w:bookmarkStart w:id="0" w:name="_GoBack"/>
      <w:r w:rsidRPr="00447D8A">
        <w:rPr>
          <w:b/>
          <w:strike/>
          <w:sz w:val="24"/>
        </w:rPr>
        <w:t xml:space="preserve">Задача № 1 – Доработка </w:t>
      </w:r>
      <w:r w:rsidR="00C13369" w:rsidRPr="00447D8A">
        <w:rPr>
          <w:b/>
          <w:strike/>
          <w:sz w:val="24"/>
        </w:rPr>
        <w:t>справочника «Номенклатура»</w:t>
      </w:r>
    </w:p>
    <w:p w:rsidR="009B7474" w:rsidRPr="00447D8A" w:rsidRDefault="000118C7" w:rsidP="00B450CC">
      <w:pPr>
        <w:jc w:val="both"/>
        <w:rPr>
          <w:strike/>
        </w:rPr>
      </w:pPr>
      <w:r w:rsidRPr="00447D8A">
        <w:rPr>
          <w:strike/>
        </w:rPr>
        <w:t>В справочник «Номенклатура»</w:t>
      </w:r>
      <w:r w:rsidR="00651D65" w:rsidRPr="00447D8A">
        <w:rPr>
          <w:strike/>
        </w:rPr>
        <w:t xml:space="preserve"> добавить новый реквизит «</w:t>
      </w:r>
      <w:proofErr w:type="spellStart"/>
      <w:r w:rsidR="00651D65" w:rsidRPr="00447D8A">
        <w:rPr>
          <w:strike/>
        </w:rPr>
        <w:t>СБ_ПоставщикДляОприходований</w:t>
      </w:r>
      <w:proofErr w:type="spellEnd"/>
      <w:r w:rsidR="00651D65" w:rsidRPr="00447D8A">
        <w:rPr>
          <w:strike/>
        </w:rPr>
        <w:t xml:space="preserve">», Представление – Основной поставщик, тип – </w:t>
      </w:r>
      <w:proofErr w:type="spellStart"/>
      <w:r w:rsidR="00651D65" w:rsidRPr="00447D8A">
        <w:rPr>
          <w:strike/>
        </w:rPr>
        <w:t>СправочникСсылка.Партнеры</w:t>
      </w:r>
      <w:proofErr w:type="spellEnd"/>
      <w:r w:rsidR="00651D65" w:rsidRPr="00447D8A">
        <w:rPr>
          <w:strike/>
        </w:rPr>
        <w:t>, Параметры выбора – Поставщик = Истина.</w:t>
      </w:r>
    </w:p>
    <w:p w:rsidR="00651D65" w:rsidRPr="00447D8A" w:rsidRDefault="00651D65" w:rsidP="00B450CC">
      <w:pPr>
        <w:jc w:val="both"/>
        <w:rPr>
          <w:strike/>
        </w:rPr>
      </w:pPr>
      <w:r w:rsidRPr="00447D8A">
        <w:rPr>
          <w:strike/>
        </w:rPr>
        <w:t>Разместить на форме элемента в группировке «Сведения о производителе», тем самым заменить стандартный реквизит (у стандартного реквизита изменить видимость в значение Ложь).</w:t>
      </w:r>
    </w:p>
    <w:p w:rsidR="00651D65" w:rsidRPr="00447D8A" w:rsidRDefault="00447D8A" w:rsidP="00B450CC">
      <w:pPr>
        <w:jc w:val="both"/>
        <w:rPr>
          <w:strike/>
        </w:rPr>
      </w:pPr>
      <w:r w:rsidRPr="00447D8A">
        <w:rPr>
          <w:strike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85pt;height:65.1pt">
            <v:imagedata r:id="rId4" o:title="Снимок"/>
          </v:shape>
        </w:pict>
      </w:r>
    </w:p>
    <w:p w:rsidR="00651D65" w:rsidRPr="00447D8A" w:rsidRDefault="00651D65" w:rsidP="00B450CC">
      <w:pPr>
        <w:jc w:val="both"/>
        <w:rPr>
          <w:strike/>
        </w:rPr>
      </w:pPr>
      <w:r w:rsidRPr="00447D8A">
        <w:rPr>
          <w:strike/>
        </w:rPr>
        <w:t>Дополнительно – в карточке реквизитов номенклатуры сделать отражение в поле производитель из нового реквизита.</w:t>
      </w:r>
    </w:p>
    <w:p w:rsidR="00651D65" w:rsidRPr="00447D8A" w:rsidRDefault="00447D8A" w:rsidP="00B450CC">
      <w:pPr>
        <w:jc w:val="both"/>
        <w:rPr>
          <w:strike/>
        </w:rPr>
      </w:pPr>
      <w:r w:rsidRPr="00447D8A">
        <w:rPr>
          <w:strike/>
        </w:rPr>
        <w:pict>
          <v:shape id="_x0000_i1026" type="#_x0000_t75" style="width:328.7pt;height:1in">
            <v:imagedata r:id="rId5" o:title="Снимок2"/>
          </v:shape>
        </w:pict>
      </w:r>
    </w:p>
    <w:p w:rsidR="004B1A00" w:rsidRPr="00447D8A" w:rsidRDefault="00C50F41" w:rsidP="00B450CC">
      <w:pPr>
        <w:jc w:val="both"/>
        <w:rPr>
          <w:strike/>
        </w:rPr>
      </w:pPr>
      <w:r w:rsidRPr="00447D8A">
        <w:rPr>
          <w:strike/>
        </w:rPr>
        <w:t xml:space="preserve">Так же потребуется добавить новый реквизит – </w:t>
      </w:r>
      <w:proofErr w:type="spellStart"/>
      <w:r w:rsidRPr="00447D8A">
        <w:rPr>
          <w:strike/>
        </w:rPr>
        <w:t>СБ_ВидЦеныЗакупки</w:t>
      </w:r>
      <w:proofErr w:type="spellEnd"/>
      <w:r w:rsidRPr="00447D8A">
        <w:rPr>
          <w:strike/>
        </w:rPr>
        <w:t xml:space="preserve">, тип – </w:t>
      </w:r>
      <w:proofErr w:type="spellStart"/>
      <w:r w:rsidRPr="00447D8A">
        <w:rPr>
          <w:strike/>
        </w:rPr>
        <w:t>Справочник.ВидыЦен</w:t>
      </w:r>
      <w:proofErr w:type="spellEnd"/>
      <w:r w:rsidRPr="00447D8A">
        <w:rPr>
          <w:strike/>
        </w:rPr>
        <w:t>. Разместить в этой же группировке.</w:t>
      </w:r>
    </w:p>
    <w:p w:rsidR="006360B2" w:rsidRPr="00447D8A" w:rsidRDefault="0061486A" w:rsidP="00B450CC">
      <w:pPr>
        <w:jc w:val="both"/>
        <w:rPr>
          <w:b/>
          <w:strike/>
          <w:sz w:val="24"/>
        </w:rPr>
      </w:pPr>
      <w:r w:rsidRPr="00447D8A">
        <w:rPr>
          <w:b/>
          <w:strike/>
          <w:sz w:val="24"/>
        </w:rPr>
        <w:t>Задача № 2</w:t>
      </w:r>
      <w:r w:rsidR="006360B2" w:rsidRPr="00447D8A">
        <w:rPr>
          <w:b/>
          <w:strike/>
          <w:sz w:val="24"/>
        </w:rPr>
        <w:t xml:space="preserve"> – Доработка документа «Заказ клиента»</w:t>
      </w:r>
    </w:p>
    <w:p w:rsidR="006360B2" w:rsidRPr="00447D8A" w:rsidRDefault="00C923B9" w:rsidP="00B450CC">
      <w:pPr>
        <w:jc w:val="both"/>
        <w:rPr>
          <w:strike/>
        </w:rPr>
      </w:pPr>
      <w:r w:rsidRPr="00447D8A">
        <w:rPr>
          <w:strike/>
        </w:rPr>
        <w:t>1. Добавить новое перечисление «</w:t>
      </w:r>
      <w:proofErr w:type="spellStart"/>
      <w:r w:rsidRPr="00447D8A">
        <w:rPr>
          <w:strike/>
        </w:rPr>
        <w:t>СБ_Статус</w:t>
      </w:r>
      <w:r w:rsidR="00AE1A9F" w:rsidRPr="00447D8A">
        <w:rPr>
          <w:strike/>
        </w:rPr>
        <w:t>ы</w:t>
      </w:r>
      <w:r w:rsidRPr="00447D8A">
        <w:rPr>
          <w:strike/>
        </w:rPr>
        <w:t>ЗаказаКлиента</w:t>
      </w:r>
      <w:proofErr w:type="spellEnd"/>
      <w:r w:rsidRPr="00447D8A">
        <w:rPr>
          <w:strike/>
        </w:rPr>
        <w:t>», значения:</w:t>
      </w:r>
    </w:p>
    <w:p w:rsidR="00C923B9" w:rsidRPr="00447D8A" w:rsidRDefault="00C923B9" w:rsidP="00B450CC">
      <w:pPr>
        <w:jc w:val="both"/>
        <w:rPr>
          <w:strike/>
        </w:rPr>
      </w:pPr>
      <w:r w:rsidRPr="00447D8A">
        <w:rPr>
          <w:strike/>
        </w:rPr>
        <w:t xml:space="preserve">- </w:t>
      </w:r>
      <w:proofErr w:type="spellStart"/>
      <w:r w:rsidRPr="00447D8A">
        <w:rPr>
          <w:strike/>
        </w:rPr>
        <w:t>НовыйЗаказ</w:t>
      </w:r>
      <w:proofErr w:type="spellEnd"/>
      <w:r w:rsidRPr="00447D8A">
        <w:rPr>
          <w:strike/>
        </w:rPr>
        <w:t xml:space="preserve"> (Новый заказ);</w:t>
      </w:r>
    </w:p>
    <w:p w:rsidR="00C923B9" w:rsidRPr="00447D8A" w:rsidRDefault="00C923B9" w:rsidP="00B450CC">
      <w:pPr>
        <w:jc w:val="both"/>
        <w:rPr>
          <w:strike/>
        </w:rPr>
      </w:pPr>
      <w:r w:rsidRPr="00447D8A">
        <w:rPr>
          <w:strike/>
        </w:rPr>
        <w:t xml:space="preserve">- </w:t>
      </w:r>
      <w:proofErr w:type="spellStart"/>
      <w:r w:rsidRPr="00447D8A">
        <w:rPr>
          <w:strike/>
        </w:rPr>
        <w:t>СозданаРеализация</w:t>
      </w:r>
      <w:proofErr w:type="spellEnd"/>
      <w:r w:rsidRPr="00447D8A">
        <w:rPr>
          <w:strike/>
        </w:rPr>
        <w:t xml:space="preserve"> (Созданы отгрузки);</w:t>
      </w:r>
    </w:p>
    <w:p w:rsidR="00C923B9" w:rsidRPr="00447D8A" w:rsidRDefault="00C923B9" w:rsidP="00B450CC">
      <w:pPr>
        <w:jc w:val="both"/>
        <w:rPr>
          <w:strike/>
        </w:rPr>
      </w:pPr>
      <w:r w:rsidRPr="00447D8A">
        <w:rPr>
          <w:strike/>
        </w:rPr>
        <w:t xml:space="preserve">- </w:t>
      </w:r>
      <w:proofErr w:type="spellStart"/>
      <w:r w:rsidR="0024430F" w:rsidRPr="00447D8A">
        <w:rPr>
          <w:strike/>
        </w:rPr>
        <w:t>Ра</w:t>
      </w:r>
      <w:r w:rsidR="001B34DD" w:rsidRPr="00447D8A">
        <w:rPr>
          <w:strike/>
        </w:rPr>
        <w:t>спечат</w:t>
      </w:r>
      <w:r w:rsidR="0024430F" w:rsidRPr="00447D8A">
        <w:rPr>
          <w:strike/>
        </w:rPr>
        <w:t>а</w:t>
      </w:r>
      <w:r w:rsidR="001B34DD" w:rsidRPr="00447D8A">
        <w:rPr>
          <w:strike/>
        </w:rPr>
        <w:t>н</w:t>
      </w:r>
      <w:r w:rsidR="0024430F" w:rsidRPr="00447D8A">
        <w:rPr>
          <w:strike/>
        </w:rPr>
        <w:t>ыДокументы</w:t>
      </w:r>
      <w:proofErr w:type="spellEnd"/>
      <w:r w:rsidR="0024430F" w:rsidRPr="00447D8A">
        <w:rPr>
          <w:strike/>
        </w:rPr>
        <w:t xml:space="preserve"> (Документы распечатаны);</w:t>
      </w:r>
    </w:p>
    <w:p w:rsidR="001B34DD" w:rsidRPr="00447D8A" w:rsidRDefault="00AE1A9F" w:rsidP="00B450CC">
      <w:pPr>
        <w:jc w:val="both"/>
        <w:rPr>
          <w:strike/>
        </w:rPr>
      </w:pPr>
      <w:r w:rsidRPr="00447D8A">
        <w:rPr>
          <w:strike/>
        </w:rPr>
        <w:t xml:space="preserve">2. В форме документа добавить новый реквизит «Текущий статус» (тип – </w:t>
      </w:r>
      <w:proofErr w:type="spellStart"/>
      <w:r w:rsidRPr="00447D8A">
        <w:rPr>
          <w:strike/>
        </w:rPr>
        <w:t>Перечисление.СБ</w:t>
      </w:r>
      <w:proofErr w:type="spellEnd"/>
      <w:r w:rsidRPr="00447D8A">
        <w:rPr>
          <w:strike/>
        </w:rPr>
        <w:t xml:space="preserve">_ </w:t>
      </w:r>
      <w:proofErr w:type="spellStart"/>
      <w:r w:rsidRPr="00447D8A">
        <w:rPr>
          <w:strike/>
        </w:rPr>
        <w:t>СтатусыЗаказаКлиента</w:t>
      </w:r>
      <w:proofErr w:type="spellEnd"/>
      <w:r w:rsidRPr="00447D8A">
        <w:rPr>
          <w:strike/>
        </w:rPr>
        <w:t>), разместить в указанном месте:</w:t>
      </w:r>
    </w:p>
    <w:p w:rsidR="00AE1A9F" w:rsidRPr="00447D8A" w:rsidRDefault="00447D8A" w:rsidP="00B450CC">
      <w:pPr>
        <w:jc w:val="both"/>
        <w:rPr>
          <w:strike/>
        </w:rPr>
      </w:pPr>
      <w:r w:rsidRPr="00447D8A">
        <w:rPr>
          <w:strike/>
        </w:rPr>
        <w:pict>
          <v:shape id="_x0000_i1027" type="#_x0000_t75" style="width:467.05pt;height:165.9pt">
            <v:imagedata r:id="rId6" o:title="Снимок"/>
          </v:shape>
        </w:pict>
      </w:r>
    </w:p>
    <w:p w:rsidR="00DB771E" w:rsidRPr="00447D8A" w:rsidRDefault="00DB771E" w:rsidP="00B450CC">
      <w:pPr>
        <w:jc w:val="both"/>
        <w:rPr>
          <w:strike/>
        </w:rPr>
      </w:pPr>
      <w:r w:rsidRPr="00447D8A">
        <w:rPr>
          <w:strike/>
        </w:rPr>
        <w:lastRenderedPageBreak/>
        <w:t xml:space="preserve">Для нового поля ввода установить значение параметра </w:t>
      </w:r>
      <w:proofErr w:type="spellStart"/>
      <w:r w:rsidRPr="00447D8A">
        <w:rPr>
          <w:strike/>
        </w:rPr>
        <w:t>ТолькоПросмотр</w:t>
      </w:r>
      <w:proofErr w:type="spellEnd"/>
      <w:r w:rsidRPr="00447D8A">
        <w:rPr>
          <w:strike/>
        </w:rPr>
        <w:t xml:space="preserve"> = Истина.</w:t>
      </w:r>
      <w:r w:rsidR="00AF5A41" w:rsidRPr="00447D8A">
        <w:rPr>
          <w:strike/>
        </w:rPr>
        <w:t xml:space="preserve"> Для новых документов устанавливать статус «Новый заказ».</w:t>
      </w:r>
    </w:p>
    <w:p w:rsidR="00DB771E" w:rsidRPr="00447D8A" w:rsidRDefault="00E22521" w:rsidP="00B450CC">
      <w:pPr>
        <w:jc w:val="both"/>
        <w:rPr>
          <w:strike/>
        </w:rPr>
      </w:pPr>
      <w:r w:rsidRPr="00447D8A">
        <w:rPr>
          <w:strike/>
        </w:rPr>
        <w:t xml:space="preserve">3. </w:t>
      </w:r>
      <w:r w:rsidR="00F23A20" w:rsidRPr="00447D8A">
        <w:rPr>
          <w:strike/>
        </w:rPr>
        <w:t>В списке заказов клиента</w:t>
      </w:r>
    </w:p>
    <w:p w:rsidR="00F23A20" w:rsidRPr="00447D8A" w:rsidRDefault="00447D8A" w:rsidP="00B450CC">
      <w:pPr>
        <w:jc w:val="both"/>
        <w:rPr>
          <w:strike/>
        </w:rPr>
      </w:pPr>
      <w:r w:rsidRPr="00447D8A">
        <w:rPr>
          <w:strike/>
        </w:rPr>
        <w:pict>
          <v:shape id="_x0000_i1028" type="#_x0000_t75" style="width:376.9pt;height:306.15pt">
            <v:imagedata r:id="rId7" o:title="Снимок"/>
          </v:shape>
        </w:pict>
      </w:r>
    </w:p>
    <w:p w:rsidR="00F23A20" w:rsidRPr="00447D8A" w:rsidRDefault="00F23A20" w:rsidP="00B450CC">
      <w:pPr>
        <w:jc w:val="both"/>
        <w:rPr>
          <w:strike/>
        </w:rPr>
      </w:pPr>
    </w:p>
    <w:p w:rsidR="00F23A20" w:rsidRPr="00447D8A" w:rsidRDefault="00F23A20" w:rsidP="00B450CC">
      <w:pPr>
        <w:jc w:val="both"/>
        <w:rPr>
          <w:strike/>
        </w:rPr>
      </w:pPr>
    </w:p>
    <w:p w:rsidR="00F23A20" w:rsidRPr="00447D8A" w:rsidRDefault="00447D8A" w:rsidP="00B450CC">
      <w:pPr>
        <w:jc w:val="both"/>
        <w:rPr>
          <w:strike/>
        </w:rPr>
      </w:pPr>
      <w:r w:rsidRPr="00447D8A">
        <w:rPr>
          <w:strike/>
        </w:rPr>
        <w:pict>
          <v:shape id="_x0000_i1029" type="#_x0000_t75" style="width:467.7pt;height:200.95pt">
            <v:imagedata r:id="rId8" o:title="Снимок2"/>
          </v:shape>
        </w:pict>
      </w:r>
    </w:p>
    <w:p w:rsidR="0024430F" w:rsidRPr="00447D8A" w:rsidRDefault="00F23A20" w:rsidP="00B450CC">
      <w:pPr>
        <w:jc w:val="both"/>
        <w:rPr>
          <w:strike/>
        </w:rPr>
      </w:pPr>
      <w:r w:rsidRPr="00447D8A">
        <w:rPr>
          <w:strike/>
        </w:rPr>
        <w:t>Добавить отбор по статусу заказа (см.п.1-п.2). В сам список добавить соответствующие пиктограммы для каждого из статусов.</w:t>
      </w:r>
    </w:p>
    <w:p w:rsidR="00C752B3" w:rsidRPr="00447D8A" w:rsidRDefault="0005312C" w:rsidP="00B450CC">
      <w:pPr>
        <w:jc w:val="both"/>
        <w:rPr>
          <w:strike/>
        </w:rPr>
      </w:pPr>
      <w:r w:rsidRPr="00447D8A">
        <w:rPr>
          <w:strike/>
        </w:rPr>
        <w:t>Так же в указанной форме разработать команду, которая позволит для выделенных строк списка создать и провести документы-реализации (при условии, что ранее они созданы не были). После создания реализаций изменить статус документов на «Созданы отгрузки».</w:t>
      </w:r>
      <w:r w:rsidR="00C346D8" w:rsidRPr="00447D8A">
        <w:rPr>
          <w:strike/>
        </w:rPr>
        <w:t xml:space="preserve"> Формы создаваемых документов-реализаций не показывать.</w:t>
      </w:r>
    </w:p>
    <w:p w:rsidR="001E14DF" w:rsidRPr="00447D8A" w:rsidRDefault="001E14DF" w:rsidP="00B450CC">
      <w:pPr>
        <w:jc w:val="both"/>
        <w:rPr>
          <w:strike/>
        </w:rPr>
      </w:pPr>
      <w:r w:rsidRPr="00447D8A">
        <w:rPr>
          <w:strike/>
        </w:rPr>
        <w:t>После печати реализаций сменить статус для заказов на «Документы распечатаны.</w:t>
      </w:r>
    </w:p>
    <w:bookmarkEnd w:id="0"/>
    <w:p w:rsidR="00B870F2" w:rsidRPr="009B7474" w:rsidRDefault="0061486A" w:rsidP="00B450CC">
      <w:pPr>
        <w:jc w:val="both"/>
        <w:rPr>
          <w:b/>
          <w:sz w:val="24"/>
        </w:rPr>
      </w:pPr>
      <w:r>
        <w:rPr>
          <w:b/>
          <w:sz w:val="24"/>
        </w:rPr>
        <w:lastRenderedPageBreak/>
        <w:t>Задача № 3</w:t>
      </w:r>
      <w:r w:rsidR="00B870F2" w:rsidRPr="009B7474">
        <w:rPr>
          <w:b/>
          <w:sz w:val="24"/>
        </w:rPr>
        <w:t xml:space="preserve"> – Доработка </w:t>
      </w:r>
      <w:r w:rsidR="00B870F2">
        <w:rPr>
          <w:b/>
          <w:sz w:val="24"/>
        </w:rPr>
        <w:t>документа «</w:t>
      </w:r>
      <w:r w:rsidR="00802294">
        <w:rPr>
          <w:b/>
          <w:sz w:val="24"/>
        </w:rPr>
        <w:t>Реализация товаров, услуг</w:t>
      </w:r>
      <w:r w:rsidR="00B870F2">
        <w:rPr>
          <w:b/>
          <w:sz w:val="24"/>
        </w:rPr>
        <w:t>»</w:t>
      </w:r>
    </w:p>
    <w:p w:rsidR="00B870F2" w:rsidRDefault="00943DC5" w:rsidP="00B450CC">
      <w:pPr>
        <w:jc w:val="both"/>
      </w:pPr>
      <w:r>
        <w:t xml:space="preserve">Необходимо разработать механизм, который позволит </w:t>
      </w:r>
      <w:r w:rsidR="001062AC">
        <w:t xml:space="preserve">перед проведением реализации проверить остаток ТМЦ на складе для каждой строки (используем стандартный механизм проверки перед проведением), и, в случае отсутствия какого-либо количества для любой из строк </w:t>
      </w:r>
      <w:r w:rsidR="00B450CC">
        <w:t xml:space="preserve">создавать документ </w:t>
      </w:r>
      <w:r w:rsidR="0061486A">
        <w:t>Приобретение товаров, работ, услуг</w:t>
      </w:r>
      <w:r w:rsidR="00B450CC">
        <w:t>.</w:t>
      </w:r>
    </w:p>
    <w:p w:rsidR="00B450CC" w:rsidRPr="00B450CC" w:rsidRDefault="00B450CC" w:rsidP="00B450CC">
      <w:pPr>
        <w:jc w:val="both"/>
        <w:rPr>
          <w:u w:val="single"/>
        </w:rPr>
      </w:pPr>
      <w:r w:rsidRPr="00B450CC">
        <w:rPr>
          <w:u w:val="single"/>
        </w:rPr>
        <w:t>Основной алгоритм работы:</w:t>
      </w:r>
    </w:p>
    <w:p w:rsidR="00B450CC" w:rsidRDefault="00B450CC" w:rsidP="00B450CC">
      <w:pPr>
        <w:jc w:val="both"/>
      </w:pPr>
      <w:r>
        <w:t>1. Система проверяет остаток на складе;</w:t>
      </w:r>
    </w:p>
    <w:p w:rsidR="00B450CC" w:rsidRDefault="00B450CC" w:rsidP="00B450CC">
      <w:pPr>
        <w:jc w:val="both"/>
      </w:pPr>
      <w:r>
        <w:t>2. Если для какой-либо строки нет доступного остатка (или его недостаточно), то необходимо проверить для данной позиции номенклатуры заполнение реквизита «</w:t>
      </w:r>
      <w:proofErr w:type="spellStart"/>
      <w:r>
        <w:t>СБ_ПоставщикДляОприходований</w:t>
      </w:r>
      <w:proofErr w:type="spellEnd"/>
      <w:r>
        <w:t>»</w:t>
      </w:r>
      <w:r w:rsidR="00EF6364">
        <w:t>;</w:t>
      </w:r>
    </w:p>
    <w:p w:rsidR="006A32CA" w:rsidRDefault="00EF6364" w:rsidP="00B450CC">
      <w:pPr>
        <w:jc w:val="both"/>
      </w:pPr>
      <w:r>
        <w:t xml:space="preserve">3. Если указанный реквизит заполнен, то в разрезе одного дня для каждого «Поставщика» необходимо </w:t>
      </w:r>
      <w:r w:rsidR="006A32CA">
        <w:t>создать документ «</w:t>
      </w:r>
      <w:r w:rsidR="0061486A">
        <w:t>Приобретение товаров, работ, услуг</w:t>
      </w:r>
      <w:r w:rsidR="006A32CA">
        <w:t xml:space="preserve">», дата документа – день реализации, время – начало дня. Реквизиты </w:t>
      </w:r>
      <w:r w:rsidR="0061486A">
        <w:t>приобретения</w:t>
      </w:r>
      <w:r w:rsidR="006A32CA">
        <w:t xml:space="preserve"> заполнить на основании аналогичных реквизитов реализации (Скла</w:t>
      </w:r>
      <w:r w:rsidR="0061486A">
        <w:t xml:space="preserve">д, Организация, Подразделение). </w:t>
      </w:r>
      <w:r w:rsidR="006A32CA">
        <w:t>Реквизит «</w:t>
      </w:r>
      <w:r w:rsidR="0061486A">
        <w:t>Поставщик</w:t>
      </w:r>
      <w:r w:rsidR="006A32CA">
        <w:t>» з</w:t>
      </w:r>
      <w:r w:rsidR="0061486A">
        <w:t>аполнить из данных Номенклатуры, на основании заполненного поставщика заполнить контрагента.</w:t>
      </w:r>
      <w:r w:rsidR="00C50F41">
        <w:t xml:space="preserve"> Цену заполнять по виду цены из </w:t>
      </w:r>
      <w:proofErr w:type="spellStart"/>
      <w:r w:rsidR="00C50F41">
        <w:t>спр.Номенклатура</w:t>
      </w:r>
      <w:proofErr w:type="spellEnd"/>
      <w:r w:rsidR="00C50F41">
        <w:t>, если поле пустое – то ставим цену 1 руб.</w:t>
      </w:r>
    </w:p>
    <w:p w:rsidR="00EF6364" w:rsidRDefault="006A32CA" w:rsidP="00B450CC">
      <w:pPr>
        <w:jc w:val="both"/>
        <w:rPr>
          <w:i/>
        </w:rPr>
      </w:pPr>
      <w:r w:rsidRPr="00B357B5">
        <w:rPr>
          <w:i/>
          <w:u w:val="single"/>
        </w:rPr>
        <w:t>Примечание</w:t>
      </w:r>
      <w:r w:rsidRPr="00B357B5">
        <w:rPr>
          <w:i/>
        </w:rPr>
        <w:t>: в одном документе в разрезе одного дня должна быть собрана вся номенклатура с одинаковым реквизитом «</w:t>
      </w:r>
      <w:proofErr w:type="spellStart"/>
      <w:r w:rsidRPr="00B357B5">
        <w:rPr>
          <w:i/>
        </w:rPr>
        <w:t>СБ_ПоставщикДляОприходований</w:t>
      </w:r>
      <w:proofErr w:type="spellEnd"/>
      <w:r w:rsidRPr="00B357B5">
        <w:rPr>
          <w:i/>
        </w:rPr>
        <w:t>»</w:t>
      </w:r>
      <w:r w:rsidR="00B357B5" w:rsidRPr="00B357B5">
        <w:rPr>
          <w:i/>
        </w:rPr>
        <w:t>.</w:t>
      </w:r>
      <w:r w:rsidRPr="00B357B5">
        <w:rPr>
          <w:i/>
        </w:rPr>
        <w:t xml:space="preserve"> </w:t>
      </w:r>
    </w:p>
    <w:p w:rsidR="009A1A57" w:rsidRPr="0061486A" w:rsidRDefault="00FE74C1" w:rsidP="00FE74C1">
      <w:pPr>
        <w:jc w:val="both"/>
      </w:pPr>
      <w:r>
        <w:t xml:space="preserve">Дополнительно – разработать внешний отчет, который покажет, сколько и какого товара в рамках поставщиков (сделать с группировкой) было </w:t>
      </w:r>
      <w:r w:rsidR="0061486A">
        <w:t>«закуплено»</w:t>
      </w:r>
      <w:r>
        <w:t xml:space="preserve"> </w:t>
      </w:r>
      <w:r w:rsidR="0061486A">
        <w:t xml:space="preserve">данным механизмом </w:t>
      </w:r>
      <w:r>
        <w:t>на склады.</w:t>
      </w:r>
    </w:p>
    <w:p w:rsidR="00FE74C1" w:rsidRPr="009B7474" w:rsidRDefault="0061486A" w:rsidP="00FE74C1">
      <w:pPr>
        <w:jc w:val="both"/>
        <w:rPr>
          <w:b/>
          <w:sz w:val="24"/>
        </w:rPr>
      </w:pPr>
      <w:r>
        <w:rPr>
          <w:b/>
          <w:sz w:val="24"/>
        </w:rPr>
        <w:t>Задача № 4</w:t>
      </w:r>
      <w:r w:rsidR="00FE74C1" w:rsidRPr="009B7474">
        <w:rPr>
          <w:b/>
          <w:sz w:val="24"/>
        </w:rPr>
        <w:t xml:space="preserve"> – </w:t>
      </w:r>
      <w:r w:rsidR="00FE74C1">
        <w:rPr>
          <w:b/>
          <w:sz w:val="24"/>
        </w:rPr>
        <w:t>Разработка механизма групповой оплаты по кассе</w:t>
      </w:r>
    </w:p>
    <w:p w:rsidR="00FE74C1" w:rsidRDefault="00C50F41" w:rsidP="00B450CC">
      <w:pPr>
        <w:jc w:val="both"/>
      </w:pPr>
      <w:r>
        <w:t xml:space="preserve">Разработать общую форму, которая позволит в одной вкладке отобразить список всех проведенных, но еще не оплаченных реализаций. При выборе всех или нескольких документов из списка реализаций у пользователя должна быть возможность создать документы оплаты (по кассе – ПКО) сразу для выбранного массива. Документы должны быть проведенными, дата документа = дата реализации. Касса – из настроек в форме. </w:t>
      </w:r>
    </w:p>
    <w:p w:rsidR="00C50F41" w:rsidRDefault="00C50F41" w:rsidP="00B450CC">
      <w:pPr>
        <w:jc w:val="both"/>
      </w:pPr>
      <w:r>
        <w:t>Во второй вкладке разрабатываемой формы должен отображаться список документов по кассе (только приходные ордера), у пользователя должна быть возможность выбрать один, все или несколько документов и специальной командой изменить дату\время выбранного массива.</w:t>
      </w:r>
    </w:p>
    <w:p w:rsidR="00C50F41" w:rsidRDefault="00C50F41" w:rsidP="00B450CC">
      <w:pPr>
        <w:jc w:val="both"/>
      </w:pPr>
      <w:r w:rsidRPr="00091B3C">
        <w:rPr>
          <w:u w:val="single"/>
        </w:rPr>
        <w:t>Дополнительно</w:t>
      </w:r>
      <w:r>
        <w:t xml:space="preserve"> – для обоих вкладок </w:t>
      </w:r>
      <w:r w:rsidR="00B72E26">
        <w:t>сделать отбор по периоду (т.е. пользователь задает отбор периода один раз, а он работает сразу для обеих вкладок).</w:t>
      </w:r>
    </w:p>
    <w:p w:rsidR="00564164" w:rsidRDefault="00564164" w:rsidP="00B450CC">
      <w:pPr>
        <w:jc w:val="both"/>
        <w:rPr>
          <w:b/>
          <w:sz w:val="24"/>
        </w:rPr>
      </w:pPr>
      <w:r>
        <w:rPr>
          <w:b/>
          <w:sz w:val="24"/>
        </w:rPr>
        <w:t>Ограничения:</w:t>
      </w:r>
    </w:p>
    <w:p w:rsidR="00564164" w:rsidRDefault="00564164" w:rsidP="00B450CC">
      <w:pPr>
        <w:jc w:val="both"/>
      </w:pPr>
      <w:r>
        <w:t>1. Все доработки выполнить в расширении;</w:t>
      </w:r>
    </w:p>
    <w:p w:rsidR="00B72E26" w:rsidRDefault="00564164" w:rsidP="00B450CC">
      <w:pPr>
        <w:jc w:val="both"/>
      </w:pPr>
      <w:r>
        <w:t xml:space="preserve">2. </w:t>
      </w:r>
      <w:r w:rsidR="00F02E74">
        <w:t xml:space="preserve"> </w:t>
      </w:r>
      <w:r>
        <w:t xml:space="preserve">Версия УТ - </w:t>
      </w:r>
      <w:r w:rsidRPr="00564164">
        <w:t>11.4.8.57</w:t>
      </w:r>
    </w:p>
    <w:p w:rsidR="00564164" w:rsidRPr="00FE74C1" w:rsidRDefault="00564164" w:rsidP="00B450CC">
      <w:pPr>
        <w:jc w:val="both"/>
      </w:pPr>
      <w:r>
        <w:t xml:space="preserve">3. </w:t>
      </w:r>
      <w:r w:rsidR="002D6D3C">
        <w:t>Для указанных доработок сделать отдельную роль «СБ_АвтоЗакупки»</w:t>
      </w:r>
    </w:p>
    <w:sectPr w:rsidR="00564164" w:rsidRPr="00FE74C1" w:rsidSect="004B1A0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6F"/>
    <w:rsid w:val="000118C7"/>
    <w:rsid w:val="0005312C"/>
    <w:rsid w:val="00091B3C"/>
    <w:rsid w:val="001062AC"/>
    <w:rsid w:val="001A6B79"/>
    <w:rsid w:val="001B34DD"/>
    <w:rsid w:val="001E14DF"/>
    <w:rsid w:val="0024430F"/>
    <w:rsid w:val="002D6D3C"/>
    <w:rsid w:val="0038096F"/>
    <w:rsid w:val="00396CE6"/>
    <w:rsid w:val="00447D8A"/>
    <w:rsid w:val="004B1A00"/>
    <w:rsid w:val="00523987"/>
    <w:rsid w:val="00564164"/>
    <w:rsid w:val="0061486A"/>
    <w:rsid w:val="006360B2"/>
    <w:rsid w:val="00651D65"/>
    <w:rsid w:val="0065289C"/>
    <w:rsid w:val="006A32CA"/>
    <w:rsid w:val="00802294"/>
    <w:rsid w:val="008841F1"/>
    <w:rsid w:val="00943DC5"/>
    <w:rsid w:val="009A1A57"/>
    <w:rsid w:val="009B7474"/>
    <w:rsid w:val="00AE1A9F"/>
    <w:rsid w:val="00AF5A41"/>
    <w:rsid w:val="00B357B5"/>
    <w:rsid w:val="00B450CC"/>
    <w:rsid w:val="00B72E26"/>
    <w:rsid w:val="00B870F2"/>
    <w:rsid w:val="00BF25E0"/>
    <w:rsid w:val="00C13369"/>
    <w:rsid w:val="00C346D8"/>
    <w:rsid w:val="00C50F41"/>
    <w:rsid w:val="00C752B3"/>
    <w:rsid w:val="00C923B9"/>
    <w:rsid w:val="00DB771E"/>
    <w:rsid w:val="00E22521"/>
    <w:rsid w:val="00EC0676"/>
    <w:rsid w:val="00EF6364"/>
    <w:rsid w:val="00F02E74"/>
    <w:rsid w:val="00F23A20"/>
    <w:rsid w:val="00F43E75"/>
    <w:rsid w:val="00F702D8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6976C-FCF3-4CEB-BDCF-726E2841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239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239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Калмыков</dc:creator>
  <cp:keywords/>
  <dc:description/>
  <cp:lastModifiedBy>Антон Калмыков</cp:lastModifiedBy>
  <cp:revision>32</cp:revision>
  <dcterms:created xsi:type="dcterms:W3CDTF">2019-05-25T16:47:00Z</dcterms:created>
  <dcterms:modified xsi:type="dcterms:W3CDTF">2019-06-17T08:07:00Z</dcterms:modified>
</cp:coreProperties>
</file>