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72A" w:rsidRPr="00EE572A" w:rsidRDefault="00EE572A" w:rsidP="00EE572A">
      <w:pPr>
        <w:jc w:val="center"/>
        <w:rPr>
          <w:b/>
          <w:sz w:val="24"/>
          <w:szCs w:val="24"/>
        </w:rPr>
      </w:pPr>
      <w:r w:rsidRPr="00EE572A">
        <w:rPr>
          <w:b/>
          <w:sz w:val="24"/>
          <w:szCs w:val="24"/>
        </w:rPr>
        <w:t>Техническое задание на создание обработки или правил обмена:</w:t>
      </w:r>
    </w:p>
    <w:p w:rsidR="00EE572A" w:rsidRPr="00EE572A" w:rsidRDefault="00EE572A" w:rsidP="00EE572A">
      <w:pPr>
        <w:jc w:val="center"/>
        <w:rPr>
          <w:b/>
        </w:rPr>
      </w:pPr>
      <w:r w:rsidRPr="00EE572A">
        <w:rPr>
          <w:b/>
        </w:rPr>
        <w:t xml:space="preserve">Перенос </w:t>
      </w:r>
      <w:r w:rsidR="00DF4985">
        <w:rPr>
          <w:b/>
        </w:rPr>
        <w:t>справочника «Сотрудники» между учреждениями/базами</w:t>
      </w:r>
      <w:r w:rsidRPr="00EE572A">
        <w:rPr>
          <w:b/>
        </w:rPr>
        <w:t xml:space="preserve"> конфигурации </w:t>
      </w:r>
      <w:bookmarkStart w:id="0" w:name="OLE_LINK1"/>
      <w:proofErr w:type="spellStart"/>
      <w:proofErr w:type="gramStart"/>
      <w:r w:rsidRPr="00EE572A">
        <w:rPr>
          <w:b/>
        </w:rPr>
        <w:t>КАМИН:</w:t>
      </w:r>
      <w:r w:rsidR="003758DE">
        <w:rPr>
          <w:b/>
        </w:rPr>
        <w:t>З</w:t>
      </w:r>
      <w:r w:rsidRPr="00EE572A">
        <w:rPr>
          <w:b/>
        </w:rPr>
        <w:t>арплат</w:t>
      </w:r>
      <w:r w:rsidR="00DF4985">
        <w:rPr>
          <w:b/>
        </w:rPr>
        <w:t>а</w:t>
      </w:r>
      <w:proofErr w:type="spellEnd"/>
      <w:proofErr w:type="gramEnd"/>
      <w:r w:rsidRPr="00EE572A">
        <w:rPr>
          <w:b/>
        </w:rPr>
        <w:t xml:space="preserve"> для бюджетных учреждений. Версия </w:t>
      </w:r>
      <w:r w:rsidR="00DF4985">
        <w:rPr>
          <w:b/>
        </w:rPr>
        <w:t>5</w:t>
      </w:r>
      <w:r w:rsidRPr="00EE572A">
        <w:rPr>
          <w:b/>
        </w:rPr>
        <w:t>.5</w:t>
      </w:r>
    </w:p>
    <w:bookmarkEnd w:id="0"/>
    <w:p w:rsidR="00DF4985" w:rsidRPr="00B12658" w:rsidRDefault="00EE572A" w:rsidP="00DF4985">
      <w:pPr>
        <w:pStyle w:val="a4"/>
        <w:numPr>
          <w:ilvl w:val="0"/>
          <w:numId w:val="1"/>
        </w:numPr>
      </w:pPr>
      <w:r w:rsidRPr="00B12658">
        <w:rPr>
          <w:rFonts w:cs="Arial"/>
        </w:rPr>
        <w:t xml:space="preserve">Имеется </w:t>
      </w:r>
      <w:r w:rsidR="003758DE" w:rsidRPr="00B12658">
        <w:rPr>
          <w:rFonts w:cs="Arial"/>
        </w:rPr>
        <w:t xml:space="preserve">2 </w:t>
      </w:r>
      <w:r w:rsidR="0075198E">
        <w:rPr>
          <w:rFonts w:cs="Arial"/>
        </w:rPr>
        <w:t>у</w:t>
      </w:r>
      <w:r w:rsidR="003758DE" w:rsidRPr="00B12658">
        <w:rPr>
          <w:rFonts w:cs="Arial"/>
        </w:rPr>
        <w:t>чреждения</w:t>
      </w:r>
      <w:r w:rsidRPr="00B12658">
        <w:rPr>
          <w:rFonts w:cs="Arial"/>
        </w:rPr>
        <w:t>.</w:t>
      </w:r>
      <w:r w:rsidR="003758DE" w:rsidRPr="00B12658">
        <w:rPr>
          <w:rFonts w:cs="Arial"/>
        </w:rPr>
        <w:t xml:space="preserve"> </w:t>
      </w:r>
      <w:r w:rsidR="00DF4985" w:rsidRPr="00B12658">
        <w:rPr>
          <w:rFonts w:cs="Arial"/>
        </w:rPr>
        <w:t>О</w:t>
      </w:r>
      <w:r w:rsidR="003758DE" w:rsidRPr="00B12658">
        <w:rPr>
          <w:rFonts w:cs="Arial"/>
        </w:rPr>
        <w:t>б</w:t>
      </w:r>
      <w:r w:rsidR="00DF4985" w:rsidRPr="00B12658">
        <w:rPr>
          <w:rFonts w:cs="Arial"/>
        </w:rPr>
        <w:t>е</w:t>
      </w:r>
      <w:r w:rsidR="003758DE" w:rsidRPr="00B12658">
        <w:rPr>
          <w:rFonts w:cs="Arial"/>
        </w:rPr>
        <w:t xml:space="preserve"> организаци</w:t>
      </w:r>
      <w:r w:rsidR="00DF4985" w:rsidRPr="00B12658">
        <w:rPr>
          <w:rFonts w:cs="Arial"/>
        </w:rPr>
        <w:t xml:space="preserve">и ведут учет заработной платы в типовой конфигурации КАМИН: Зарплата для бюджетных учреждений. Версия 5.5. Базы полностью идентичны. </w:t>
      </w:r>
    </w:p>
    <w:p w:rsidR="00B12658" w:rsidRPr="00767029" w:rsidRDefault="00EE572A" w:rsidP="00DF4985">
      <w:pPr>
        <w:pStyle w:val="a4"/>
        <w:numPr>
          <w:ilvl w:val="0"/>
          <w:numId w:val="1"/>
        </w:numPr>
      </w:pPr>
      <w:r w:rsidRPr="00B12658">
        <w:rPr>
          <w:rFonts w:cs="Arial"/>
        </w:rPr>
        <w:t xml:space="preserve"> </w:t>
      </w:r>
      <w:r w:rsidR="003758DE" w:rsidRPr="00B12658">
        <w:t>Наша задача с помощью обработки или с помощью разработанных правил обмена данными</w:t>
      </w:r>
      <w:r w:rsidR="00767029">
        <w:t xml:space="preserve"> </w:t>
      </w:r>
      <w:r w:rsidR="00767029" w:rsidRPr="00B12658">
        <w:t xml:space="preserve">в </w:t>
      </w:r>
      <w:r w:rsidR="00767029" w:rsidRPr="00B12658">
        <w:rPr>
          <w:color w:val="333333"/>
          <w:shd w:val="clear" w:color="auto" w:fill="FFFFFF"/>
        </w:rPr>
        <w:t xml:space="preserve">XML-файл (через встроенную в конфигурацию обработку </w:t>
      </w:r>
      <w:r w:rsidR="00767029" w:rsidRPr="00B12658">
        <w:rPr>
          <w:b/>
          <w:color w:val="333333"/>
          <w:shd w:val="clear" w:color="auto" w:fill="FFFFFF"/>
        </w:rPr>
        <w:t>«</w:t>
      </w:r>
      <w:r w:rsidR="00767029" w:rsidRPr="00B12658">
        <w:rPr>
          <w:b/>
        </w:rPr>
        <w:t>Универсальный обмен данными в формате XML. Версия 2.1.8»</w:t>
      </w:r>
      <w:r w:rsidR="00767029" w:rsidRPr="00B12658">
        <w:rPr>
          <w:color w:val="333333"/>
          <w:shd w:val="clear" w:color="auto" w:fill="FFFFFF"/>
        </w:rPr>
        <w:t xml:space="preserve">) </w:t>
      </w:r>
      <w:r w:rsidR="00767029" w:rsidRPr="00B12658">
        <w:t>выгрузить</w:t>
      </w:r>
      <w:r w:rsidR="00B12658" w:rsidRPr="00B12658">
        <w:t xml:space="preserve"> </w:t>
      </w:r>
      <w:r w:rsidR="00B12658" w:rsidRPr="00B12658">
        <w:rPr>
          <w:rFonts w:cs="Arial"/>
        </w:rPr>
        <w:t xml:space="preserve">справочник «Сотрудники» (и все связанные с ним, справочники) </w:t>
      </w:r>
      <w:r w:rsidR="003758DE" w:rsidRPr="00B12658">
        <w:t>из одной базы</w:t>
      </w:r>
      <w:r w:rsidR="003758DE" w:rsidRPr="00B12658">
        <w:rPr>
          <w:color w:val="333333"/>
          <w:shd w:val="clear" w:color="auto" w:fill="FFFFFF"/>
        </w:rPr>
        <w:t xml:space="preserve"> </w:t>
      </w:r>
      <w:bookmarkStart w:id="1" w:name="OLE_LINK10"/>
      <w:bookmarkStart w:id="2" w:name="OLE_LINK12"/>
      <w:bookmarkStart w:id="3" w:name="OLE_LINK13"/>
      <w:r w:rsidR="00B12658" w:rsidRPr="00B12658">
        <w:rPr>
          <w:color w:val="333333"/>
          <w:shd w:val="clear" w:color="auto" w:fill="FFFFFF"/>
        </w:rPr>
        <w:t>в другую.</w:t>
      </w:r>
    </w:p>
    <w:p w:rsidR="00767029" w:rsidRPr="00B12658" w:rsidRDefault="00767029" w:rsidP="00DF4985">
      <w:pPr>
        <w:pStyle w:val="a4"/>
        <w:numPr>
          <w:ilvl w:val="0"/>
          <w:numId w:val="1"/>
        </w:numPr>
      </w:pPr>
      <w:bookmarkStart w:id="4" w:name="OLE_LINK14"/>
      <w:bookmarkStart w:id="5" w:name="OLE_LINK15"/>
      <w:r>
        <w:rPr>
          <w:color w:val="333333"/>
          <w:shd w:val="clear" w:color="auto" w:fill="FFFFFF"/>
        </w:rPr>
        <w:t>В конфигурации, из кото</w:t>
      </w:r>
      <w:bookmarkStart w:id="6" w:name="_GoBack"/>
      <w:bookmarkEnd w:id="6"/>
      <w:r>
        <w:rPr>
          <w:color w:val="333333"/>
          <w:shd w:val="clear" w:color="auto" w:fill="FFFFFF"/>
        </w:rPr>
        <w:t xml:space="preserve">рой выгружаются данные, </w:t>
      </w:r>
      <w:bookmarkEnd w:id="4"/>
      <w:bookmarkEnd w:id="5"/>
      <w:r>
        <w:rPr>
          <w:color w:val="333333"/>
          <w:shd w:val="clear" w:color="auto" w:fill="FFFFFF"/>
        </w:rPr>
        <w:t>выгружаются не все сотрудники, а только те, кто находится в папке «ВЫГРУЗКА».</w:t>
      </w:r>
    </w:p>
    <w:p w:rsidR="00EE572A" w:rsidRPr="0008157E" w:rsidRDefault="00767029" w:rsidP="00767029">
      <w:pPr>
        <w:pStyle w:val="a4"/>
        <w:numPr>
          <w:ilvl w:val="0"/>
          <w:numId w:val="1"/>
        </w:numPr>
      </w:pPr>
      <w:r w:rsidRPr="00767029">
        <w:rPr>
          <w:color w:val="333333"/>
          <w:shd w:val="clear" w:color="auto" w:fill="FFFFFF"/>
        </w:rPr>
        <w:t>В конфигураци</w:t>
      </w:r>
      <w:r>
        <w:rPr>
          <w:color w:val="333333"/>
          <w:shd w:val="clear" w:color="auto" w:fill="FFFFFF"/>
        </w:rPr>
        <w:t>и,</w:t>
      </w:r>
      <w:r w:rsidRPr="0076702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в</w:t>
      </w:r>
      <w:r w:rsidRPr="00767029">
        <w:rPr>
          <w:color w:val="333333"/>
          <w:shd w:val="clear" w:color="auto" w:fill="FFFFFF"/>
        </w:rPr>
        <w:t xml:space="preserve"> котор</w:t>
      </w:r>
      <w:r>
        <w:rPr>
          <w:color w:val="333333"/>
          <w:shd w:val="clear" w:color="auto" w:fill="FFFFFF"/>
        </w:rPr>
        <w:t>ую</w:t>
      </w:r>
      <w:r w:rsidRPr="00767029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за</w:t>
      </w:r>
      <w:r w:rsidRPr="00767029">
        <w:rPr>
          <w:color w:val="333333"/>
          <w:shd w:val="clear" w:color="auto" w:fill="FFFFFF"/>
        </w:rPr>
        <w:t xml:space="preserve">гружаются данные, </w:t>
      </w:r>
      <w:r>
        <w:rPr>
          <w:color w:val="333333"/>
          <w:shd w:val="clear" w:color="auto" w:fill="FFFFFF"/>
        </w:rPr>
        <w:t>за</w:t>
      </w:r>
      <w:r w:rsidR="00B12658" w:rsidRPr="00B12658">
        <w:rPr>
          <w:color w:val="333333"/>
          <w:shd w:val="clear" w:color="auto" w:fill="FFFFFF"/>
        </w:rPr>
        <w:t>грузку производим в</w:t>
      </w:r>
      <w:r w:rsidR="005D0404" w:rsidRPr="00B12658">
        <w:rPr>
          <w:rFonts w:cs="Arial"/>
        </w:rPr>
        <w:t xml:space="preserve"> папк</w:t>
      </w:r>
      <w:r w:rsidR="00B12658" w:rsidRPr="00B12658">
        <w:rPr>
          <w:rFonts w:cs="Arial"/>
        </w:rPr>
        <w:t>у</w:t>
      </w:r>
      <w:r w:rsidR="005D0404" w:rsidRPr="00B12658">
        <w:rPr>
          <w:rFonts w:cs="Arial"/>
        </w:rPr>
        <w:t xml:space="preserve"> «ЗАГРУЗКА»</w:t>
      </w:r>
      <w:bookmarkEnd w:id="1"/>
      <w:bookmarkEnd w:id="2"/>
      <w:bookmarkEnd w:id="3"/>
      <w:r w:rsidR="00B12658" w:rsidRPr="00B12658">
        <w:rPr>
          <w:rFonts w:cs="Arial"/>
        </w:rPr>
        <w:t>.</w:t>
      </w:r>
    </w:p>
    <w:p w:rsidR="0008157E" w:rsidRDefault="0008157E" w:rsidP="0008157E">
      <w:pPr>
        <w:pStyle w:val="a4"/>
        <w:numPr>
          <w:ilvl w:val="0"/>
          <w:numId w:val="1"/>
        </w:numPr>
      </w:pPr>
      <w:r>
        <w:t>Должна быть проверка на уникальность поля Код справочника «Сотрудники». Если коды совпадают, то вновь создаваемому элементу вместо 1-го символа в коде присваиваем префикс 1 Пример: 1</w:t>
      </w:r>
      <w:r w:rsidRPr="0008157E">
        <w:t>000000018</w:t>
      </w:r>
      <w:r>
        <w:t>.</w:t>
      </w:r>
    </w:p>
    <w:p w:rsidR="000E0AA8" w:rsidRDefault="0008157E">
      <w:r>
        <w:t>Переносимые данные:</w:t>
      </w:r>
    </w:p>
    <w:p w:rsidR="0008157E" w:rsidRDefault="0008157E"/>
    <w:p w:rsidR="0008157E" w:rsidRPr="0008157E" w:rsidRDefault="0008157E">
      <w:pPr>
        <w:rPr>
          <w:b/>
          <w:noProof/>
          <w:lang w:eastAsia="ru-RU"/>
        </w:rPr>
      </w:pPr>
      <w:r w:rsidRPr="0008157E">
        <w:rPr>
          <w:b/>
        </w:rPr>
        <w:t>Вкладка: Основное</w:t>
      </w:r>
    </w:p>
    <w:p w:rsidR="004275F9" w:rsidRDefault="003204A2">
      <w:r>
        <w:rPr>
          <w:noProof/>
          <w:lang w:eastAsia="ru-RU"/>
        </w:rPr>
        <w:lastRenderedPageBreak/>
        <w:drawing>
          <wp:inline distT="0" distB="0" distL="0" distR="0" wp14:anchorId="6D975A5A" wp14:editId="2C36DBAE">
            <wp:extent cx="9039225" cy="608058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48292" cy="6086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A2" w:rsidRDefault="003204A2">
      <w:r>
        <w:rPr>
          <w:noProof/>
          <w:lang w:eastAsia="ru-RU"/>
        </w:rPr>
        <w:lastRenderedPageBreak/>
        <w:drawing>
          <wp:inline distT="0" distB="0" distL="0" distR="0" wp14:anchorId="1B6A1E56" wp14:editId="40BCFFE0">
            <wp:extent cx="7153275" cy="44386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15327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A2" w:rsidRDefault="003204A2"/>
    <w:p w:rsidR="003204A2" w:rsidRDefault="003204A2">
      <w:r>
        <w:rPr>
          <w:noProof/>
          <w:lang w:eastAsia="ru-RU"/>
        </w:rPr>
        <w:lastRenderedPageBreak/>
        <w:drawing>
          <wp:inline distT="0" distB="0" distL="0" distR="0" wp14:anchorId="7A798748" wp14:editId="295AB72E">
            <wp:extent cx="9702165" cy="522478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702165" cy="5224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A2" w:rsidRDefault="003204A2"/>
    <w:p w:rsidR="003204A2" w:rsidRDefault="003204A2">
      <w:r>
        <w:rPr>
          <w:noProof/>
          <w:lang w:eastAsia="ru-RU"/>
        </w:rPr>
        <w:lastRenderedPageBreak/>
        <w:drawing>
          <wp:inline distT="0" distB="0" distL="0" distR="0" wp14:anchorId="31E33DA4" wp14:editId="2E8C2580">
            <wp:extent cx="9702165" cy="3789045"/>
            <wp:effectExtent l="0" t="0" r="0" b="190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02165" cy="3789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04A2" w:rsidRDefault="003204A2"/>
    <w:p w:rsidR="003204A2" w:rsidRDefault="003204A2">
      <w:r>
        <w:rPr>
          <w:noProof/>
          <w:lang w:eastAsia="ru-RU"/>
        </w:rPr>
        <w:lastRenderedPageBreak/>
        <w:drawing>
          <wp:inline distT="0" distB="0" distL="0" distR="0" wp14:anchorId="7C04EDBE" wp14:editId="0453DB19">
            <wp:extent cx="9677400" cy="56102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677400" cy="561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57E" w:rsidRDefault="0008157E"/>
    <w:p w:rsidR="0008157E" w:rsidRDefault="0008157E"/>
    <w:p w:rsidR="0008157E" w:rsidRPr="0008157E" w:rsidRDefault="0008157E" w:rsidP="0008157E">
      <w:pPr>
        <w:rPr>
          <w:b/>
          <w:noProof/>
          <w:lang w:eastAsia="ru-RU"/>
        </w:rPr>
      </w:pPr>
      <w:r w:rsidRPr="0008157E">
        <w:rPr>
          <w:b/>
        </w:rPr>
        <w:t>Вкладка:</w:t>
      </w:r>
      <w:r>
        <w:rPr>
          <w:b/>
        </w:rPr>
        <w:t xml:space="preserve"> Лицевые счета</w:t>
      </w:r>
    </w:p>
    <w:p w:rsidR="0008157E" w:rsidRDefault="0008157E"/>
    <w:p w:rsidR="0008157E" w:rsidRDefault="0008157E">
      <w:r>
        <w:rPr>
          <w:noProof/>
          <w:lang w:eastAsia="ru-RU"/>
        </w:rPr>
        <w:drawing>
          <wp:inline distT="0" distB="0" distL="0" distR="0" wp14:anchorId="42975E88" wp14:editId="098DB7D8">
            <wp:extent cx="9702165" cy="2411095"/>
            <wp:effectExtent l="0" t="0" r="0" b="825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02165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157E" w:rsidRDefault="0008157E"/>
    <w:p w:rsidR="0008157E" w:rsidRDefault="0008157E">
      <w:r>
        <w:rPr>
          <w:noProof/>
          <w:lang w:eastAsia="ru-RU"/>
        </w:rPr>
        <w:lastRenderedPageBreak/>
        <w:drawing>
          <wp:inline distT="0" distB="0" distL="0" distR="0" wp14:anchorId="37049132" wp14:editId="2A936F96">
            <wp:extent cx="4924425" cy="298132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8157E" w:rsidSect="003204A2">
      <w:pgSz w:w="16838" w:h="11906" w:orient="landscape"/>
      <w:pgMar w:top="170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A24C4E"/>
    <w:multiLevelType w:val="hybridMultilevel"/>
    <w:tmpl w:val="75DAC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EB45DD"/>
    <w:multiLevelType w:val="hybridMultilevel"/>
    <w:tmpl w:val="CB680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8F"/>
    <w:rsid w:val="000550F4"/>
    <w:rsid w:val="00055F8F"/>
    <w:rsid w:val="0008157E"/>
    <w:rsid w:val="0009005D"/>
    <w:rsid w:val="000E0AA8"/>
    <w:rsid w:val="002A6B2B"/>
    <w:rsid w:val="002F6BF6"/>
    <w:rsid w:val="003204A2"/>
    <w:rsid w:val="003758DE"/>
    <w:rsid w:val="003A18BC"/>
    <w:rsid w:val="003D51B6"/>
    <w:rsid w:val="004275F9"/>
    <w:rsid w:val="004B6E33"/>
    <w:rsid w:val="005D0404"/>
    <w:rsid w:val="0075198E"/>
    <w:rsid w:val="00767029"/>
    <w:rsid w:val="008B6B1D"/>
    <w:rsid w:val="00B12658"/>
    <w:rsid w:val="00DA0C05"/>
    <w:rsid w:val="00DF4985"/>
    <w:rsid w:val="00EE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DB9D"/>
  <w15:chartTrackingRefBased/>
  <w15:docId w15:val="{CE72C139-689D-4FE4-9A91-8ADA9D08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A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E57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</dc:creator>
  <cp:keywords/>
  <dc:description/>
  <cp:lastModifiedBy>ED</cp:lastModifiedBy>
  <cp:revision>7</cp:revision>
  <dcterms:created xsi:type="dcterms:W3CDTF">2019-08-19T07:39:00Z</dcterms:created>
  <dcterms:modified xsi:type="dcterms:W3CDTF">2019-08-20T08:12:00Z</dcterms:modified>
</cp:coreProperties>
</file>