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63" w:tblpY="286"/>
        <w:tblW w:w="1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0299"/>
      </w:tblGrid>
      <w:tr w:rsidR="00B53A8B" w:rsidTr="00B53A8B">
        <w:trPr>
          <w:trHeight w:val="440"/>
        </w:trPr>
        <w:tc>
          <w:tcPr>
            <w:tcW w:w="1384" w:type="dxa"/>
          </w:tcPr>
          <w:p w:rsidR="00B53A8B" w:rsidRDefault="00B53A8B" w:rsidP="00B53A8B">
            <w:r>
              <w:t>контрагент</w:t>
            </w:r>
          </w:p>
        </w:tc>
        <w:tc>
          <w:tcPr>
            <w:tcW w:w="10299" w:type="dxa"/>
          </w:tcPr>
          <w:p w:rsidR="00B53A8B" w:rsidRDefault="00B53A8B" w:rsidP="00B53A8B">
            <w:r>
              <w:t xml:space="preserve">ЦОП Марино-Роща </w:t>
            </w:r>
          </w:p>
        </w:tc>
      </w:tr>
    </w:tbl>
    <w:tbl>
      <w:tblPr>
        <w:tblStyle w:val="a3"/>
        <w:tblpPr w:leftFromText="180" w:rightFromText="180" w:vertAnchor="page" w:horzAnchor="page" w:tblpX="283" w:tblpY="1081"/>
        <w:tblW w:w="11533" w:type="dxa"/>
        <w:tblLook w:val="04A0" w:firstRow="1" w:lastRow="0" w:firstColumn="1" w:lastColumn="0" w:noHBand="0" w:noVBand="1"/>
      </w:tblPr>
      <w:tblGrid>
        <w:gridCol w:w="1275"/>
        <w:gridCol w:w="2591"/>
        <w:gridCol w:w="1917"/>
        <w:gridCol w:w="1915"/>
        <w:gridCol w:w="1919"/>
        <w:gridCol w:w="1916"/>
      </w:tblGrid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r>
              <w:t>Нумерация</w:t>
            </w:r>
          </w:p>
          <w:p w:rsidR="00B53A8B" w:rsidRDefault="00B53A8B" w:rsidP="00B53A8B">
            <w:r>
              <w:t xml:space="preserve"> </w:t>
            </w:r>
          </w:p>
        </w:tc>
        <w:tc>
          <w:tcPr>
            <w:tcW w:w="2602" w:type="dxa"/>
          </w:tcPr>
          <w:p w:rsidR="00B53A8B" w:rsidRDefault="00B53A8B" w:rsidP="00B53A8B">
            <w:pPr>
              <w:jc w:val="center"/>
            </w:pPr>
            <w:r>
              <w:t>Наименование</w:t>
            </w:r>
          </w:p>
          <w:p w:rsidR="00B53A8B" w:rsidRDefault="00B53A8B" w:rsidP="00B53A8B">
            <w:pPr>
              <w:jc w:val="center"/>
            </w:pPr>
            <w:r>
              <w:t>товара</w:t>
            </w:r>
          </w:p>
        </w:tc>
        <w:tc>
          <w:tcPr>
            <w:tcW w:w="1922" w:type="dxa"/>
          </w:tcPr>
          <w:p w:rsidR="00B53A8B" w:rsidRDefault="00B53A8B" w:rsidP="00B53A8B">
            <w:pPr>
              <w:jc w:val="center"/>
            </w:pPr>
            <w:r>
              <w:t xml:space="preserve">Количество </w:t>
            </w:r>
            <w:r w:rsidR="00F73D7A">
              <w:t>последний</w:t>
            </w:r>
            <w:r>
              <w:t xml:space="preserve"> полученного</w:t>
            </w:r>
          </w:p>
        </w:tc>
        <w:tc>
          <w:tcPr>
            <w:tcW w:w="1922" w:type="dxa"/>
          </w:tcPr>
          <w:p w:rsidR="00B53A8B" w:rsidRDefault="00B53A8B" w:rsidP="00B53A8B">
            <w:pPr>
              <w:jc w:val="center"/>
            </w:pPr>
            <w:r>
              <w:t>Количество</w:t>
            </w:r>
          </w:p>
          <w:p w:rsidR="00B53A8B" w:rsidRDefault="00B53A8B" w:rsidP="00B53A8B">
            <w:pPr>
              <w:jc w:val="center"/>
            </w:pPr>
            <w:r>
              <w:t>Остатка                          (в наличии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922" w:type="dxa"/>
          </w:tcPr>
          <w:p w:rsidR="00F73D7A" w:rsidRDefault="00B53A8B" w:rsidP="00F73D7A">
            <w:pPr>
              <w:jc w:val="center"/>
            </w:pPr>
            <w:r>
              <w:t>Себестоимость</w:t>
            </w:r>
          </w:p>
          <w:p w:rsidR="00B53A8B" w:rsidRDefault="00F73D7A" w:rsidP="00F73D7A">
            <w:pPr>
              <w:jc w:val="center"/>
            </w:pPr>
            <w:r>
              <w:t>(закупочная цена)</w:t>
            </w:r>
          </w:p>
        </w:tc>
        <w:tc>
          <w:tcPr>
            <w:tcW w:w="1923" w:type="dxa"/>
          </w:tcPr>
          <w:p w:rsidR="00B53A8B" w:rsidRDefault="00F73D7A" w:rsidP="00F73D7A">
            <w:pPr>
              <w:jc w:val="center"/>
            </w:pPr>
            <w:r>
              <w:t>Столбик активный чтобы поставить количество заказа</w:t>
            </w:r>
          </w:p>
        </w:tc>
      </w:tr>
      <w:tr w:rsidR="00B53A8B" w:rsidTr="00B53A8B">
        <w:trPr>
          <w:trHeight w:val="277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1</w:t>
            </w:r>
          </w:p>
        </w:tc>
        <w:tc>
          <w:tcPr>
            <w:tcW w:w="2602" w:type="dxa"/>
          </w:tcPr>
          <w:p w:rsidR="00B53A8B" w:rsidRDefault="00F73D7A" w:rsidP="00B53A8B">
            <w:r>
              <w:t xml:space="preserve">Шампунь </w:t>
            </w:r>
          </w:p>
        </w:tc>
        <w:tc>
          <w:tcPr>
            <w:tcW w:w="1922" w:type="dxa"/>
          </w:tcPr>
          <w:p w:rsidR="00B53A8B" w:rsidRDefault="00F73D7A" w:rsidP="00B53A8B">
            <w:r>
              <w:t>12</w:t>
            </w:r>
          </w:p>
        </w:tc>
        <w:tc>
          <w:tcPr>
            <w:tcW w:w="1922" w:type="dxa"/>
          </w:tcPr>
          <w:p w:rsidR="00B53A8B" w:rsidRDefault="00F73D7A" w:rsidP="00B53A8B">
            <w:r>
              <w:t>1</w:t>
            </w:r>
          </w:p>
        </w:tc>
        <w:tc>
          <w:tcPr>
            <w:tcW w:w="1922" w:type="dxa"/>
          </w:tcPr>
          <w:p w:rsidR="00B53A8B" w:rsidRDefault="00F73D7A" w:rsidP="00B53A8B">
            <w:r>
              <w:t>50</w:t>
            </w:r>
          </w:p>
        </w:tc>
        <w:tc>
          <w:tcPr>
            <w:tcW w:w="1923" w:type="dxa"/>
          </w:tcPr>
          <w:p w:rsidR="00B53A8B" w:rsidRDefault="00F73D7A" w:rsidP="00B53A8B">
            <w:r>
              <w:t>12</w:t>
            </w:r>
          </w:p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2</w:t>
            </w:r>
          </w:p>
        </w:tc>
        <w:tc>
          <w:tcPr>
            <w:tcW w:w="2602" w:type="dxa"/>
          </w:tcPr>
          <w:p w:rsidR="00B53A8B" w:rsidRDefault="00F73D7A" w:rsidP="00B53A8B">
            <w:r>
              <w:t xml:space="preserve">Зубная паста </w:t>
            </w:r>
          </w:p>
        </w:tc>
        <w:tc>
          <w:tcPr>
            <w:tcW w:w="1922" w:type="dxa"/>
          </w:tcPr>
          <w:p w:rsidR="00B53A8B" w:rsidRDefault="00F73D7A" w:rsidP="00B53A8B">
            <w:r>
              <w:t>10</w:t>
            </w:r>
          </w:p>
        </w:tc>
        <w:tc>
          <w:tcPr>
            <w:tcW w:w="1922" w:type="dxa"/>
          </w:tcPr>
          <w:p w:rsidR="00B53A8B" w:rsidRDefault="00F73D7A" w:rsidP="00B53A8B">
            <w:r>
              <w:t>2</w:t>
            </w:r>
          </w:p>
        </w:tc>
        <w:tc>
          <w:tcPr>
            <w:tcW w:w="1922" w:type="dxa"/>
          </w:tcPr>
          <w:p w:rsidR="00B53A8B" w:rsidRDefault="00F73D7A" w:rsidP="00B53A8B">
            <w:r>
              <w:t>25</w:t>
            </w:r>
          </w:p>
        </w:tc>
        <w:tc>
          <w:tcPr>
            <w:tcW w:w="1923" w:type="dxa"/>
          </w:tcPr>
          <w:p w:rsidR="00B53A8B" w:rsidRDefault="00F73D7A" w:rsidP="00B53A8B">
            <w:r>
              <w:t>10</w:t>
            </w:r>
          </w:p>
        </w:tc>
      </w:tr>
      <w:tr w:rsidR="00B53A8B" w:rsidTr="00B53A8B">
        <w:trPr>
          <w:trHeight w:val="277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3</w:t>
            </w:r>
          </w:p>
        </w:tc>
        <w:tc>
          <w:tcPr>
            <w:tcW w:w="2602" w:type="dxa"/>
          </w:tcPr>
          <w:p w:rsidR="00B53A8B" w:rsidRDefault="00F73D7A" w:rsidP="00B53A8B">
            <w:r>
              <w:t>Стиральный порошок</w:t>
            </w:r>
          </w:p>
        </w:tc>
        <w:tc>
          <w:tcPr>
            <w:tcW w:w="1922" w:type="dxa"/>
          </w:tcPr>
          <w:p w:rsidR="00B53A8B" w:rsidRDefault="00F73D7A" w:rsidP="00B53A8B">
            <w:r>
              <w:t>20</w:t>
            </w:r>
          </w:p>
        </w:tc>
        <w:tc>
          <w:tcPr>
            <w:tcW w:w="1922" w:type="dxa"/>
          </w:tcPr>
          <w:p w:rsidR="00B53A8B" w:rsidRDefault="00F73D7A" w:rsidP="00B53A8B">
            <w:r>
              <w:t>5</w:t>
            </w:r>
          </w:p>
        </w:tc>
        <w:tc>
          <w:tcPr>
            <w:tcW w:w="1922" w:type="dxa"/>
          </w:tcPr>
          <w:p w:rsidR="00B53A8B" w:rsidRDefault="00F73D7A" w:rsidP="00B53A8B">
            <w:r>
              <w:t>30</w:t>
            </w:r>
          </w:p>
        </w:tc>
        <w:tc>
          <w:tcPr>
            <w:tcW w:w="1923" w:type="dxa"/>
          </w:tcPr>
          <w:p w:rsidR="00B53A8B" w:rsidRDefault="00F73D7A" w:rsidP="00B53A8B">
            <w:r>
              <w:t>15</w:t>
            </w:r>
          </w:p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4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77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5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6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7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77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8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9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77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10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11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77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12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13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  <w:tr w:rsidR="00B53A8B" w:rsidTr="00B53A8B">
        <w:trPr>
          <w:trHeight w:val="294"/>
        </w:trPr>
        <w:tc>
          <w:tcPr>
            <w:tcW w:w="1242" w:type="dxa"/>
          </w:tcPr>
          <w:p w:rsidR="00B53A8B" w:rsidRDefault="00B53A8B" w:rsidP="00B53A8B">
            <w:pPr>
              <w:jc w:val="center"/>
            </w:pPr>
            <w:r>
              <w:t>14</w:t>
            </w:r>
          </w:p>
        </w:tc>
        <w:tc>
          <w:tcPr>
            <w:tcW w:w="260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2" w:type="dxa"/>
          </w:tcPr>
          <w:p w:rsidR="00B53A8B" w:rsidRDefault="00B53A8B" w:rsidP="00B53A8B"/>
        </w:tc>
        <w:tc>
          <w:tcPr>
            <w:tcW w:w="1923" w:type="dxa"/>
          </w:tcPr>
          <w:p w:rsidR="00B53A8B" w:rsidRDefault="00B53A8B" w:rsidP="00B53A8B"/>
        </w:tc>
      </w:tr>
    </w:tbl>
    <w:p w:rsidR="00D82A8D" w:rsidRDefault="00F73D7A" w:rsidP="00B53A8B">
      <w:r>
        <w:t xml:space="preserve">Такая таблица нужно в двух вариантах один показывает </w:t>
      </w:r>
      <w:r w:rsidR="00D82A8D">
        <w:t xml:space="preserve">фильтр по контрагенту другой по группам товара, когда какой хочешь такую можно было выбрать. </w:t>
      </w:r>
    </w:p>
    <w:p w:rsidR="00A552A9" w:rsidRDefault="00D82A8D" w:rsidP="00B53A8B">
      <w:r>
        <w:t xml:space="preserve">Когда заказ </w:t>
      </w:r>
      <w:proofErr w:type="gramStart"/>
      <w:r>
        <w:t>распечатываешь себестоимость тоже распечатывается</w:t>
      </w:r>
      <w:proofErr w:type="gramEnd"/>
      <w:r>
        <w:t xml:space="preserve">, а когда отправляешь заказ на почту поставщику там не будет указан себестоимость.      </w:t>
      </w:r>
      <w:r w:rsidR="00F73D7A">
        <w:t xml:space="preserve"> </w:t>
      </w:r>
    </w:p>
    <w:p w:rsidR="00F22B72" w:rsidRDefault="00F22B72" w:rsidP="00B53A8B">
      <w:bookmarkStart w:id="0" w:name="_GoBack"/>
      <w:bookmarkEnd w:id="0"/>
    </w:p>
    <w:p w:rsidR="00F22B72" w:rsidRDefault="00F22B72" w:rsidP="00B53A8B"/>
    <w:p w:rsidR="00F22B72" w:rsidRPr="00F22B72" w:rsidRDefault="00F22B72" w:rsidP="00B53A8B">
      <w:pPr>
        <w:rPr>
          <w:color w:val="FF0000"/>
          <w:sz w:val="32"/>
          <w:szCs w:val="32"/>
        </w:rPr>
      </w:pPr>
      <w:r w:rsidRPr="00F22B72">
        <w:rPr>
          <w:color w:val="FF0000"/>
          <w:sz w:val="32"/>
          <w:szCs w:val="32"/>
        </w:rPr>
        <w:t>Конфигурация Розница 2.2</w:t>
      </w:r>
    </w:p>
    <w:p w:rsidR="00F22B72" w:rsidRDefault="00F22B72" w:rsidP="00B53A8B"/>
    <w:sectPr w:rsidR="00F2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8B"/>
    <w:rsid w:val="00716AC4"/>
    <w:rsid w:val="00832765"/>
    <w:rsid w:val="00B53A8B"/>
    <w:rsid w:val="00D82A8D"/>
    <w:rsid w:val="00F22B72"/>
    <w:rsid w:val="00F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Давлат</dc:creator>
  <cp:lastModifiedBy>brikinv@gmail.com</cp:lastModifiedBy>
  <cp:revision>2</cp:revision>
  <dcterms:created xsi:type="dcterms:W3CDTF">2019-10-01T15:21:00Z</dcterms:created>
  <dcterms:modified xsi:type="dcterms:W3CDTF">2019-10-01T15:21:00Z</dcterms:modified>
</cp:coreProperties>
</file>