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13" w:rsidRPr="00245613" w:rsidRDefault="00245613" w:rsidP="00245613">
      <w:pPr>
        <w:pStyle w:val="a9"/>
        <w:rPr>
          <w:sz w:val="28"/>
          <w:szCs w:val="28"/>
        </w:rPr>
      </w:pPr>
      <w:r w:rsidRPr="00245613">
        <w:rPr>
          <w:sz w:val="28"/>
          <w:szCs w:val="28"/>
        </w:rPr>
        <w:t>Необходимо разработать интерфейс, похожий на то что в экселе во вложении.</w:t>
      </w:r>
    </w:p>
    <w:p w:rsidR="00245613" w:rsidRPr="00245613" w:rsidRDefault="00245613" w:rsidP="00245613">
      <w:pPr>
        <w:pStyle w:val="a9"/>
        <w:rPr>
          <w:sz w:val="28"/>
          <w:szCs w:val="28"/>
        </w:rPr>
      </w:pPr>
      <w:r w:rsidRPr="00245613">
        <w:rPr>
          <w:sz w:val="28"/>
          <w:szCs w:val="28"/>
        </w:rPr>
        <w:t>Интерфейс не должен создавать заказы. Он просто должен получать актуальную информацию из базы и вычислять рекомендуемое количество к заказу.</w:t>
      </w:r>
    </w:p>
    <w:p w:rsidR="00245613" w:rsidRPr="00245613" w:rsidRDefault="00245613" w:rsidP="00245613">
      <w:pPr>
        <w:pStyle w:val="a9"/>
        <w:rPr>
          <w:sz w:val="28"/>
          <w:szCs w:val="28"/>
        </w:rPr>
      </w:pPr>
      <w:r w:rsidRPr="00245613">
        <w:rPr>
          <w:sz w:val="28"/>
          <w:szCs w:val="28"/>
        </w:rPr>
        <w:t xml:space="preserve">Должна быть форма с табличным документом. В табличном документе часть данных мы получаем из программы. </w:t>
      </w:r>
      <w:r w:rsidR="00A3296A">
        <w:rPr>
          <w:sz w:val="28"/>
          <w:szCs w:val="28"/>
        </w:rPr>
        <w:t xml:space="preserve">Данные получаем на дату (нужно поле с выбором). </w:t>
      </w:r>
      <w:r w:rsidRPr="00245613">
        <w:rPr>
          <w:sz w:val="28"/>
          <w:szCs w:val="28"/>
        </w:rPr>
        <w:t>Часть данных мы можем редактировать (столбцы L и O).</w:t>
      </w:r>
    </w:p>
    <w:p w:rsidR="00EC786F" w:rsidRPr="00EC786F" w:rsidRDefault="00245613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786F"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- плиты из камня.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Плиты закупаются Партиями. Одна Партия = один контейнер.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контейнер загружаются плиты общим весом 22 тонны (22 000 кг). Закупка производится тол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 целыми контейнерами по 22 тонны </w:t>
      </w: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Плиты закупаются одинаковых размером (длина = 3 метра, ширина 1,44 метра), но, в 2х толщинах = 20 мм и 30 мм.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 20 мм весит 220 кг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 30 мм весит 310 кг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если мы закупаем только плиты толщиной 20 мм, то их в контейнер умещается ровно 100 шт.</w:t>
      </w:r>
    </w:p>
    <w:p w:rsidR="00EC786F" w:rsidRPr="00EC786F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закупаем только плиты 30 мм, то их умещается в контейнер 71 шт.</w:t>
      </w:r>
    </w:p>
    <w:p w:rsidR="00EC786F" w:rsidRPr="0045321E" w:rsidRDefault="00EC786F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закупаем плиты 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обеих толщинах, то 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 загружается под 22 тонны</w:t>
      </w:r>
      <w:r w:rsidRPr="00EC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плит зависит от структуры заказа.</w:t>
      </w:r>
    </w:p>
    <w:p w:rsidR="006E6A9A" w:rsidRPr="0045321E" w:rsidRDefault="006E6A9A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A9A" w:rsidRPr="0045321E" w:rsidRDefault="006E6A9A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поставки партии товара = 60 календарных дней (2 месяца)</w:t>
      </w:r>
    </w:p>
    <w:p w:rsidR="006E6A9A" w:rsidRPr="0045321E" w:rsidRDefault="006E6A9A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A9A" w:rsidRPr="0045321E" w:rsidRDefault="00A770F5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</w:t>
      </w:r>
      <w:r w:rsid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ировании Заказа партии товарамы выстраиваем прогноз Остатков на складе через 2 месяца(срок прибытия будущего Заказа) и учитываем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70F5" w:rsidRPr="0045321E" w:rsidRDefault="00A770F5" w:rsidP="00EC7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0F5" w:rsidRPr="0045321E" w:rsidRDefault="00A770F5" w:rsidP="00A770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остатки товара на складе</w:t>
      </w:r>
    </w:p>
    <w:p w:rsidR="00A770F5" w:rsidRPr="0045321E" w:rsidRDefault="00A770F5" w:rsidP="00A770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Резервы на товар (считаем, что этот товар продан)</w:t>
      </w:r>
    </w:p>
    <w:p w:rsidR="00A770F5" w:rsidRPr="0045321E" w:rsidRDefault="00A770F5" w:rsidP="00A770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в пути (как будто он поступил)</w:t>
      </w:r>
    </w:p>
    <w:p w:rsidR="00A770F5" w:rsidRPr="0045321E" w:rsidRDefault="00A770F5" w:rsidP="00A770F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</w:t>
      </w:r>
      <w:r w:rsid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 за </w:t>
      </w:r>
      <w:r w:rsid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предыдущий год и прошедшие месяцы текущего года</w:t>
      </w:r>
    </w:p>
    <w:p w:rsidR="00A770F5" w:rsidRPr="0045321E" w:rsidRDefault="00A770F5" w:rsidP="00A770F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A9A" w:rsidRDefault="0045321E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вложении эксель-файл с которым мы сейчас работаем при формировании Заказа</w:t>
      </w:r>
    </w:p>
    <w:p w:rsidR="0045321E" w:rsidRDefault="0045321E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21E" w:rsidRDefault="0045321E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для столбиков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453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3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берем из 1с-отчета «Остатки, планируемые поступления и отгрузки слэбов со склада» (последние 4 столбика)  </w:t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B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продажи за предыдущий год</w:t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54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средние продажи за предыдущий год в месяц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/12)</w:t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средние продажи за прошлые месяцы текущего года в месяц</w:t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B9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выстроенного прогноза об остатках товара на складе на дату прихода последней заказанной партии (например на принтскрине выше это 05.11.2019 № 171) мы принимаем решение о наполнении текущего Заказа.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столбике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расчет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прогноза по остаткам.</w:t>
      </w:r>
      <w:r w:rsidR="00A24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в ячейке.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сумма имеет отрицательное значение или имеет предельно низкое значение близкое к нулю, то требуется закупка товара.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заказа происходит исходя из веса плит и максимальной массы партии в 22 тонны. 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7F7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 одной плиты.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товара, которое попадает в текущий заказ.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вес товара, который попадает в текущий заказ.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P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прогноз остатков закупаемой номенклатуры с учетом текущего заказа.</w:t>
      </w:r>
    </w:p>
    <w:p w:rsidR="00B54DB9" w:rsidRDefault="00B54DB9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Столбики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тоже самое что 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второго заказа. Мы стараемся формировать сразу 2 партии товара под заказ и это надо сразу учесть.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механизма так же потребуется учесть:</w:t>
      </w:r>
    </w:p>
    <w:p w:rsidR="00AA656A" w:rsidRDefault="00AA656A" w:rsidP="00A770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56A" w:rsidRDefault="007F79F2" w:rsidP="00AA65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отображения</w:t>
      </w:r>
      <w:r w:rsidR="00AA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номенклатуры с учетом рейтинга – сначала самые продаваемы позиции, потом наименее продаваемые (сверху вниз)</w:t>
      </w:r>
    </w:p>
    <w:p w:rsidR="00AA656A" w:rsidRDefault="00A241CD" w:rsidP="00AA656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сравнении средних продаж предыдущего и текущего года в прогнозе учитывается наибольшее значение</w:t>
      </w:r>
    </w:p>
    <w:p w:rsidR="00A241CD" w:rsidRDefault="00A241CD" w:rsidP="00A241C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41CD" w:rsidRPr="00A241CD" w:rsidRDefault="00A241CD" w:rsidP="00A241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241CD" w:rsidRPr="00A241CD" w:rsidSect="00EB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864" w:rsidRDefault="00A52864" w:rsidP="00AA656A">
      <w:pPr>
        <w:spacing w:after="0" w:line="240" w:lineRule="auto"/>
      </w:pPr>
      <w:r>
        <w:separator/>
      </w:r>
    </w:p>
  </w:endnote>
  <w:endnote w:type="continuationSeparator" w:id="1">
    <w:p w:rsidR="00A52864" w:rsidRDefault="00A52864" w:rsidP="00AA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864" w:rsidRDefault="00A52864" w:rsidP="00AA656A">
      <w:pPr>
        <w:spacing w:after="0" w:line="240" w:lineRule="auto"/>
      </w:pPr>
      <w:r>
        <w:separator/>
      </w:r>
    </w:p>
  </w:footnote>
  <w:footnote w:type="continuationSeparator" w:id="1">
    <w:p w:rsidR="00A52864" w:rsidRDefault="00A52864" w:rsidP="00AA6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F6932"/>
    <w:multiLevelType w:val="hybridMultilevel"/>
    <w:tmpl w:val="F4DC4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77F35"/>
    <w:multiLevelType w:val="hybridMultilevel"/>
    <w:tmpl w:val="CCD4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33F"/>
    <w:rsid w:val="001B5C72"/>
    <w:rsid w:val="00245613"/>
    <w:rsid w:val="002C50EA"/>
    <w:rsid w:val="003D633F"/>
    <w:rsid w:val="0045321E"/>
    <w:rsid w:val="006E6A9A"/>
    <w:rsid w:val="007F79F2"/>
    <w:rsid w:val="008E74AE"/>
    <w:rsid w:val="00A241CD"/>
    <w:rsid w:val="00A3296A"/>
    <w:rsid w:val="00A52864"/>
    <w:rsid w:val="00A770F5"/>
    <w:rsid w:val="00AA656A"/>
    <w:rsid w:val="00B54DB9"/>
    <w:rsid w:val="00D82A72"/>
    <w:rsid w:val="00E45255"/>
    <w:rsid w:val="00EB2DCB"/>
    <w:rsid w:val="00EC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0F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A656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656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656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F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9F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4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CB1C-B0F3-46B5-9CB9-61D37295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Пользователь Windows</cp:lastModifiedBy>
  <cp:revision>7</cp:revision>
  <dcterms:created xsi:type="dcterms:W3CDTF">2019-09-06T10:02:00Z</dcterms:created>
  <dcterms:modified xsi:type="dcterms:W3CDTF">2019-10-26T12:31:00Z</dcterms:modified>
</cp:coreProperties>
</file>