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B" w:rsidRDefault="005712BB" w:rsidP="005712BB">
      <w:r>
        <w:t>Здравствуйте.</w:t>
      </w:r>
    </w:p>
    <w:p w:rsidR="005712BB" w:rsidRDefault="005712BB" w:rsidP="005712BB">
      <w:r>
        <w:t xml:space="preserve">Есть УТ 11. </w:t>
      </w:r>
    </w:p>
    <w:p w:rsidR="005712BB" w:rsidRDefault="005712BB" w:rsidP="005712BB">
      <w:r>
        <w:t>Есть две обработки по выгрузк</w:t>
      </w:r>
      <w:r w:rsidR="00FF7227">
        <w:t>е</w:t>
      </w:r>
      <w:r>
        <w:t xml:space="preserve"> данных на терминал сбора данных (ТСД). Фактически эти обработки выгружают данные просто в файл. Одна обработка выгружает всю номенклатуру, другая выгружает документы. Есть обработк</w:t>
      </w:r>
      <w:r w:rsidR="00A35DFD">
        <w:t>а</w:t>
      </w:r>
      <w:r>
        <w:t>, котор</w:t>
      </w:r>
      <w:r w:rsidR="00A35DFD">
        <w:t>ая</w:t>
      </w:r>
      <w:r>
        <w:t xml:space="preserve"> обратно загружают их на ТСД.</w:t>
      </w:r>
    </w:p>
    <w:p w:rsidR="00FA0AC2" w:rsidRDefault="005712BB" w:rsidP="005712BB">
      <w:r>
        <w:t>Как устроена работа сейчас - в базе есть номенклатура. Есть созданный регистр сведений "Упаковки". У номенклатуры в этом регистре есть свои упаковки.</w:t>
      </w:r>
    </w:p>
    <w:p w:rsidR="005712BB" w:rsidRDefault="005712BB" w:rsidP="005712BB">
      <w:r>
        <w:t>Пример: Есть номенклатура "Шкаф1-венге", а в регистре у него есть упаковки "Каркас Шкаф1-Упаковка№1 ",  "Каркас Шкаф1-Упаковка№2"</w:t>
      </w:r>
    </w:p>
    <w:p w:rsidR="005712BB" w:rsidRDefault="005712BB" w:rsidP="005712BB">
      <w:r>
        <w:t>И при выгрузке номенклатуры или документов с этой номенклатурой, на ТСД выгружается не сама эта номенклатура, а ее упаковки в виде новой номенклатуры. Причем наименование этих номенклатур строится так: "наименование упаковки"+"///"+ "наименование номенклатуры",  т.е. вместо шкафа у нас выгружается "</w:t>
      </w:r>
      <w:r w:rsidRPr="005712BB">
        <w:t xml:space="preserve"> </w:t>
      </w:r>
      <w:r>
        <w:t>Каркас Шкаф1-Упаковка№1 ///</w:t>
      </w:r>
      <w:r w:rsidRPr="005712BB">
        <w:t xml:space="preserve"> </w:t>
      </w:r>
      <w:r>
        <w:t>Шкаф1-венге "   и "Каркас Шкаф1-Упаковка№2///</w:t>
      </w:r>
      <w:r w:rsidRPr="005712BB">
        <w:t xml:space="preserve"> </w:t>
      </w:r>
      <w:r>
        <w:t>Шкаф1-венге ".</w:t>
      </w:r>
    </w:p>
    <w:p w:rsidR="005712BB" w:rsidRDefault="005712BB" w:rsidP="005712BB">
      <w:r>
        <w:t>А потом, когда это все загружается обратно в 1С, они в обратную сторону из упаковок объединяются в нашу номенклатуру шкаф.</w:t>
      </w:r>
    </w:p>
    <w:p w:rsidR="005712BB" w:rsidRDefault="005712BB" w:rsidP="005712BB">
      <w:r>
        <w:t xml:space="preserve">Это все отлично работает, но столкнулись с такой проблемой, что многие позиции номенклатуры имеют один и те же упаковки с одним и тем же </w:t>
      </w:r>
      <w:proofErr w:type="spellStart"/>
      <w:r>
        <w:t>штрихкодом</w:t>
      </w:r>
      <w:proofErr w:type="spellEnd"/>
      <w:r>
        <w:t xml:space="preserve">. А при нашей схеме получается что они выгружаются на ТСД как разные номенклатуры. В итоге, когда кладовщик сканирует такой </w:t>
      </w:r>
      <w:proofErr w:type="spellStart"/>
      <w:r>
        <w:t>штрихкод</w:t>
      </w:r>
      <w:proofErr w:type="spellEnd"/>
      <w:r>
        <w:t xml:space="preserve">,  ТСД ему предлагает выбрать из имеющейся номенклатуры вручную, что сильно не удобно. </w:t>
      </w:r>
    </w:p>
    <w:p w:rsidR="00F05091" w:rsidRDefault="00F05091" w:rsidP="005712BB">
      <w:r>
        <w:t>Собственно что нужно сделать:</w:t>
      </w:r>
    </w:p>
    <w:p w:rsidR="00F05091" w:rsidRDefault="00F05091" w:rsidP="005712BB">
      <w:r>
        <w:t>нужно переделать наш</w:t>
      </w:r>
      <w:r w:rsidR="00A35DFD">
        <w:t>и</w:t>
      </w:r>
      <w:r>
        <w:t xml:space="preserve"> обработк</w:t>
      </w:r>
      <w:r w:rsidR="00A35DFD">
        <w:t>и</w:t>
      </w:r>
      <w:r>
        <w:t>, чтобы в ТСД номенклатура имела наименование  не  такое : "наименование упаковки"+"///"+ "наименование номенклатуры",  а просто: "наименование упаковки". (это если у номенклатуры есть упаковки, если упаковок нет, она просто выгружается как обычная номенклатура).</w:t>
      </w:r>
    </w:p>
    <w:p w:rsidR="00F05091" w:rsidRDefault="00F05091" w:rsidP="005712BB">
      <w:r>
        <w:t>Тогда при выгрузке все</w:t>
      </w:r>
      <w:r w:rsidR="00A35DFD">
        <w:t>й</w:t>
      </w:r>
      <w:r>
        <w:t xml:space="preserve"> номенклатуры, если у Шкаф1 и Шкаф2, например, первая упаковка совпадает - она выгрузится один раз и не задвоится.</w:t>
      </w:r>
    </w:p>
    <w:p w:rsidR="00F05091" w:rsidRDefault="00F05091" w:rsidP="005712BB">
      <w:r>
        <w:t>При выгрузке же документов с этими шкафами, если выгружаем, например, два шкафа1 и три шкафа2 - в итоге выгрузится просто Упаковка1 в количестве 5 штук. Остальные же упаковки, если они разные просто выгрузятся в количествах 2 и 3 соответственно.</w:t>
      </w:r>
    </w:p>
    <w:p w:rsidR="00F05091" w:rsidRDefault="00F05091" w:rsidP="005712BB">
      <w:r>
        <w:t xml:space="preserve">Написал немного сложнее чем есть на самом деле, надеюсь понятно. </w:t>
      </w:r>
    </w:p>
    <w:p w:rsidR="00F05091" w:rsidRDefault="00F05091" w:rsidP="005712BB"/>
    <w:p w:rsidR="00F05091" w:rsidRDefault="00F05091" w:rsidP="005712BB"/>
    <w:sectPr w:rsidR="00F05091" w:rsidSect="00FA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12BB"/>
    <w:rsid w:val="005712BB"/>
    <w:rsid w:val="00A35DFD"/>
    <w:rsid w:val="00F05091"/>
    <w:rsid w:val="00FA0AC2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2020-01-31T08:49:00Z</dcterms:created>
  <dcterms:modified xsi:type="dcterms:W3CDTF">2020-01-31T09:08:00Z</dcterms:modified>
</cp:coreProperties>
</file>