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73224" w:rsidRPr="003153B6" w:rsidRDefault="00C73224" w:rsidP="00C73224">
      <w:pPr>
        <w:rPr>
          <w:b/>
        </w:rPr>
      </w:pPr>
      <w:r w:rsidRPr="003153B6">
        <w:rPr>
          <w:b/>
        </w:rPr>
        <w:t>Содержание.</w:t>
      </w:r>
    </w:p>
    <w:p w:rsidR="0053350E" w:rsidRPr="003153B6" w:rsidRDefault="00C73224" w:rsidP="00C73224">
      <w:pPr>
        <w:pStyle w:val="a3"/>
        <w:numPr>
          <w:ilvl w:val="0"/>
          <w:numId w:val="1"/>
        </w:numPr>
        <w:rPr>
          <w:b/>
        </w:rPr>
      </w:pPr>
      <w:r w:rsidRPr="003153B6">
        <w:rPr>
          <w:b/>
        </w:rPr>
        <w:t>Информация о поставке</w:t>
      </w:r>
    </w:p>
    <w:p w:rsidR="00C73224" w:rsidRPr="003153B6" w:rsidRDefault="008E0559" w:rsidP="00C73224">
      <w:pPr>
        <w:pStyle w:val="a3"/>
        <w:numPr>
          <w:ilvl w:val="0"/>
          <w:numId w:val="1"/>
        </w:numPr>
        <w:rPr>
          <w:b/>
        </w:rPr>
      </w:pPr>
      <w:r>
        <w:rPr>
          <w:b/>
        </w:rPr>
        <w:t>Пример подключения.</w:t>
      </w:r>
    </w:p>
    <w:p w:rsidR="00C73224" w:rsidRDefault="00C73224" w:rsidP="00C73224">
      <w:pPr>
        <w:ind w:left="360"/>
      </w:pPr>
    </w:p>
    <w:p w:rsidR="001520EF" w:rsidRPr="001520EF" w:rsidRDefault="001520EF" w:rsidP="001520EF">
      <w:pPr>
        <w:ind w:left="360"/>
        <w:jc w:val="center"/>
        <w:rPr>
          <w:b/>
        </w:rPr>
      </w:pPr>
      <w:r w:rsidRPr="001520EF">
        <w:rPr>
          <w:b/>
        </w:rPr>
        <w:t>Информация о поставке.</w:t>
      </w:r>
    </w:p>
    <w:p w:rsidR="00C73224" w:rsidRPr="003153B6" w:rsidRDefault="00C73224" w:rsidP="00C73224">
      <w:pPr>
        <w:pStyle w:val="a3"/>
        <w:numPr>
          <w:ilvl w:val="0"/>
          <w:numId w:val="4"/>
        </w:numPr>
        <w:rPr>
          <w:b/>
        </w:rPr>
      </w:pPr>
      <w:r w:rsidRPr="003153B6">
        <w:rPr>
          <w:b/>
        </w:rPr>
        <w:t>Назначение обработки:</w:t>
      </w:r>
    </w:p>
    <w:p w:rsidR="00C73224" w:rsidRDefault="00C73224" w:rsidP="00C73224">
      <w:pPr>
        <w:pStyle w:val="a3"/>
        <w:numPr>
          <w:ilvl w:val="0"/>
          <w:numId w:val="7"/>
        </w:numPr>
      </w:pPr>
      <w:r>
        <w:t>Поиск товаров  входящих в сегмент</w:t>
      </w:r>
      <w:r w:rsidR="001520EF">
        <w:t>, участвующем в</w:t>
      </w:r>
      <w:r w:rsidR="00200492">
        <w:t xml:space="preserve"> маркетинговых</w:t>
      </w:r>
      <w:r w:rsidR="001520EF">
        <w:t xml:space="preserve"> акциях со снижением цен на текущий момент.</w:t>
      </w:r>
    </w:p>
    <w:p w:rsidR="001520EF" w:rsidRDefault="001520EF" w:rsidP="00C73224">
      <w:pPr>
        <w:pStyle w:val="a3"/>
        <w:numPr>
          <w:ilvl w:val="0"/>
          <w:numId w:val="7"/>
        </w:numPr>
      </w:pPr>
      <w:r>
        <w:t>Формирование ценников (по желанию этикеток)  с возможностью формирования штрихкодов и новой цены.</w:t>
      </w:r>
    </w:p>
    <w:p w:rsidR="001520EF" w:rsidRDefault="001520EF" w:rsidP="00C73224">
      <w:pPr>
        <w:pStyle w:val="a3"/>
        <w:numPr>
          <w:ilvl w:val="0"/>
          <w:numId w:val="7"/>
        </w:numPr>
      </w:pPr>
      <w:r>
        <w:t>Формирование шаблонов ценников и этикеток.</w:t>
      </w:r>
    </w:p>
    <w:p w:rsidR="001520EF" w:rsidRDefault="001520EF" w:rsidP="00C73224">
      <w:pPr>
        <w:pStyle w:val="a3"/>
        <w:numPr>
          <w:ilvl w:val="0"/>
          <w:numId w:val="7"/>
        </w:numPr>
      </w:pPr>
      <w:r>
        <w:t>Печать ценников  (этикеток) с возможность</w:t>
      </w:r>
      <w:r w:rsidR="00200492">
        <w:t>ю размещения их на листе, при отправке на печать.</w:t>
      </w:r>
    </w:p>
    <w:p w:rsidR="002B13DC" w:rsidRDefault="002B13DC" w:rsidP="00C73224">
      <w:pPr>
        <w:pStyle w:val="a3"/>
        <w:numPr>
          <w:ilvl w:val="0"/>
          <w:numId w:val="7"/>
        </w:numPr>
      </w:pPr>
      <w:r>
        <w:t>Особенности работы с обработкой:</w:t>
      </w:r>
    </w:p>
    <w:p w:rsidR="002B13DC" w:rsidRDefault="002B13DC" w:rsidP="002B13DC">
      <w:pPr>
        <w:pStyle w:val="a3"/>
      </w:pPr>
      <w:r>
        <w:t xml:space="preserve">- обработка осуществляет поиск текущих маркетинговых </w:t>
      </w:r>
      <w:r w:rsidR="004717A1">
        <w:t>меро</w:t>
      </w:r>
      <w:bookmarkStart w:id="0" w:name="_GoBack"/>
      <w:bookmarkEnd w:id="0"/>
      <w:r>
        <w:t>приятий по номенклатуре на текущий момент и выводит ценники с параметрами: «Новая цена», «Старая цена»</w:t>
      </w:r>
    </w:p>
    <w:p w:rsidR="002B13DC" w:rsidRDefault="002B13DC" w:rsidP="002B13DC">
      <w:pPr>
        <w:pStyle w:val="a3"/>
      </w:pPr>
      <w:r>
        <w:t>- при одновременном проведении нескольких маркетинговых акций обработка выбирает максимальную скидку из сущес</w:t>
      </w:r>
      <w:r w:rsidR="00200492">
        <w:t>т</w:t>
      </w:r>
      <w:r>
        <w:t>вующих</w:t>
      </w:r>
      <w:r w:rsidR="003153B6">
        <w:t>.</w:t>
      </w:r>
    </w:p>
    <w:p w:rsidR="00266E9D" w:rsidRDefault="00266E9D" w:rsidP="002B13DC">
      <w:pPr>
        <w:pStyle w:val="a3"/>
      </w:pPr>
      <w:r>
        <w:t>- шаблоны ценников, создаваемых пользователем, имеют  нетиповую структуру, поэтому нельзя их открывать, используя типовые средства, созданные шаблоны открываются и  исправляются средствами внешней обработки.</w:t>
      </w:r>
    </w:p>
    <w:p w:rsidR="003153B6" w:rsidRDefault="003153B6" w:rsidP="002B13DC">
      <w:pPr>
        <w:pStyle w:val="a3"/>
      </w:pPr>
      <w:r>
        <w:t>- обработка  работает только как внешняя обработка.</w:t>
      </w:r>
    </w:p>
    <w:p w:rsidR="001520EF" w:rsidRDefault="001520EF" w:rsidP="001520EF">
      <w:pPr>
        <w:pStyle w:val="a3"/>
      </w:pPr>
    </w:p>
    <w:p w:rsidR="00C73224" w:rsidRPr="003153B6" w:rsidRDefault="00C73224" w:rsidP="00C73224">
      <w:pPr>
        <w:pStyle w:val="a3"/>
        <w:numPr>
          <w:ilvl w:val="0"/>
          <w:numId w:val="4"/>
        </w:numPr>
        <w:rPr>
          <w:b/>
        </w:rPr>
      </w:pPr>
      <w:r w:rsidRPr="003153B6">
        <w:rPr>
          <w:b/>
        </w:rPr>
        <w:t>Информация о поставке.</w:t>
      </w:r>
    </w:p>
    <w:p w:rsidR="00C73224" w:rsidRDefault="00C73224" w:rsidP="00C73224">
      <w:pPr>
        <w:pStyle w:val="a3"/>
        <w:numPr>
          <w:ilvl w:val="0"/>
          <w:numId w:val="5"/>
        </w:numPr>
      </w:pPr>
      <w:r>
        <w:t xml:space="preserve">Поставка обработки осуществляется заказчику без предоставления кодов защищенных функций. </w:t>
      </w:r>
    </w:p>
    <w:p w:rsidR="00C73224" w:rsidRDefault="00C73224" w:rsidP="00C73224">
      <w:pPr>
        <w:pStyle w:val="a3"/>
        <w:numPr>
          <w:ilvl w:val="0"/>
          <w:numId w:val="5"/>
        </w:numPr>
      </w:pPr>
      <w:r>
        <w:t>В пробной версии обработки:</w:t>
      </w:r>
    </w:p>
    <w:p w:rsidR="00C73224" w:rsidRDefault="00C73224" w:rsidP="00C73224">
      <w:pPr>
        <w:pStyle w:val="a3"/>
        <w:ind w:left="765"/>
      </w:pPr>
      <w:r>
        <w:t>- не формируются штрихкоды номенклатуры;</w:t>
      </w:r>
    </w:p>
    <w:p w:rsidR="00C73224" w:rsidRDefault="00C73224" w:rsidP="00C73224">
      <w:pPr>
        <w:pStyle w:val="a3"/>
        <w:ind w:left="765"/>
      </w:pPr>
      <w:r>
        <w:t>- не сохраняются шаблоны созданные пользователем;</w:t>
      </w:r>
    </w:p>
    <w:p w:rsidR="00C73224" w:rsidRDefault="00C73224" w:rsidP="00C73224">
      <w:pPr>
        <w:pStyle w:val="a3"/>
        <w:ind w:left="765"/>
      </w:pPr>
      <w:r>
        <w:t>- не формируется параметр «Новая цена»;</w:t>
      </w:r>
    </w:p>
    <w:p w:rsidR="00C73224" w:rsidRDefault="00C73224" w:rsidP="00C73224">
      <w:pPr>
        <w:pStyle w:val="a3"/>
        <w:ind w:left="765"/>
      </w:pPr>
      <w:r>
        <w:t>- выводится не более 3 ценников за раз.</w:t>
      </w:r>
    </w:p>
    <w:p w:rsidR="00C73224" w:rsidRDefault="00C73224" w:rsidP="00C73224">
      <w:pPr>
        <w:pStyle w:val="a3"/>
        <w:numPr>
          <w:ilvl w:val="0"/>
          <w:numId w:val="4"/>
        </w:numPr>
      </w:pPr>
      <w:r>
        <w:t xml:space="preserve">Поставка осуществляется по 100% предоплате с </w:t>
      </w:r>
      <w:r w:rsidR="001520EF">
        <w:t>«</w:t>
      </w:r>
      <w:r>
        <w:t>привязкой</w:t>
      </w:r>
      <w:r w:rsidR="001520EF">
        <w:t>» работоспособности</w:t>
      </w:r>
      <w:r>
        <w:t xml:space="preserve"> обработки к ИНН организации (указывается в договоре)</w:t>
      </w:r>
    </w:p>
    <w:p w:rsidR="001520EF" w:rsidRDefault="001520EF" w:rsidP="00C73224">
      <w:pPr>
        <w:pStyle w:val="a3"/>
        <w:numPr>
          <w:ilvl w:val="0"/>
          <w:numId w:val="4"/>
        </w:numPr>
      </w:pPr>
      <w:r>
        <w:t>Обработка может быть дописана по желанию заказчика.</w:t>
      </w:r>
    </w:p>
    <w:p w:rsidR="001520EF" w:rsidRDefault="001520EF" w:rsidP="00C73224">
      <w:pPr>
        <w:pStyle w:val="a3"/>
        <w:numPr>
          <w:ilvl w:val="0"/>
          <w:numId w:val="4"/>
        </w:numPr>
      </w:pPr>
      <w:r>
        <w:t>Обработка предназначена для управляемых приложений (УТ 11, Розница 2.0)</w:t>
      </w:r>
      <w:r w:rsidR="002B13DC">
        <w:t>:</w:t>
      </w:r>
    </w:p>
    <w:p w:rsidR="002B13DC" w:rsidRDefault="002B13DC" w:rsidP="002B13DC">
      <w:pPr>
        <w:pStyle w:val="a3"/>
      </w:pPr>
      <w:r>
        <w:t>- тестирование проводилось :</w:t>
      </w:r>
    </w:p>
    <w:p w:rsidR="002B13DC" w:rsidRDefault="002B13DC" w:rsidP="002B13DC">
      <w:pPr>
        <w:pStyle w:val="a3"/>
        <w:ind w:firstLine="696"/>
      </w:pPr>
      <w:r>
        <w:t>- на версиях «Управление торговлей»  с  11.0.7.21 по 11.0.9.15</w:t>
      </w:r>
      <w:r w:rsidR="00200492">
        <w:t>;</w:t>
      </w:r>
    </w:p>
    <w:p w:rsidR="002B13DC" w:rsidRDefault="002B13DC" w:rsidP="002B13DC">
      <w:pPr>
        <w:pStyle w:val="a3"/>
        <w:ind w:firstLine="696"/>
      </w:pPr>
      <w:r>
        <w:t xml:space="preserve">- на версиях «Розница» с 2.0.3.17 по </w:t>
      </w:r>
      <w:r w:rsidR="00200492">
        <w:t>2.0.7.4.</w:t>
      </w:r>
    </w:p>
    <w:p w:rsidR="001520EF" w:rsidRDefault="001520EF" w:rsidP="00C73224">
      <w:pPr>
        <w:pStyle w:val="a3"/>
        <w:numPr>
          <w:ilvl w:val="0"/>
          <w:numId w:val="4"/>
        </w:numPr>
      </w:pPr>
      <w:r>
        <w:t>Обработка является автономной с компонентами формирования штрихкодов и требует регистрации в 1С в небезопасном режиме</w:t>
      </w:r>
    </w:p>
    <w:p w:rsidR="001520EF" w:rsidRDefault="001520EF" w:rsidP="001520EF">
      <w:pPr>
        <w:pStyle w:val="a3"/>
        <w:numPr>
          <w:ilvl w:val="0"/>
          <w:numId w:val="4"/>
        </w:numPr>
      </w:pPr>
      <w:r>
        <w:t>Исполнитель не обязан доказывать заказчику безвредность входящих в состав компонент, т. к. компоненты находятся в открытом доступе.</w:t>
      </w:r>
    </w:p>
    <w:p w:rsidR="001520EF" w:rsidRDefault="001520EF" w:rsidP="001520EF">
      <w:pPr>
        <w:pStyle w:val="a3"/>
        <w:numPr>
          <w:ilvl w:val="0"/>
          <w:numId w:val="4"/>
        </w:numPr>
      </w:pPr>
      <w:r>
        <w:t>При самостоятельном подключении обработки к 1с исполнитель не несет ответственность за ненадлежащие действия заказчика и целостность информационной базы.</w:t>
      </w:r>
    </w:p>
    <w:p w:rsidR="005350DB" w:rsidRDefault="005350DB" w:rsidP="005350DB">
      <w:pPr>
        <w:ind w:left="360"/>
      </w:pPr>
    </w:p>
    <w:p w:rsidR="008E0559" w:rsidRDefault="008E0559" w:rsidP="005350DB">
      <w:pPr>
        <w:ind w:left="360"/>
      </w:pPr>
    </w:p>
    <w:p w:rsidR="005350DB" w:rsidRDefault="008E0559" w:rsidP="005350DB">
      <w:pPr>
        <w:ind w:left="360"/>
        <w:jc w:val="center"/>
        <w:rPr>
          <w:b/>
        </w:rPr>
      </w:pPr>
      <w:r>
        <w:rPr>
          <w:b/>
        </w:rPr>
        <w:t>Пример</w:t>
      </w:r>
      <w:r w:rsidR="005350DB" w:rsidRPr="005350DB">
        <w:rPr>
          <w:b/>
        </w:rPr>
        <w:t xml:space="preserve"> </w:t>
      </w:r>
      <w:r>
        <w:rPr>
          <w:b/>
        </w:rPr>
        <w:t>подключения</w:t>
      </w:r>
      <w:r w:rsidR="005350DB">
        <w:rPr>
          <w:b/>
        </w:rPr>
        <w:t>.</w:t>
      </w:r>
    </w:p>
    <w:p w:rsidR="003153B6" w:rsidRPr="003153B6" w:rsidRDefault="003153B6" w:rsidP="003153B6">
      <w:pPr>
        <w:pStyle w:val="a3"/>
        <w:numPr>
          <w:ilvl w:val="0"/>
          <w:numId w:val="8"/>
        </w:numPr>
      </w:pPr>
      <w:r>
        <w:t xml:space="preserve">В новых версиях </w:t>
      </w:r>
    </w:p>
    <w:p w:rsidR="005350DB" w:rsidRDefault="003153B6" w:rsidP="003153B6">
      <w:pPr>
        <w:ind w:left="360"/>
        <w:jc w:val="center"/>
      </w:pPr>
      <w:r>
        <w:rPr>
          <w:noProof/>
          <w:lang w:eastAsia="ru-RU"/>
        </w:rPr>
        <w:drawing>
          <wp:inline distT="0" distB="0" distL="0" distR="0">
            <wp:extent cx="5934075" cy="3143250"/>
            <wp:effectExtent l="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53B6" w:rsidRDefault="003153B6" w:rsidP="003153B6">
      <w:pPr>
        <w:ind w:left="360"/>
      </w:pPr>
      <w:r>
        <w:t>2.</w:t>
      </w:r>
    </w:p>
    <w:p w:rsidR="003153B6" w:rsidRDefault="003153B6" w:rsidP="003153B6">
      <w:pPr>
        <w:ind w:left="360"/>
      </w:pPr>
      <w:r>
        <w:rPr>
          <w:noProof/>
          <w:lang w:eastAsia="ru-RU"/>
        </w:rPr>
        <w:drawing>
          <wp:inline distT="0" distB="0" distL="0" distR="0">
            <wp:extent cx="5934075" cy="3162300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0559" w:rsidRDefault="008E0559" w:rsidP="003153B6">
      <w:pPr>
        <w:ind w:left="360"/>
      </w:pPr>
    </w:p>
    <w:p w:rsidR="008E0559" w:rsidRDefault="008E0559" w:rsidP="003153B6">
      <w:pPr>
        <w:ind w:left="360"/>
      </w:pPr>
    </w:p>
    <w:p w:rsidR="008E0559" w:rsidRDefault="008E0559" w:rsidP="003153B6">
      <w:pPr>
        <w:ind w:left="360"/>
      </w:pPr>
    </w:p>
    <w:p w:rsidR="008E0559" w:rsidRDefault="008E0559" w:rsidP="003153B6">
      <w:pPr>
        <w:ind w:left="360"/>
      </w:pPr>
    </w:p>
    <w:p w:rsidR="003153B6" w:rsidRDefault="003153B6" w:rsidP="003153B6">
      <w:pPr>
        <w:ind w:left="360"/>
      </w:pPr>
      <w:r>
        <w:t>3.</w:t>
      </w:r>
    </w:p>
    <w:p w:rsidR="003153B6" w:rsidRDefault="003153B6" w:rsidP="003153B6">
      <w:pPr>
        <w:ind w:left="360"/>
      </w:pPr>
      <w:r>
        <w:rPr>
          <w:noProof/>
          <w:lang w:eastAsia="ru-RU"/>
        </w:rPr>
        <w:drawing>
          <wp:inline distT="0" distB="0" distL="0" distR="0">
            <wp:extent cx="5943600" cy="3152775"/>
            <wp:effectExtent l="0" t="0" r="0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0559" w:rsidRDefault="008E0559" w:rsidP="003153B6">
      <w:pPr>
        <w:ind w:left="360"/>
      </w:pPr>
      <w:r>
        <w:t>4.</w:t>
      </w:r>
    </w:p>
    <w:p w:rsidR="008E0559" w:rsidRDefault="008E0559" w:rsidP="003153B6">
      <w:pPr>
        <w:ind w:left="360"/>
      </w:pPr>
      <w:r>
        <w:rPr>
          <w:noProof/>
          <w:lang w:eastAsia="ru-RU"/>
        </w:rPr>
        <w:drawing>
          <wp:inline distT="0" distB="0" distL="0" distR="0">
            <wp:extent cx="5943600" cy="3152775"/>
            <wp:effectExtent l="0" t="0" r="0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0559" w:rsidRDefault="008E0559" w:rsidP="003153B6">
      <w:pPr>
        <w:ind w:left="360"/>
      </w:pPr>
    </w:p>
    <w:p w:rsidR="008E0559" w:rsidRDefault="008E0559" w:rsidP="003153B6">
      <w:pPr>
        <w:ind w:left="360"/>
      </w:pPr>
    </w:p>
    <w:p w:rsidR="008E0559" w:rsidRDefault="008E0559" w:rsidP="003153B6">
      <w:pPr>
        <w:ind w:left="360"/>
      </w:pPr>
    </w:p>
    <w:p w:rsidR="008E0559" w:rsidRDefault="008E0559" w:rsidP="003153B6">
      <w:pPr>
        <w:ind w:left="360"/>
      </w:pPr>
    </w:p>
    <w:p w:rsidR="008E0559" w:rsidRDefault="008E0559" w:rsidP="003153B6">
      <w:pPr>
        <w:ind w:left="360"/>
      </w:pPr>
    </w:p>
    <w:p w:rsidR="008E0559" w:rsidRDefault="008E0559" w:rsidP="003153B6">
      <w:pPr>
        <w:ind w:left="360"/>
      </w:pPr>
    </w:p>
    <w:p w:rsidR="008E0559" w:rsidRDefault="008E0559" w:rsidP="008E0559">
      <w:pPr>
        <w:ind w:left="360"/>
      </w:pPr>
      <w:r>
        <w:t>5.</w:t>
      </w:r>
    </w:p>
    <w:p w:rsidR="008E0559" w:rsidRDefault="008E0559" w:rsidP="003153B6">
      <w:pPr>
        <w:ind w:left="360"/>
      </w:pPr>
      <w:r>
        <w:rPr>
          <w:noProof/>
          <w:lang w:eastAsia="ru-RU"/>
        </w:rPr>
        <w:drawing>
          <wp:inline distT="0" distB="0" distL="0" distR="0">
            <wp:extent cx="5934075" cy="3152775"/>
            <wp:effectExtent l="0" t="0" r="9525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15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0559" w:rsidRDefault="008E0559" w:rsidP="003153B6">
      <w:pPr>
        <w:ind w:left="360"/>
      </w:pPr>
      <w:r>
        <w:t>6.</w:t>
      </w:r>
    </w:p>
    <w:p w:rsidR="008E0559" w:rsidRDefault="008E0559" w:rsidP="003153B6">
      <w:pPr>
        <w:ind w:left="360"/>
      </w:pPr>
      <w:r>
        <w:rPr>
          <w:noProof/>
          <w:lang w:eastAsia="ru-RU"/>
        </w:rPr>
        <w:drawing>
          <wp:inline distT="0" distB="0" distL="0" distR="0">
            <wp:extent cx="5934075" cy="3143250"/>
            <wp:effectExtent l="0" t="0" r="952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E055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EC9671D"/>
    <w:multiLevelType w:val="hybridMultilevel"/>
    <w:tmpl w:val="02B8C8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5573520"/>
    <w:multiLevelType w:val="hybridMultilevel"/>
    <w:tmpl w:val="C40473C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0EB0175"/>
    <w:multiLevelType w:val="hybridMultilevel"/>
    <w:tmpl w:val="2F2AAAEA"/>
    <w:lvl w:ilvl="0" w:tplc="0419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3">
    <w:nsid w:val="54F46222"/>
    <w:multiLevelType w:val="hybridMultilevel"/>
    <w:tmpl w:val="16C01A3C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59A726A3"/>
    <w:multiLevelType w:val="hybridMultilevel"/>
    <w:tmpl w:val="F506AC0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08E0030"/>
    <w:multiLevelType w:val="hybridMultilevel"/>
    <w:tmpl w:val="6B6A448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1D9008E"/>
    <w:multiLevelType w:val="hybridMultilevel"/>
    <w:tmpl w:val="256AD70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4B2198B"/>
    <w:multiLevelType w:val="hybridMultilevel"/>
    <w:tmpl w:val="69927B5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1"/>
  </w:num>
  <w:num w:numId="3">
    <w:abstractNumId w:val="6"/>
  </w:num>
  <w:num w:numId="4">
    <w:abstractNumId w:val="7"/>
  </w:num>
  <w:num w:numId="5">
    <w:abstractNumId w:val="2"/>
  </w:num>
  <w:num w:numId="6">
    <w:abstractNumId w:val="3"/>
  </w:num>
  <w:num w:numId="7">
    <w:abstractNumId w:val="0"/>
  </w:num>
  <w:num w:numId="8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73224"/>
    <w:rsid w:val="001520EF"/>
    <w:rsid w:val="00200492"/>
    <w:rsid w:val="00266E9D"/>
    <w:rsid w:val="002B13DC"/>
    <w:rsid w:val="003153B6"/>
    <w:rsid w:val="004717A1"/>
    <w:rsid w:val="0053350E"/>
    <w:rsid w:val="005350DB"/>
    <w:rsid w:val="00653F92"/>
    <w:rsid w:val="008E0559"/>
    <w:rsid w:val="00C732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73224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3153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153B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73224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3153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153B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249</TotalTime>
  <Pages>4</Pages>
  <Words>327</Words>
  <Characters>1867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Виктор</dc:creator>
  <cp:lastModifiedBy>Виктор</cp:lastModifiedBy>
  <cp:revision>6</cp:revision>
  <dcterms:created xsi:type="dcterms:W3CDTF">2013-03-08T18:47:00Z</dcterms:created>
  <dcterms:modified xsi:type="dcterms:W3CDTF">2013-03-10T06:19:00Z</dcterms:modified>
</cp:coreProperties>
</file>