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EB8" w:rsidRDefault="00506EB8">
      <w:pPr>
        <w:pStyle w:val="Standard"/>
        <w:jc w:val="center"/>
        <w:rPr>
          <w:rFonts w:ascii="Arial" w:hAnsi="Arial"/>
          <w:b/>
        </w:rPr>
      </w:pPr>
    </w:p>
    <w:p w:rsidR="00506EB8" w:rsidRDefault="00506EB8">
      <w:pPr>
        <w:pStyle w:val="Standard"/>
        <w:jc w:val="center"/>
        <w:rPr>
          <w:rFonts w:ascii="Arial" w:hAnsi="Arial"/>
          <w:b/>
        </w:rPr>
      </w:pPr>
      <w:r>
        <w:rPr>
          <w:noProof/>
        </w:rPr>
        <w:drawing>
          <wp:inline distT="0" distB="0" distL="0" distR="0" wp14:anchorId="3FB9DBDA" wp14:editId="58341981">
            <wp:extent cx="4095750" cy="381000"/>
            <wp:effectExtent l="0" t="0" r="0" b="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blipFill dpi="0" rotWithShape="0">
                            <a:blip>
                              <a:clrChange>
                                <a:clrFrom>
                                  <a:srgbClr val="000000"/>
                                </a:clrFrom>
                                <a:clrTo>
                                  <a:srgbClr val="000000">
                                    <a:alpha val="0"/>
                                  </a:srgbClr>
                                </a:clrTo>
                              </a:clrChange>
                            </a:blip>
                            <a:srcRect/>
                            <a:stretch>
                              <a:fillRect/>
                            </a:stretch>
                          </a:blipFill>
                        </a14:hiddenFill>
                      </a:ext>
                      <a:ext uri="{91240B29-F687-4F45-9708-019B960494DF}">
                        <a14:hiddenLine xmlns:a14="http://schemas.microsoft.com/office/drawing/2010/main" w="9525" cap="flat">
                          <a:solidFill>
                            <a:srgbClr val="FFFFFF" mc:Ignorable="a14" a14:legacySpreadsheetColorIndex="65"/>
                          </a:solidFill>
                          <a:prstDash val="dot"/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D82F02" w:rsidRDefault="00D82F02">
      <w:pPr>
        <w:pStyle w:val="Standard"/>
        <w:jc w:val="center"/>
        <w:rPr>
          <w:rFonts w:ascii="Arial" w:hAnsi="Arial"/>
          <w:b/>
        </w:rPr>
      </w:pPr>
    </w:p>
    <w:p w:rsidR="00D82F02" w:rsidRDefault="008D0B74">
      <w:pPr>
        <w:pStyle w:val="Standard"/>
        <w:jc w:val="center"/>
      </w:pPr>
      <w:r>
        <w:rPr>
          <w:rFonts w:ascii="Arial" w:hAnsi="Arial"/>
          <w:b/>
        </w:rPr>
        <w:t>АКТ</w:t>
      </w:r>
    </w:p>
    <w:p w:rsidR="00D82F02" w:rsidRDefault="008D0B74">
      <w:pPr>
        <w:pStyle w:val="Standard"/>
        <w:jc w:val="center"/>
      </w:pPr>
      <w:r>
        <w:rPr>
          <w:rFonts w:ascii="Arial" w:hAnsi="Arial"/>
          <w:b/>
        </w:rPr>
        <w:t xml:space="preserve">передачи оборудования в ремонт </w:t>
      </w:r>
      <w:proofErr w:type="gramStart"/>
      <w:r>
        <w:rPr>
          <w:rFonts w:ascii="Arial" w:hAnsi="Arial"/>
          <w:b/>
        </w:rPr>
        <w:t>№  _</w:t>
      </w:r>
      <w:proofErr w:type="gramEnd"/>
      <w:r>
        <w:rPr>
          <w:rFonts w:ascii="Arial" w:hAnsi="Arial"/>
          <w:b/>
        </w:rPr>
        <w:t>__2_____ от «04» июня 2020г.</w:t>
      </w:r>
    </w:p>
    <w:p w:rsidR="00D82F02" w:rsidRDefault="00D82F02">
      <w:pPr>
        <w:pStyle w:val="Standard"/>
        <w:jc w:val="center"/>
        <w:rPr>
          <w:rFonts w:ascii="Arial" w:hAnsi="Arial"/>
          <w:b/>
        </w:rPr>
      </w:pPr>
    </w:p>
    <w:p w:rsidR="00D82F02" w:rsidRDefault="00D82F02">
      <w:pPr>
        <w:pStyle w:val="Standard"/>
        <w:rPr>
          <w:rFonts w:ascii="Arial" w:hAnsi="Arial"/>
          <w:b/>
        </w:rPr>
      </w:pPr>
    </w:p>
    <w:tbl>
      <w:tblPr>
        <w:tblW w:w="9526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07"/>
        <w:gridCol w:w="6719"/>
      </w:tblGrid>
      <w:tr w:rsidR="00D82F02">
        <w:trPr>
          <w:trHeight w:val="549"/>
        </w:trPr>
        <w:tc>
          <w:tcPr>
            <w:tcW w:w="28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F02" w:rsidRDefault="008D0B74">
            <w:pPr>
              <w:pStyle w:val="Standard"/>
            </w:pPr>
            <w:r>
              <w:rPr>
                <w:rFonts w:ascii="Arial" w:hAnsi="Arial"/>
                <w:b/>
              </w:rPr>
              <w:t>Получатель</w:t>
            </w:r>
          </w:p>
        </w:tc>
        <w:tc>
          <w:tcPr>
            <w:tcW w:w="67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F02" w:rsidRDefault="00D82F02">
            <w:pPr>
              <w:pStyle w:val="Standard"/>
              <w:ind w:left="38"/>
            </w:pPr>
          </w:p>
        </w:tc>
      </w:tr>
      <w:tr w:rsidR="00D82F02">
        <w:trPr>
          <w:trHeight w:val="889"/>
        </w:trPr>
        <w:tc>
          <w:tcPr>
            <w:tcW w:w="28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F02" w:rsidRDefault="008D0B74">
            <w:pPr>
              <w:pStyle w:val="Standard"/>
            </w:pPr>
            <w:r>
              <w:rPr>
                <w:rFonts w:ascii="Arial" w:hAnsi="Arial"/>
                <w:b/>
              </w:rPr>
              <w:t>Организация- пользователь</w:t>
            </w:r>
          </w:p>
        </w:tc>
        <w:tc>
          <w:tcPr>
            <w:tcW w:w="67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F02" w:rsidRDefault="008D0B74">
            <w:pPr>
              <w:pStyle w:val="Standard"/>
            </w:pPr>
            <w:r>
              <w:rPr>
                <w:rFonts w:ascii="Arial" w:hAnsi="Arial" w:cs="Arial"/>
                <w:b/>
                <w:bCs/>
                <w:i/>
                <w:color w:val="FF0000"/>
              </w:rPr>
              <w:t>Указывается полное наименование организации- пользователя, адрес, контактный телефон, контактное лицо и его данные</w:t>
            </w:r>
          </w:p>
          <w:p w:rsidR="00D82F02" w:rsidRDefault="00D82F02">
            <w:pPr>
              <w:pStyle w:val="Standard"/>
              <w:rPr>
                <w:rFonts w:ascii="Arial" w:hAnsi="Arial" w:cs="Arial"/>
                <w:b/>
                <w:bCs/>
                <w:i/>
                <w:color w:val="000000"/>
              </w:rPr>
            </w:pPr>
          </w:p>
          <w:p w:rsidR="00D82F02" w:rsidRDefault="008D0B74">
            <w:pPr>
              <w:pStyle w:val="Standard"/>
            </w:pPr>
            <w:r>
              <w:rPr>
                <w:rFonts w:ascii="Arial" w:hAnsi="Arial" w:cs="Arial"/>
                <w:bCs/>
                <w:i/>
                <w:color w:val="000000"/>
              </w:rPr>
              <w:t>ООО "</w:t>
            </w:r>
            <w:r>
              <w:rPr>
                <w:rFonts w:ascii="Arial" w:hAnsi="Arial" w:cs="Arial"/>
                <w:bCs/>
                <w:i/>
                <w:color w:val="000000"/>
                <w:lang w:val="en-US"/>
              </w:rPr>
              <w:t>XXX</w:t>
            </w:r>
            <w:r>
              <w:rPr>
                <w:rFonts w:ascii="Arial" w:hAnsi="Arial" w:cs="Arial"/>
                <w:bCs/>
                <w:i/>
                <w:color w:val="000000"/>
              </w:rPr>
              <w:t>" г. ПЕРМЬ</w:t>
            </w:r>
            <w:r>
              <w:rPr>
                <w:rFonts w:ascii="Arial" w:hAnsi="Arial" w:cs="Arial"/>
                <w:i/>
                <w:color w:val="000000"/>
              </w:rPr>
              <w:t>,</w:t>
            </w:r>
          </w:p>
          <w:p w:rsidR="00D82F02" w:rsidRDefault="008D0B74">
            <w:pPr>
              <w:pStyle w:val="Standard"/>
            </w:pPr>
            <w:r>
              <w:rPr>
                <w:rFonts w:ascii="Arial" w:hAnsi="Arial" w:cs="Arial"/>
                <w:bCs/>
                <w:i/>
                <w:color w:val="000000"/>
              </w:rPr>
              <w:t>ул.</w:t>
            </w:r>
            <w:r>
              <w:rPr>
                <w:rFonts w:ascii="Arial" w:hAnsi="Arial" w:cs="Arial"/>
                <w:i/>
                <w:color w:val="000000"/>
              </w:rPr>
              <w:t xml:space="preserve"> Ленина, 80 оф.80, (342) 222-22-22,</w:t>
            </w:r>
          </w:p>
          <w:p w:rsidR="00D82F02" w:rsidRDefault="008D0B74">
            <w:pPr>
              <w:pStyle w:val="Standard"/>
            </w:pPr>
            <w:r>
              <w:rPr>
                <w:rFonts w:ascii="Arial" w:hAnsi="Arial" w:cs="Arial"/>
                <w:i/>
                <w:color w:val="000000"/>
              </w:rPr>
              <w:t xml:space="preserve">контактное лицо Иван </w:t>
            </w:r>
            <w:proofErr w:type="gramStart"/>
            <w:r>
              <w:rPr>
                <w:rFonts w:ascii="Arial" w:hAnsi="Arial" w:cs="Arial"/>
                <w:i/>
                <w:color w:val="000000"/>
              </w:rPr>
              <w:t>Иванов  (</w:t>
            </w:r>
            <w:proofErr w:type="gramEnd"/>
            <w:r>
              <w:rPr>
                <w:rFonts w:ascii="Arial" w:hAnsi="Arial" w:cs="Arial"/>
                <w:i/>
                <w:color w:val="000000"/>
              </w:rPr>
              <w:t>+7 985 333-33-33,</w:t>
            </w:r>
          </w:p>
          <w:p w:rsidR="00D82F02" w:rsidRDefault="008D0B74">
            <w:pPr>
              <w:pStyle w:val="Standard"/>
            </w:pPr>
            <w:r>
              <w:rPr>
                <w:rFonts w:ascii="Arial" w:hAnsi="Arial" w:cs="Arial"/>
                <w:i/>
                <w:color w:val="000000"/>
                <w:lang w:val="en-US"/>
              </w:rPr>
              <w:t>e</w:t>
            </w:r>
            <w:r>
              <w:rPr>
                <w:rFonts w:ascii="Arial" w:hAnsi="Arial" w:cs="Arial"/>
                <w:i/>
                <w:color w:val="000000"/>
              </w:rPr>
              <w:t>-</w:t>
            </w:r>
            <w:r>
              <w:rPr>
                <w:rFonts w:ascii="Arial" w:hAnsi="Arial" w:cs="Arial"/>
                <w:i/>
                <w:color w:val="000000"/>
                <w:lang w:val="en-US"/>
              </w:rPr>
              <w:t>mail</w:t>
            </w:r>
            <w:r>
              <w:rPr>
                <w:rFonts w:ascii="Arial" w:hAnsi="Arial" w:cs="Arial"/>
                <w:i/>
                <w:color w:val="000000"/>
              </w:rPr>
              <w:t xml:space="preserve">: </w:t>
            </w:r>
            <w:r>
              <w:rPr>
                <w:rFonts w:ascii="Arial" w:hAnsi="Arial" w:cs="Arial"/>
                <w:i/>
                <w:color w:val="000000"/>
                <w:lang w:val="en-US"/>
              </w:rPr>
              <w:t>xxx</w:t>
            </w:r>
            <w:r>
              <w:rPr>
                <w:rFonts w:ascii="Arial" w:hAnsi="Arial" w:cs="Arial"/>
                <w:i/>
                <w:color w:val="000000"/>
              </w:rPr>
              <w:t>@</w:t>
            </w:r>
            <w:r>
              <w:rPr>
                <w:rFonts w:ascii="Arial" w:hAnsi="Arial" w:cs="Arial"/>
                <w:i/>
                <w:color w:val="000000"/>
                <w:lang w:val="en-US"/>
              </w:rPr>
              <w:t>mail</w:t>
            </w:r>
            <w:r>
              <w:rPr>
                <w:rFonts w:ascii="Arial" w:hAnsi="Arial" w:cs="Arial"/>
                <w:i/>
                <w:color w:val="000000"/>
              </w:rPr>
              <w:t>.</w:t>
            </w:r>
            <w:proofErr w:type="spellStart"/>
            <w:r>
              <w:rPr>
                <w:rFonts w:ascii="Arial" w:hAnsi="Arial" w:cs="Arial"/>
                <w:i/>
                <w:color w:val="000000"/>
                <w:lang w:val="en-US"/>
              </w:rPr>
              <w:t>ru</w:t>
            </w:r>
            <w:proofErr w:type="spellEnd"/>
            <w:r>
              <w:rPr>
                <w:rFonts w:ascii="Arial" w:hAnsi="Arial" w:cs="Arial"/>
                <w:i/>
                <w:color w:val="000000"/>
              </w:rPr>
              <w:t>)</w:t>
            </w:r>
            <w:r>
              <w:rPr>
                <w:rFonts w:ascii="Arial" w:hAnsi="Arial" w:cs="Arial"/>
                <w:bCs/>
                <w:i/>
                <w:color w:val="000000"/>
              </w:rPr>
              <w:tab/>
            </w:r>
            <w:r>
              <w:rPr>
                <w:rFonts w:ascii="Arial" w:hAnsi="Arial" w:cs="Arial"/>
                <w:b/>
                <w:bCs/>
                <w:color w:val="000000"/>
              </w:rPr>
              <w:tab/>
            </w:r>
            <w:r>
              <w:rPr>
                <w:rFonts w:ascii="Arial" w:hAnsi="Arial" w:cs="Arial"/>
                <w:b/>
                <w:bCs/>
                <w:color w:val="000000"/>
              </w:rPr>
              <w:tab/>
            </w:r>
          </w:p>
        </w:tc>
      </w:tr>
    </w:tbl>
    <w:p w:rsidR="00D82F02" w:rsidRDefault="00D82F02">
      <w:pPr>
        <w:pStyle w:val="Standard"/>
        <w:rPr>
          <w:rFonts w:ascii="Arial" w:hAnsi="Arial"/>
          <w:b/>
        </w:rPr>
      </w:pPr>
    </w:p>
    <w:p w:rsidR="00D82F02" w:rsidRDefault="00D82F02">
      <w:pPr>
        <w:pStyle w:val="Standard"/>
        <w:rPr>
          <w:rFonts w:ascii="Arial" w:hAnsi="Arial"/>
          <w:b/>
        </w:rPr>
      </w:pPr>
    </w:p>
    <w:tbl>
      <w:tblPr>
        <w:tblW w:w="9526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07"/>
        <w:gridCol w:w="6719"/>
      </w:tblGrid>
      <w:tr w:rsidR="00D82F02">
        <w:trPr>
          <w:trHeight w:val="454"/>
        </w:trPr>
        <w:tc>
          <w:tcPr>
            <w:tcW w:w="28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F02" w:rsidRDefault="008D0B74">
            <w:pPr>
              <w:pStyle w:val="Standard"/>
              <w:jc w:val="center"/>
            </w:pPr>
            <w:r>
              <w:rPr>
                <w:rFonts w:ascii="Arial" w:hAnsi="Arial"/>
                <w:b/>
                <w:szCs w:val="20"/>
              </w:rPr>
              <w:t>Тип и модель оборудования</w:t>
            </w:r>
          </w:p>
        </w:tc>
        <w:tc>
          <w:tcPr>
            <w:tcW w:w="67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F02" w:rsidRDefault="008D0B74">
            <w:pPr>
              <w:pStyle w:val="Standard"/>
            </w:pPr>
            <w:r>
              <w:rPr>
                <w:rFonts w:ascii="Arial" w:hAnsi="Arial" w:cs="Arial"/>
                <w:i/>
                <w:color w:val="000000"/>
              </w:rPr>
              <w:t>ККТ «Азур-01Ф»</w:t>
            </w:r>
          </w:p>
          <w:p w:rsidR="00D82F02" w:rsidRDefault="00D82F02">
            <w:pPr>
              <w:pStyle w:val="Standard"/>
              <w:rPr>
                <w:rFonts w:ascii="Arial" w:hAnsi="Arial"/>
                <w:sz w:val="20"/>
                <w:szCs w:val="20"/>
              </w:rPr>
            </w:pPr>
          </w:p>
        </w:tc>
      </w:tr>
      <w:tr w:rsidR="00D82F02">
        <w:trPr>
          <w:trHeight w:val="454"/>
        </w:trPr>
        <w:tc>
          <w:tcPr>
            <w:tcW w:w="28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F02" w:rsidRDefault="008D0B74">
            <w:pPr>
              <w:pStyle w:val="Standard"/>
              <w:jc w:val="center"/>
            </w:pPr>
            <w:r>
              <w:rPr>
                <w:rFonts w:ascii="Arial" w:hAnsi="Arial"/>
                <w:b/>
                <w:szCs w:val="20"/>
              </w:rPr>
              <w:t>Комплектация при получении</w:t>
            </w:r>
          </w:p>
        </w:tc>
        <w:tc>
          <w:tcPr>
            <w:tcW w:w="67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F02" w:rsidRDefault="008D0B74">
            <w:pPr>
              <w:pStyle w:val="Standard"/>
            </w:pPr>
            <w:r>
              <w:rPr>
                <w:rFonts w:ascii="Arial" w:hAnsi="Arial" w:cs="Arial"/>
                <w:i/>
                <w:color w:val="000000"/>
              </w:rPr>
              <w:t>В коробке, паспорт ККТ, паспорт ФН, без БП</w:t>
            </w:r>
          </w:p>
        </w:tc>
      </w:tr>
      <w:tr w:rsidR="00D82F02">
        <w:trPr>
          <w:trHeight w:val="454"/>
        </w:trPr>
        <w:tc>
          <w:tcPr>
            <w:tcW w:w="28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F02" w:rsidRDefault="008D0B74">
            <w:pPr>
              <w:pStyle w:val="Standard"/>
            </w:pPr>
            <w:r>
              <w:rPr>
                <w:rFonts w:ascii="Arial" w:hAnsi="Arial" w:cs="Arial"/>
                <w:b/>
              </w:rPr>
              <w:t>Серийный номер ККТ / серийный номер устройства</w:t>
            </w:r>
          </w:p>
        </w:tc>
        <w:tc>
          <w:tcPr>
            <w:tcW w:w="67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F02" w:rsidRDefault="008D0B74">
            <w:pPr>
              <w:pStyle w:val="Standard"/>
            </w:pPr>
            <w:r>
              <w:t>0001111222234569 / G20180420483</w:t>
            </w:r>
          </w:p>
        </w:tc>
      </w:tr>
      <w:tr w:rsidR="00D82F02">
        <w:trPr>
          <w:trHeight w:val="454"/>
        </w:trPr>
        <w:tc>
          <w:tcPr>
            <w:tcW w:w="28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F02" w:rsidRDefault="008D0B74">
            <w:pPr>
              <w:pStyle w:val="Standard"/>
              <w:jc w:val="center"/>
            </w:pPr>
            <w:r>
              <w:rPr>
                <w:rFonts w:ascii="Arial" w:hAnsi="Arial"/>
                <w:b/>
                <w:szCs w:val="20"/>
              </w:rPr>
              <w:t>Описание дефектов</w:t>
            </w:r>
          </w:p>
        </w:tc>
        <w:tc>
          <w:tcPr>
            <w:tcW w:w="67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F02" w:rsidRDefault="008D0B74">
            <w:pPr>
              <w:pStyle w:val="Standard"/>
            </w:pPr>
            <w:r>
              <w:rPr>
                <w:rFonts w:ascii="Arial" w:hAnsi="Arial" w:cs="Arial"/>
                <w:b/>
                <w:i/>
                <w:color w:val="FF0000"/>
              </w:rPr>
              <w:t>Максимально подробно указывается описание неисправности</w:t>
            </w:r>
          </w:p>
          <w:p w:rsidR="00D82F02" w:rsidRDefault="00D82F02">
            <w:pPr>
              <w:pStyle w:val="Standard"/>
              <w:rPr>
                <w:rFonts w:ascii="Arial" w:hAnsi="Arial" w:cs="Arial"/>
                <w:b/>
                <w:i/>
                <w:color w:val="000000"/>
              </w:rPr>
            </w:pPr>
          </w:p>
          <w:p w:rsidR="00D82F02" w:rsidRDefault="008D0B74">
            <w:pPr>
              <w:pStyle w:val="Standard"/>
            </w:pPr>
            <w:r>
              <w:rPr>
                <w:rFonts w:ascii="Arial" w:hAnsi="Arial" w:cs="Arial"/>
                <w:i/>
                <w:color w:val="000000"/>
              </w:rPr>
              <w:t>Разбито стекло. Нет изображения. На корпусе следы падения.</w:t>
            </w:r>
          </w:p>
          <w:p w:rsidR="00D82F02" w:rsidRDefault="00D82F02">
            <w:pPr>
              <w:pStyle w:val="Standard"/>
              <w:rPr>
                <w:rFonts w:ascii="Arial" w:hAnsi="Arial" w:cs="Arial"/>
                <w:i/>
                <w:color w:val="000000"/>
              </w:rPr>
            </w:pPr>
          </w:p>
        </w:tc>
      </w:tr>
    </w:tbl>
    <w:p w:rsidR="00D82F02" w:rsidRDefault="00D82F02">
      <w:pPr>
        <w:pStyle w:val="Standard"/>
        <w:rPr>
          <w:rFonts w:ascii="Arial" w:hAnsi="Arial"/>
          <w:b/>
        </w:rPr>
      </w:pPr>
    </w:p>
    <w:p w:rsidR="00D82F02" w:rsidRDefault="00D82F02">
      <w:pPr>
        <w:pStyle w:val="Standard"/>
        <w:rPr>
          <w:rFonts w:ascii="Arial" w:hAnsi="Arial"/>
          <w:b/>
        </w:rPr>
      </w:pPr>
    </w:p>
    <w:tbl>
      <w:tblPr>
        <w:tblW w:w="9526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07"/>
        <w:gridCol w:w="6719"/>
      </w:tblGrid>
      <w:tr w:rsidR="00D82F02" w:rsidTr="00506EB8">
        <w:trPr>
          <w:trHeight w:val="680"/>
        </w:trPr>
        <w:tc>
          <w:tcPr>
            <w:tcW w:w="28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F02" w:rsidRDefault="008D0B74">
            <w:pPr>
              <w:pStyle w:val="Standard"/>
            </w:pPr>
            <w:r>
              <w:rPr>
                <w:rFonts w:ascii="Arial" w:hAnsi="Arial"/>
                <w:b/>
                <w:szCs w:val="20"/>
              </w:rPr>
              <w:t>Дополнительная информация</w:t>
            </w:r>
          </w:p>
        </w:tc>
        <w:tc>
          <w:tcPr>
            <w:tcW w:w="67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F02" w:rsidRDefault="008D0B74">
            <w:pPr>
              <w:pStyle w:val="Standard"/>
            </w:pPr>
            <w:r>
              <w:rPr>
                <w:rFonts w:ascii="Arial" w:hAnsi="Arial" w:cs="Arial"/>
                <w:b/>
                <w:i/>
                <w:color w:val="FF0000"/>
              </w:rPr>
              <w:t>Указывается любая дополнительная информация, которую Вы бы хотели сообщить в технический отдел</w:t>
            </w:r>
            <w:r>
              <w:rPr>
                <w:rFonts w:ascii="Arial" w:hAnsi="Arial"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i/>
                <w:color w:val="FF0000"/>
              </w:rPr>
              <w:t>(желательно указать вид ремонта и номер накладной (если ремонт гарантийный)</w:t>
            </w:r>
          </w:p>
          <w:p w:rsidR="00D82F02" w:rsidRDefault="00D82F02">
            <w:pPr>
              <w:pStyle w:val="Standard"/>
              <w:rPr>
                <w:rFonts w:ascii="Arial" w:hAnsi="Arial" w:cs="Arial"/>
                <w:b/>
                <w:i/>
                <w:color w:val="000000"/>
              </w:rPr>
            </w:pPr>
          </w:p>
          <w:p w:rsidR="00D82F02" w:rsidRDefault="008D0B74">
            <w:pPr>
              <w:pStyle w:val="Standard"/>
            </w:pPr>
            <w:proofErr w:type="spellStart"/>
            <w:r>
              <w:rPr>
                <w:rFonts w:ascii="Arial" w:hAnsi="Arial" w:cs="Arial"/>
                <w:i/>
                <w:color w:val="000000"/>
              </w:rPr>
              <w:t>Негарантийный</w:t>
            </w:r>
            <w:proofErr w:type="spellEnd"/>
            <w:r>
              <w:rPr>
                <w:rFonts w:ascii="Arial" w:hAnsi="Arial" w:cs="Arial"/>
                <w:i/>
                <w:color w:val="000000"/>
              </w:rPr>
              <w:t xml:space="preserve"> ремонт, замена стекла. Выдана подменная ККТ</w:t>
            </w:r>
          </w:p>
          <w:p w:rsidR="00D82F02" w:rsidRDefault="00D82F02">
            <w:pPr>
              <w:pStyle w:val="Standard"/>
              <w:rPr>
                <w:rFonts w:ascii="Arial" w:hAnsi="Arial" w:cs="Arial"/>
                <w:i/>
                <w:color w:val="000000"/>
              </w:rPr>
            </w:pPr>
          </w:p>
        </w:tc>
      </w:tr>
      <w:tr w:rsidR="00D82F02" w:rsidTr="00506EB8">
        <w:trPr>
          <w:trHeight w:val="680"/>
        </w:trPr>
        <w:tc>
          <w:tcPr>
            <w:tcW w:w="28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F02" w:rsidRDefault="008D0B74">
            <w:pPr>
              <w:pStyle w:val="Standard"/>
            </w:pPr>
            <w:bookmarkStart w:id="0" w:name="_GoBack"/>
            <w:bookmarkEnd w:id="0"/>
            <w:r>
              <w:rPr>
                <w:rFonts w:ascii="Arial" w:hAnsi="Arial"/>
                <w:b/>
                <w:sz w:val="22"/>
                <w:szCs w:val="20"/>
              </w:rPr>
              <w:t>Ф.И.О. и подпись ответственного лица от Получателя</w:t>
            </w:r>
          </w:p>
        </w:tc>
        <w:tc>
          <w:tcPr>
            <w:tcW w:w="67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F02" w:rsidRDefault="008D0B74">
            <w:pPr>
              <w:pStyle w:val="Standard"/>
              <w:jc w:val="right"/>
            </w:pPr>
            <w:r>
              <w:rPr>
                <w:rFonts w:ascii="Arial" w:hAnsi="Arial" w:cs="Arial"/>
                <w:i/>
                <w:color w:val="000000"/>
              </w:rPr>
              <w:t xml:space="preserve">                                                                                         </w:t>
            </w:r>
          </w:p>
        </w:tc>
      </w:tr>
      <w:tr w:rsidR="00D82F02" w:rsidTr="00506EB8">
        <w:trPr>
          <w:trHeight w:val="680"/>
        </w:trPr>
        <w:tc>
          <w:tcPr>
            <w:tcW w:w="28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F02" w:rsidRDefault="008D0B74">
            <w:pPr>
              <w:pStyle w:val="Standard"/>
            </w:pPr>
            <w:r>
              <w:rPr>
                <w:rFonts w:ascii="Arial" w:hAnsi="Arial"/>
                <w:b/>
                <w:sz w:val="22"/>
                <w:szCs w:val="20"/>
              </w:rPr>
              <w:t>Ф.И.О. и подпись ответственного лица от Организации- пользователя</w:t>
            </w:r>
          </w:p>
        </w:tc>
        <w:tc>
          <w:tcPr>
            <w:tcW w:w="67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F02" w:rsidRDefault="008D0B74">
            <w:pPr>
              <w:pStyle w:val="Standard"/>
              <w:jc w:val="right"/>
            </w:pPr>
            <w:r>
              <w:rPr>
                <w:rFonts w:ascii="Arial" w:hAnsi="Arial" w:cs="Arial"/>
                <w:i/>
                <w:color w:val="000000"/>
              </w:rPr>
              <w:t>И.И. Иванов</w:t>
            </w:r>
          </w:p>
        </w:tc>
      </w:tr>
    </w:tbl>
    <w:p w:rsidR="00D82F02" w:rsidRDefault="00D82F02">
      <w:pPr>
        <w:pStyle w:val="Standard"/>
      </w:pPr>
    </w:p>
    <w:tbl>
      <w:tblPr>
        <w:tblW w:w="13740" w:type="dxa"/>
        <w:tblLook w:val="04A0" w:firstRow="1" w:lastRow="0" w:firstColumn="1" w:lastColumn="0" w:noHBand="0" w:noVBand="1"/>
      </w:tblPr>
      <w:tblGrid>
        <w:gridCol w:w="13740"/>
      </w:tblGrid>
      <w:tr w:rsidR="00506EB8" w:rsidRPr="00506EB8" w:rsidTr="00506EB8">
        <w:trPr>
          <w:trHeight w:val="255"/>
        </w:trPr>
        <w:tc>
          <w:tcPr>
            <w:tcW w:w="1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06EB8" w:rsidRPr="00506EB8" w:rsidRDefault="00506EB8" w:rsidP="00506EB8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</w:tr>
      <w:tr w:rsidR="00506EB8" w:rsidRPr="00506EB8" w:rsidTr="00506EB8">
        <w:trPr>
          <w:trHeight w:val="8192"/>
        </w:trPr>
        <w:tc>
          <w:tcPr>
            <w:tcW w:w="1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6EB8" w:rsidRPr="00506EB8" w:rsidRDefault="00506EB8" w:rsidP="00506EB8">
            <w:pPr>
              <w:widowControl/>
              <w:suppressAutoHyphens w:val="0"/>
              <w:autoSpaceDN/>
              <w:spacing w:after="0" w:line="240" w:lineRule="auto"/>
              <w:jc w:val="both"/>
              <w:textAlignment w:val="auto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</w:pPr>
          </w:p>
        </w:tc>
      </w:tr>
    </w:tbl>
    <w:p w:rsidR="00D82F02" w:rsidRDefault="00D82F02">
      <w:pPr>
        <w:pStyle w:val="Standard"/>
      </w:pPr>
    </w:p>
    <w:p w:rsidR="00D82F02" w:rsidRDefault="00D82F02">
      <w:pPr>
        <w:pStyle w:val="Standard"/>
      </w:pPr>
    </w:p>
    <w:p w:rsidR="00D82F02" w:rsidRDefault="00D82F02">
      <w:pPr>
        <w:pStyle w:val="Standard"/>
      </w:pPr>
    </w:p>
    <w:p w:rsidR="00D82F02" w:rsidRDefault="00D82F02">
      <w:pPr>
        <w:pStyle w:val="Standard"/>
        <w:jc w:val="right"/>
      </w:pPr>
    </w:p>
    <w:p w:rsidR="00D82F02" w:rsidRDefault="00D82F02">
      <w:pPr>
        <w:pStyle w:val="Standard"/>
      </w:pPr>
    </w:p>
    <w:p w:rsidR="00D82F02" w:rsidRDefault="00D82F02">
      <w:pPr>
        <w:pStyle w:val="Standard"/>
      </w:pPr>
    </w:p>
    <w:p w:rsidR="00D82F02" w:rsidRDefault="00D82F02">
      <w:pPr>
        <w:pStyle w:val="Standard"/>
      </w:pPr>
    </w:p>
    <w:p w:rsidR="00D82F02" w:rsidRDefault="00D82F02">
      <w:pPr>
        <w:pStyle w:val="Standard"/>
      </w:pPr>
    </w:p>
    <w:p w:rsidR="00D82F02" w:rsidRDefault="00D82F02">
      <w:pPr>
        <w:pStyle w:val="Standard"/>
      </w:pPr>
    </w:p>
    <w:p w:rsidR="00D82F02" w:rsidRDefault="00D82F02">
      <w:pPr>
        <w:pStyle w:val="Standard"/>
      </w:pPr>
    </w:p>
    <w:p w:rsidR="00D82F02" w:rsidRDefault="008D0B74">
      <w:pPr>
        <w:pStyle w:val="Standard"/>
      </w:pPr>
      <w:r>
        <w:t xml:space="preserve"> </w:t>
      </w:r>
    </w:p>
    <w:sectPr w:rsidR="00D82F02">
      <w:headerReference w:type="first" r:id="rId8"/>
      <w:pgSz w:w="11906" w:h="16838"/>
      <w:pgMar w:top="765" w:right="720" w:bottom="720" w:left="720" w:header="708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1FB8" w:rsidRDefault="008D0B74">
      <w:pPr>
        <w:spacing w:after="0" w:line="240" w:lineRule="auto"/>
      </w:pPr>
      <w:r>
        <w:separator/>
      </w:r>
    </w:p>
  </w:endnote>
  <w:endnote w:type="continuationSeparator" w:id="0">
    <w:p w:rsidR="003B1FB8" w:rsidRDefault="008D0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1FB8" w:rsidRDefault="008D0B7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3B1FB8" w:rsidRDefault="008D0B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3D05" w:rsidRDefault="00506EB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A2088"/>
    <w:multiLevelType w:val="multilevel"/>
    <w:tmpl w:val="6F8CE01A"/>
    <w:styleLink w:val="WWNum3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5571143A"/>
    <w:multiLevelType w:val="multilevel"/>
    <w:tmpl w:val="542E01D6"/>
    <w:styleLink w:val="WWNum1"/>
    <w:lvl w:ilvl="0">
      <w:numFmt w:val="bullet"/>
      <w:lvlText w:val=""/>
      <w:lvlJc w:val="left"/>
      <w:pPr>
        <w:ind w:left="1440" w:hanging="360"/>
      </w:pPr>
    </w:lvl>
    <w:lvl w:ilvl="1">
      <w:numFmt w:val="bullet"/>
      <w:lvlText w:val="o"/>
      <w:lvlJc w:val="left"/>
      <w:pPr>
        <w:ind w:left="2160" w:hanging="360"/>
      </w:pPr>
      <w:rPr>
        <w:rFonts w:cs="Courier New"/>
      </w:rPr>
    </w:lvl>
    <w:lvl w:ilvl="2">
      <w:numFmt w:val="bullet"/>
      <w:lvlText w:val=""/>
      <w:lvlJc w:val="left"/>
      <w:pPr>
        <w:ind w:left="2880" w:hanging="360"/>
      </w:pPr>
    </w:lvl>
    <w:lvl w:ilvl="3">
      <w:numFmt w:val="bullet"/>
      <w:lvlText w:val=""/>
      <w:lvlJc w:val="left"/>
      <w:pPr>
        <w:ind w:left="3600" w:hanging="360"/>
      </w:pPr>
    </w:lvl>
    <w:lvl w:ilvl="4">
      <w:numFmt w:val="bullet"/>
      <w:lvlText w:val="o"/>
      <w:lvlJc w:val="left"/>
      <w:pPr>
        <w:ind w:left="4320" w:hanging="360"/>
      </w:pPr>
      <w:rPr>
        <w:rFonts w:cs="Courier New"/>
      </w:rPr>
    </w:lvl>
    <w:lvl w:ilvl="5">
      <w:numFmt w:val="bullet"/>
      <w:lvlText w:val=""/>
      <w:lvlJc w:val="left"/>
      <w:pPr>
        <w:ind w:left="5040" w:hanging="360"/>
      </w:pPr>
    </w:lvl>
    <w:lvl w:ilvl="6">
      <w:numFmt w:val="bullet"/>
      <w:lvlText w:val=""/>
      <w:lvlJc w:val="left"/>
      <w:pPr>
        <w:ind w:left="5760" w:hanging="360"/>
      </w:pPr>
    </w:lvl>
    <w:lvl w:ilvl="7">
      <w:numFmt w:val="bullet"/>
      <w:lvlText w:val="o"/>
      <w:lvlJc w:val="left"/>
      <w:pPr>
        <w:ind w:left="6480" w:hanging="360"/>
      </w:pPr>
      <w:rPr>
        <w:rFonts w:cs="Courier New"/>
      </w:rPr>
    </w:lvl>
    <w:lvl w:ilvl="8">
      <w:numFmt w:val="bullet"/>
      <w:lvlText w:val=""/>
      <w:lvlJc w:val="left"/>
      <w:pPr>
        <w:ind w:left="7200" w:hanging="360"/>
      </w:pPr>
    </w:lvl>
  </w:abstractNum>
  <w:abstractNum w:abstractNumId="2" w15:restartNumberingAfterBreak="0">
    <w:nsid w:val="5ACC0A23"/>
    <w:multiLevelType w:val="multilevel"/>
    <w:tmpl w:val="02AE33BE"/>
    <w:styleLink w:val="WWNum2"/>
    <w:lvl w:ilvl="0">
      <w:numFmt w:val="bullet"/>
      <w:lvlText w:val=""/>
      <w:lvlJc w:val="left"/>
      <w:pPr>
        <w:ind w:left="720" w:hanging="360"/>
      </w:pPr>
      <w:rPr>
        <w:sz w:val="20"/>
      </w:rPr>
    </w:lvl>
    <w:lvl w:ilvl="1">
      <w:numFmt w:val="bullet"/>
      <w:lvlText w:val="o"/>
      <w:lvlJc w:val="left"/>
      <w:pPr>
        <w:ind w:left="1440" w:hanging="360"/>
      </w:pPr>
      <w:rPr>
        <w:sz w:val="20"/>
      </w:rPr>
    </w:lvl>
    <w:lvl w:ilvl="2">
      <w:numFmt w:val="bullet"/>
      <w:lvlText w:val=""/>
      <w:lvlJc w:val="left"/>
      <w:pPr>
        <w:ind w:left="2160" w:hanging="360"/>
      </w:pPr>
      <w:rPr>
        <w:sz w:val="20"/>
      </w:rPr>
    </w:lvl>
    <w:lvl w:ilvl="3">
      <w:numFmt w:val="bullet"/>
      <w:lvlText w:val=""/>
      <w:lvlJc w:val="left"/>
      <w:pPr>
        <w:ind w:left="2880" w:hanging="360"/>
      </w:pPr>
      <w:rPr>
        <w:sz w:val="20"/>
      </w:rPr>
    </w:lvl>
    <w:lvl w:ilvl="4">
      <w:numFmt w:val="bullet"/>
      <w:lvlText w:val=""/>
      <w:lvlJc w:val="left"/>
      <w:pPr>
        <w:ind w:left="3600" w:hanging="360"/>
      </w:pPr>
      <w:rPr>
        <w:sz w:val="20"/>
      </w:rPr>
    </w:lvl>
    <w:lvl w:ilvl="5">
      <w:numFmt w:val="bullet"/>
      <w:lvlText w:val=""/>
      <w:lvlJc w:val="left"/>
      <w:pPr>
        <w:ind w:left="4320" w:hanging="360"/>
      </w:pPr>
      <w:rPr>
        <w:sz w:val="20"/>
      </w:rPr>
    </w:lvl>
    <w:lvl w:ilvl="6">
      <w:numFmt w:val="bullet"/>
      <w:lvlText w:val=""/>
      <w:lvlJc w:val="left"/>
      <w:pPr>
        <w:ind w:left="5040" w:hanging="360"/>
      </w:pPr>
      <w:rPr>
        <w:sz w:val="20"/>
      </w:rPr>
    </w:lvl>
    <w:lvl w:ilvl="7">
      <w:numFmt w:val="bullet"/>
      <w:lvlText w:val=""/>
      <w:lvlJc w:val="left"/>
      <w:pPr>
        <w:ind w:left="5760" w:hanging="360"/>
      </w:pPr>
      <w:rPr>
        <w:sz w:val="20"/>
      </w:rPr>
    </w:lvl>
    <w:lvl w:ilvl="8">
      <w:numFmt w:val="bullet"/>
      <w:lvlText w:val=""/>
      <w:lvlJc w:val="left"/>
      <w:pPr>
        <w:ind w:left="6480" w:hanging="360"/>
      </w:pPr>
      <w:rPr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F02"/>
    <w:rsid w:val="003B1FB8"/>
    <w:rsid w:val="00506EB8"/>
    <w:rsid w:val="008D0B74"/>
    <w:rsid w:val="00D82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D2D451-59F2-498A-AFF9-0BB536FFB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SimSun" w:hAnsi="Calibri" w:cs="F"/>
        <w:kern w:val="3"/>
        <w:sz w:val="22"/>
        <w:szCs w:val="22"/>
        <w:lang w:val="ru-RU" w:eastAsia="en-US" w:bidi="ar-SA"/>
      </w:rPr>
    </w:rPrDefault>
    <w:pPrDefault>
      <w:pPr>
        <w:widowControl w:val="0"/>
        <w:suppressAutoHyphens/>
        <w:autoSpaceDN w:val="0"/>
        <w:spacing w:after="160" w:line="259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suppressLineNumbers/>
      <w:tabs>
        <w:tab w:val="center" w:pos="4677"/>
        <w:tab w:val="right" w:pos="9355"/>
      </w:tabs>
    </w:pPr>
  </w:style>
  <w:style w:type="paragraph" w:styleId="a6">
    <w:name w:val="footer"/>
    <w:basedOn w:val="Standard"/>
    <w:pPr>
      <w:suppressLineNumbers/>
      <w:tabs>
        <w:tab w:val="center" w:pos="4677"/>
        <w:tab w:val="right" w:pos="9355"/>
      </w:tabs>
    </w:pPr>
  </w:style>
  <w:style w:type="paragraph" w:styleId="a7">
    <w:name w:val="Normal (Web)"/>
    <w:basedOn w:val="Standard"/>
    <w:pPr>
      <w:spacing w:before="100" w:after="100"/>
    </w:pPr>
  </w:style>
  <w:style w:type="character" w:customStyle="1" w:styleId="a8">
    <w:name w:val="Верхний колонтитул Знак"/>
    <w:basedOn w:val="a0"/>
  </w:style>
  <w:style w:type="character" w:customStyle="1" w:styleId="a9">
    <w:name w:val="Нижний колонтитул Знак"/>
    <w:basedOn w:val="a0"/>
  </w:style>
  <w:style w:type="character" w:customStyle="1" w:styleId="Internetlink">
    <w:name w:val="Internet link"/>
    <w:basedOn w:val="a0"/>
    <w:rPr>
      <w:color w:val="0563C1"/>
      <w:u w:val="single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sz w:val="20"/>
    </w:rPr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  <w:style w:type="numbering" w:customStyle="1" w:styleId="WWNum3">
    <w:name w:val="WWNum3"/>
    <w:basedOn w:val="a2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880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Поздняков</dc:creator>
  <cp:lastModifiedBy>Поздняков</cp:lastModifiedBy>
  <cp:revision>2</cp:revision>
  <cp:lastPrinted>2019-09-03T12:14:00Z</cp:lastPrinted>
  <dcterms:created xsi:type="dcterms:W3CDTF">2020-08-24T08:49:00Z</dcterms:created>
  <dcterms:modified xsi:type="dcterms:W3CDTF">2020-08-24T08:49:00Z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