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CB" w:rsidRDefault="007729FC">
      <w:r>
        <w:t>Если я правильно понимаю, отчет будет рабо</w:t>
      </w:r>
      <w:r w:rsidR="004740CE">
        <w:t>тать только внутри конфигурации</w:t>
      </w:r>
      <w:r w:rsidR="004740CE">
        <w:br/>
      </w:r>
      <w:r w:rsidR="004740CE">
        <w:rPr>
          <w:noProof/>
          <w:lang w:eastAsia="ru-RU"/>
        </w:rPr>
        <w:drawing>
          <wp:inline distT="0" distB="0" distL="0" distR="0">
            <wp:extent cx="4457700" cy="1115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CE" w:rsidRDefault="004740CE">
      <w:r>
        <w:t xml:space="preserve">Отчет является копией типового </w:t>
      </w:r>
      <w:r w:rsidRPr="004740CE">
        <w:t>ВедомостьАмортизацииОСБухгалтерскийУчет</w:t>
      </w:r>
    </w:p>
    <w:p w:rsidR="007729FC" w:rsidRDefault="004740CE">
      <w:r>
        <w:br/>
      </w:r>
      <w:r w:rsidR="007729FC">
        <w:t xml:space="preserve">Сохранил его в </w:t>
      </w:r>
      <w:proofErr w:type="gramStart"/>
      <w:r w:rsidR="007729FC">
        <w:t xml:space="preserve">файл </w:t>
      </w:r>
      <w:proofErr w:type="spellStart"/>
      <w:r w:rsidR="007729FC" w:rsidRPr="007729FC">
        <w:t>ам</w:t>
      </w:r>
      <w:proofErr w:type="gramEnd"/>
      <w:r w:rsidR="007729FC" w:rsidRPr="007729FC">
        <w:t>_ВедомостьАмортизацииОСБухгалтерскийУчет_МСФО.erf</w:t>
      </w:r>
      <w:proofErr w:type="spellEnd"/>
      <w:r w:rsidR="007729FC">
        <w:t>, нужно вставить в конфигуратор (база БП 3.0 актуальной версии)</w:t>
      </w:r>
    </w:p>
    <w:p w:rsidR="007729FC" w:rsidRDefault="007729FC">
      <w:r>
        <w:t xml:space="preserve">Также приложен модуль менеджера этого отчета, т.к. во внешнем файле </w:t>
      </w:r>
      <w:proofErr w:type="spellStart"/>
      <w:r w:rsidRPr="007729FC">
        <w:t>ам_ВедомостьАмортизацииОСБухгалтерскийУчет_МСФО.erf</w:t>
      </w:r>
      <w:proofErr w:type="spellEnd"/>
      <w:r>
        <w:t xml:space="preserve"> он отсутствует.</w:t>
      </w:r>
    </w:p>
    <w:p w:rsidR="007729FC" w:rsidRDefault="007729FC"/>
    <w:p w:rsidR="007729FC" w:rsidRDefault="007729FC">
      <w:r>
        <w:t>Доработки по новой колонке сделаны следующие:</w:t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t xml:space="preserve">В макете </w:t>
      </w:r>
      <w:proofErr w:type="spellStart"/>
      <w:r w:rsidRPr="007729FC">
        <w:t>СхемаКомпоновкиДанных</w:t>
      </w:r>
      <w:proofErr w:type="spellEnd"/>
      <w:r>
        <w:t xml:space="preserve">  в текст запроса добавлены в самом низу поля:  </w:t>
      </w:r>
      <w:proofErr w:type="spellStart"/>
      <w:r w:rsidRPr="007729FC">
        <w:t>МСФОАмортизацияНачисление</w:t>
      </w:r>
      <w:proofErr w:type="spellEnd"/>
      <w:r>
        <w:t xml:space="preserve"> и </w:t>
      </w:r>
      <w:proofErr w:type="spellStart"/>
      <w:r w:rsidRPr="007729FC">
        <w:t>МСФОИзносНачисление</w:t>
      </w:r>
      <w:proofErr w:type="spellEnd"/>
      <w:r>
        <w:br/>
      </w:r>
    </w:p>
    <w:p w:rsidR="007729FC" w:rsidRDefault="007729FC" w:rsidP="007729FC">
      <w:pPr>
        <w:pStyle w:val="a3"/>
      </w:pPr>
      <w:proofErr w:type="gramStart"/>
      <w:r>
        <w:t>(делал аналогично полям:</w:t>
      </w:r>
      <w:proofErr w:type="gramEnd"/>
      <w:r>
        <w:t xml:space="preserve">  </w:t>
      </w:r>
      <w:proofErr w:type="spellStart"/>
      <w:proofErr w:type="gramStart"/>
      <w:r w:rsidRPr="007729FC">
        <w:t>АмортизацияНачисление</w:t>
      </w:r>
      <w:proofErr w:type="spellEnd"/>
      <w:r>
        <w:t xml:space="preserve"> и </w:t>
      </w:r>
      <w:proofErr w:type="spellStart"/>
      <w:r w:rsidRPr="007729FC">
        <w:t>ИзносНачисление</w:t>
      </w:r>
      <w:proofErr w:type="spellEnd"/>
      <w:r>
        <w:t>)</w:t>
      </w:r>
      <w:proofErr w:type="gramEnd"/>
    </w:p>
    <w:p w:rsidR="007729FC" w:rsidRDefault="007729FC" w:rsidP="007729FC">
      <w:pPr>
        <w:pStyle w:val="a3"/>
      </w:pPr>
      <w:r>
        <w:br/>
      </w:r>
      <w:r>
        <w:rPr>
          <w:noProof/>
          <w:lang w:eastAsia="ru-RU"/>
        </w:rPr>
        <w:drawing>
          <wp:inline distT="0" distB="0" distL="0" distR="0">
            <wp:extent cx="5940425" cy="395286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lastRenderedPageBreak/>
        <w:t xml:space="preserve">В вычисляемых полях добавлено:  </w:t>
      </w:r>
      <w:proofErr w:type="spellStart"/>
      <w:r w:rsidRPr="007729FC">
        <w:t>ЗаПериодМСФО</w:t>
      </w:r>
      <w:proofErr w:type="gramStart"/>
      <w:r w:rsidRPr="007729FC">
        <w:t>.М</w:t>
      </w:r>
      <w:proofErr w:type="gramEnd"/>
      <w:r w:rsidRPr="007729FC">
        <w:t>СФОАмортизацияИзносНачисление</w:t>
      </w:r>
      <w:proofErr w:type="spellEnd"/>
      <w:r>
        <w:t xml:space="preserve">   (аналогично </w:t>
      </w:r>
      <w:proofErr w:type="spellStart"/>
      <w:r w:rsidRPr="007729FC">
        <w:t>ЗаПериод.</w:t>
      </w:r>
      <w:r>
        <w:t>А</w:t>
      </w:r>
      <w:r w:rsidRPr="007729FC">
        <w:t>мортизацияИзносНачисление</w:t>
      </w:r>
      <w:proofErr w:type="spellEnd"/>
      <w:r>
        <w:t xml:space="preserve">   )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564706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lastRenderedPageBreak/>
        <w:t>В ресурсах добавлены поля: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17922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9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t>В настройках добавлена группа колонок «За период (МСФО)»: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15962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lastRenderedPageBreak/>
        <w:t>В модуле менеджера добавлен код: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3024612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4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t xml:space="preserve">И еще код (для </w:t>
      </w:r>
      <w:proofErr w:type="spellStart"/>
      <w:r>
        <w:t>ИмяПоказателя</w:t>
      </w:r>
      <w:proofErr w:type="spellEnd"/>
      <w:r>
        <w:t xml:space="preserve"> = «БУ»):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2603154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>
      <w:pPr>
        <w:pStyle w:val="a3"/>
        <w:numPr>
          <w:ilvl w:val="0"/>
          <w:numId w:val="1"/>
        </w:numPr>
      </w:pPr>
      <w:r>
        <w:lastRenderedPageBreak/>
        <w:t xml:space="preserve">Еще в </w:t>
      </w:r>
      <w:proofErr w:type="spellStart"/>
      <w:r w:rsidRPr="007729FC">
        <w:t>ОсновнаяСхемаКомпоновкиДанных</w:t>
      </w:r>
      <w:proofErr w:type="spellEnd"/>
      <w:r>
        <w:t xml:space="preserve"> добавлен блок с колонками (аналогично </w:t>
      </w:r>
      <w:proofErr w:type="gramStart"/>
      <w:r>
        <w:t>типовым</w:t>
      </w:r>
      <w:proofErr w:type="gramEnd"/>
      <w:r>
        <w:t>):</w:t>
      </w:r>
      <w:r>
        <w:br/>
      </w:r>
      <w:r>
        <w:rPr>
          <w:noProof/>
          <w:lang w:eastAsia="ru-RU"/>
        </w:rPr>
        <w:drawing>
          <wp:inline distT="0" distB="0" distL="0" distR="0">
            <wp:extent cx="5940425" cy="4398430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FC" w:rsidRDefault="007729FC" w:rsidP="007729FC"/>
    <w:p w:rsidR="007729FC" w:rsidRDefault="007729FC" w:rsidP="007729FC">
      <w:r>
        <w:t>В результате ожидается появление новой колонки (справа отчета): «За период (МСФО)», «Начисление амортизации (МСФО)», но её нет. Наверняка что-то еще нужно добавить</w:t>
      </w:r>
    </w:p>
    <w:p w:rsidR="007729FC" w:rsidRDefault="007729FC" w:rsidP="007729FC">
      <w:r>
        <w:rPr>
          <w:noProof/>
          <w:lang w:eastAsia="ru-RU"/>
        </w:rPr>
        <w:drawing>
          <wp:inline distT="0" distB="0" distL="0" distR="0">
            <wp:extent cx="5940425" cy="710607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9FC" w:rsidSect="0010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55EF"/>
    <w:multiLevelType w:val="hybridMultilevel"/>
    <w:tmpl w:val="2266E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29FC"/>
    <w:rsid w:val="001014CB"/>
    <w:rsid w:val="003616AF"/>
    <w:rsid w:val="004740CE"/>
    <w:rsid w:val="0077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2020-10-16T09:18:00Z</dcterms:created>
  <dcterms:modified xsi:type="dcterms:W3CDTF">2020-10-16T09:28:00Z</dcterms:modified>
</cp:coreProperties>
</file>