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B9" w:rsidRDefault="00296DF8">
      <w:r>
        <w:t>Описание.</w:t>
      </w:r>
    </w:p>
    <w:p w:rsidR="00296DF8" w:rsidRDefault="00296DF8">
      <w:r>
        <w:t>Система договоров с контрагентами предприятия выглядит следующим образом:</w:t>
      </w:r>
    </w:p>
    <w:p w:rsidR="00296DF8" w:rsidRDefault="00296DF8">
      <w:r>
        <w:t>- основной договор (рамочное соглашение),</w:t>
      </w:r>
    </w:p>
    <w:p w:rsidR="00296DF8" w:rsidRDefault="00296DF8">
      <w:r>
        <w:t>- дополнительные соглашения в рамках основного договора.</w:t>
      </w:r>
    </w:p>
    <w:p w:rsidR="00296DF8" w:rsidRDefault="00296DF8">
      <w:r>
        <w:t>Взаиморасчеты, поставки ведутся как в рамках основного договора, так и дополнительных соглашений. С одним контрагентом, одновременно может действовать несколько основных договоров. В рамках основного договора могут действовать несколько дополнительных соглашений.</w:t>
      </w:r>
    </w:p>
    <w:p w:rsidR="00296DF8" w:rsidRDefault="00296DF8">
      <w:r>
        <w:t xml:space="preserve">Для связи основного договора и дополнительных соглашений заведен реквизит </w:t>
      </w:r>
      <w:proofErr w:type="spellStart"/>
      <w:r>
        <w:t>ОсновнойДоговор</w:t>
      </w:r>
      <w:proofErr w:type="spellEnd"/>
      <w:r w:rsidR="004A0405">
        <w:t xml:space="preserve"> в справочнике </w:t>
      </w:r>
      <w:r w:rsidR="004A0405" w:rsidRPr="004A0405">
        <w:t>Договоры</w:t>
      </w:r>
      <w:r w:rsidR="007A6A10">
        <w:t xml:space="preserve"> к</w:t>
      </w:r>
      <w:r w:rsidR="004A0405" w:rsidRPr="004A0405">
        <w:t>онтрагентов</w:t>
      </w:r>
      <w:r w:rsidR="004A0405">
        <w:t xml:space="preserve">, в случае дополнительного соглашения реквизит содержит ссылку на </w:t>
      </w:r>
      <w:r>
        <w:t xml:space="preserve"> </w:t>
      </w:r>
      <w:r w:rsidR="004A0405">
        <w:t>основной (рамочный договор), в случае основного договора – содержит ссылку на себя.</w:t>
      </w:r>
    </w:p>
    <w:p w:rsidR="004A0405" w:rsidRDefault="004A0405">
      <w:r>
        <w:t xml:space="preserve">Списки договоров контрагентов сгруппированы по реквизиту </w:t>
      </w:r>
      <w:proofErr w:type="spellStart"/>
      <w:r>
        <w:t>ОсновнойДоговор</w:t>
      </w:r>
      <w:proofErr w:type="spellEnd"/>
      <w:r>
        <w:t>:</w:t>
      </w:r>
    </w:p>
    <w:p w:rsidR="004A0405" w:rsidRDefault="007A6A10">
      <w:r>
        <w:rPr>
          <w:noProof/>
          <w:lang w:eastAsia="ru-RU"/>
        </w:rPr>
        <w:drawing>
          <wp:inline distT="0" distB="0" distL="0" distR="0" wp14:anchorId="5DDB630E" wp14:editId="749322F5">
            <wp:extent cx="5091112" cy="45215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3925" cy="45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A10" w:rsidRDefault="007A6A10" w:rsidP="007A6A10">
      <w:r>
        <w:t xml:space="preserve">Требуется для общей формы </w:t>
      </w:r>
      <w:proofErr w:type="spellStart"/>
      <w:r w:rsidRPr="007A6A10">
        <w:t>ВыборДокументаРасчетов</w:t>
      </w:r>
      <w:proofErr w:type="spellEnd"/>
      <w:r>
        <w:t xml:space="preserve">, используемой для выбора объекта расчета в документах </w:t>
      </w:r>
      <w:r w:rsidRPr="007A6A10">
        <w:t>Заявка</w:t>
      </w:r>
      <w:r>
        <w:t xml:space="preserve"> н</w:t>
      </w:r>
      <w:r w:rsidRPr="007A6A10">
        <w:t>а</w:t>
      </w:r>
      <w:r>
        <w:t xml:space="preserve"> р</w:t>
      </w:r>
      <w:r w:rsidRPr="007A6A10">
        <w:t>асходование</w:t>
      </w:r>
      <w:r>
        <w:t xml:space="preserve"> д</w:t>
      </w:r>
      <w:r w:rsidRPr="007A6A10">
        <w:t>енежных</w:t>
      </w:r>
      <w:r>
        <w:t xml:space="preserve"> с</w:t>
      </w:r>
      <w:r w:rsidRPr="007A6A10">
        <w:t>редств</w:t>
      </w:r>
      <w:r>
        <w:t xml:space="preserve">, </w:t>
      </w:r>
      <w:r w:rsidRPr="007A6A10">
        <w:t>Списание</w:t>
      </w:r>
      <w:r>
        <w:t xml:space="preserve"> б</w:t>
      </w:r>
      <w:r w:rsidRPr="007A6A10">
        <w:t>езналичных</w:t>
      </w:r>
      <w:r>
        <w:t xml:space="preserve"> д</w:t>
      </w:r>
      <w:r w:rsidRPr="007A6A10">
        <w:t>енежных</w:t>
      </w:r>
      <w:r>
        <w:t xml:space="preserve"> с</w:t>
      </w:r>
      <w:r w:rsidRPr="007A6A10">
        <w:t>редств</w:t>
      </w:r>
      <w:r>
        <w:t xml:space="preserve"> и т.д., реализовать подобную иерархическую структуру с группировкой по Основном</w:t>
      </w:r>
      <w:r w:rsidR="006253FE">
        <w:t>Д</w:t>
      </w:r>
      <w:bookmarkStart w:id="0" w:name="_GoBack"/>
      <w:bookmarkEnd w:id="0"/>
      <w:r>
        <w:t>оговору</w:t>
      </w:r>
      <w:r w:rsidR="006253FE">
        <w:t xml:space="preserve"> – реквизиту справочника </w:t>
      </w:r>
      <w:r w:rsidR="006253FE" w:rsidRPr="004A0405">
        <w:t>Договоры</w:t>
      </w:r>
      <w:r w:rsidR="006253FE">
        <w:t xml:space="preserve"> к</w:t>
      </w:r>
      <w:r w:rsidR="006253FE" w:rsidRPr="004A0405">
        <w:t>онтрагентов</w:t>
      </w:r>
      <w:r w:rsidR="006253FE">
        <w:t>.</w:t>
      </w:r>
    </w:p>
    <w:p w:rsidR="007A6A10" w:rsidRDefault="006253FE" w:rsidP="007A6A10">
      <w:r>
        <w:t xml:space="preserve">Требуется реализовать в расширении </w:t>
      </w:r>
      <w:r w:rsidR="007A6A10">
        <w:t xml:space="preserve">для </w:t>
      </w:r>
      <w:r w:rsidR="007A6A10">
        <w:t xml:space="preserve">1С:ERP Управление предприятием 2 </w:t>
      </w:r>
      <w:r>
        <w:t>(</w:t>
      </w:r>
      <w:r w:rsidR="007A6A10">
        <w:t>2.4.12.</w:t>
      </w:r>
      <w:r>
        <w:t>102</w:t>
      </w:r>
      <w:r w:rsidR="007A6A10">
        <w:t>)</w:t>
      </w:r>
      <w:r>
        <w:t>.</w:t>
      </w:r>
    </w:p>
    <w:p w:rsidR="007A6A10" w:rsidRDefault="007A6A10"/>
    <w:sectPr w:rsidR="007A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F8"/>
    <w:rsid w:val="00296DF8"/>
    <w:rsid w:val="004A0405"/>
    <w:rsid w:val="006253FE"/>
    <w:rsid w:val="007A6A10"/>
    <w:rsid w:val="00A6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2020-10-28T04:57:00Z</dcterms:created>
  <dcterms:modified xsi:type="dcterms:W3CDTF">2020-10-28T06:32:00Z</dcterms:modified>
</cp:coreProperties>
</file>