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A00" w:rsidRDefault="005C112C" w:rsidP="00FE3DF6">
      <w:pPr>
        <w:pStyle w:val="a3"/>
        <w:numPr>
          <w:ilvl w:val="0"/>
          <w:numId w:val="1"/>
        </w:numPr>
      </w:pPr>
      <w:r>
        <w:t>Обновление 1С УТ 11.1.7.56 с небольшими доработками до 11.4 текущего релиза (файлы обновления есть)</w:t>
      </w:r>
    </w:p>
    <w:p w:rsidR="005C112C" w:rsidRDefault="005C112C" w:rsidP="005C112C">
      <w:pPr>
        <w:pStyle w:val="a3"/>
        <w:numPr>
          <w:ilvl w:val="0"/>
          <w:numId w:val="1"/>
        </w:numPr>
      </w:pPr>
      <w:r>
        <w:t xml:space="preserve">Исправить расчет </w:t>
      </w:r>
      <w:r w:rsidR="00E4795F">
        <w:t>себестоимости и валовой прибыли.</w:t>
      </w:r>
    </w:p>
    <w:p w:rsidR="005C112C" w:rsidRDefault="00E4795F" w:rsidP="005C112C">
      <w:pPr>
        <w:pStyle w:val="a3"/>
      </w:pPr>
      <w:r>
        <w:t>Д</w:t>
      </w:r>
      <w:r w:rsidR="005C112C">
        <w:t>елается сборка из компонентов и др. расходных материалов</w:t>
      </w:r>
      <w:r w:rsidR="007276E2">
        <w:t xml:space="preserve"> </w:t>
      </w:r>
      <w:r w:rsidR="0018733A">
        <w:t>со склада определенного магазина</w:t>
      </w:r>
      <w:r w:rsidR="007276E2">
        <w:t>, которая распределяется в себестоимость проданной краски. Краски продаются от 0,01л до 20</w:t>
      </w:r>
      <w:proofErr w:type="gramStart"/>
      <w:r w:rsidR="007276E2">
        <w:t xml:space="preserve">л </w:t>
      </w:r>
      <w:r w:rsidR="007C5FF8">
        <w:t>.</w:t>
      </w:r>
      <w:proofErr w:type="gramEnd"/>
    </w:p>
    <w:p w:rsidR="007C5FF8" w:rsidRDefault="007C5FF8" w:rsidP="005C112C">
      <w:pPr>
        <w:pStyle w:val="a3"/>
      </w:pPr>
      <w:r>
        <w:t xml:space="preserve">Себестоимость </w:t>
      </w:r>
      <w:proofErr w:type="spellStart"/>
      <w:r>
        <w:t>Промкраски</w:t>
      </w:r>
      <w:proofErr w:type="spellEnd"/>
      <w:r>
        <w:t xml:space="preserve"> считать </w:t>
      </w:r>
      <w:proofErr w:type="gramStart"/>
      <w:r>
        <w:t>отдельно ,</w:t>
      </w:r>
      <w:proofErr w:type="gramEnd"/>
      <w:r>
        <w:t xml:space="preserve"> например при сборки компонентов  из папки </w:t>
      </w:r>
      <w:r w:rsidR="00734A47">
        <w:t>«</w:t>
      </w:r>
      <w:proofErr w:type="spellStart"/>
      <w:r>
        <w:t>Про</w:t>
      </w:r>
      <w:r w:rsidR="00734A47">
        <w:t>м</w:t>
      </w:r>
      <w:proofErr w:type="spellEnd"/>
      <w:r w:rsidR="00734A47">
        <w:t xml:space="preserve"> краски»</w:t>
      </w:r>
      <w:r w:rsidR="0018733A">
        <w:t>, либо отдельной сборкой.</w:t>
      </w:r>
      <w:bookmarkStart w:id="0" w:name="_GoBack"/>
      <w:bookmarkEnd w:id="0"/>
    </w:p>
    <w:p w:rsidR="00C97FC4" w:rsidRDefault="00C97FC4" w:rsidP="00C97FC4">
      <w:pPr>
        <w:pStyle w:val="a3"/>
        <w:numPr>
          <w:ilvl w:val="0"/>
          <w:numId w:val="1"/>
        </w:numPr>
      </w:pPr>
      <w:r>
        <w:t xml:space="preserve">Документ Заказ клиента </w:t>
      </w:r>
    </w:p>
    <w:p w:rsidR="00FE3460" w:rsidRDefault="00FE3460" w:rsidP="00FE3DF6">
      <w:pPr>
        <w:pStyle w:val="a3"/>
        <w:numPr>
          <w:ilvl w:val="0"/>
          <w:numId w:val="2"/>
        </w:numPr>
      </w:pPr>
      <w:r>
        <w:t>Добавить кнопку «Кассовый чек» для печати фискального чека.</w:t>
      </w:r>
    </w:p>
    <w:p w:rsidR="00C97FC4" w:rsidRDefault="00C97FC4" w:rsidP="00FE3DF6">
      <w:pPr>
        <w:pStyle w:val="a3"/>
        <w:numPr>
          <w:ilvl w:val="0"/>
          <w:numId w:val="2"/>
        </w:numPr>
      </w:pPr>
      <w:r>
        <w:t xml:space="preserve">добавить кнопку </w:t>
      </w:r>
      <w:r w:rsidR="00FE3460">
        <w:t>«</w:t>
      </w:r>
      <w:proofErr w:type="spellStart"/>
      <w:r>
        <w:t>Промкраска</w:t>
      </w:r>
      <w:proofErr w:type="spellEnd"/>
      <w:r w:rsidR="00FE3460">
        <w:t>»</w:t>
      </w:r>
      <w:r>
        <w:t xml:space="preserve">, с аналогией с кнопкой </w:t>
      </w:r>
      <w:r w:rsidR="00FE3460">
        <w:t>«</w:t>
      </w:r>
      <w:r>
        <w:t>Добавить краску</w:t>
      </w:r>
      <w:r w:rsidR="00FE3460">
        <w:t>»</w:t>
      </w:r>
    </w:p>
    <w:p w:rsidR="0066677A" w:rsidRDefault="0066677A" w:rsidP="00FE3DF6">
      <w:pPr>
        <w:pStyle w:val="a3"/>
        <w:numPr>
          <w:ilvl w:val="0"/>
          <w:numId w:val="2"/>
        </w:numPr>
      </w:pPr>
      <w:r>
        <w:t>Исправить выбор цвета при добавлении краски</w:t>
      </w:r>
    </w:p>
    <w:p w:rsidR="00A838D7" w:rsidRDefault="00A838D7" w:rsidP="00FE3DF6">
      <w:pPr>
        <w:pStyle w:val="a3"/>
        <w:numPr>
          <w:ilvl w:val="0"/>
          <w:numId w:val="2"/>
        </w:numPr>
      </w:pPr>
      <w:r>
        <w:t xml:space="preserve">Настроить сканер штрих кода без </w:t>
      </w:r>
      <w:r>
        <w:rPr>
          <w:lang w:val="en-US"/>
        </w:rPr>
        <w:t>F</w:t>
      </w:r>
      <w:r w:rsidRPr="00C97FC4">
        <w:t>7</w:t>
      </w:r>
    </w:p>
    <w:p w:rsidR="00E4795F" w:rsidRDefault="00E4795F" w:rsidP="00E4795F">
      <w:pPr>
        <w:pStyle w:val="a3"/>
        <w:numPr>
          <w:ilvl w:val="0"/>
          <w:numId w:val="1"/>
        </w:numPr>
      </w:pPr>
      <w:r>
        <w:t>РМК</w:t>
      </w:r>
    </w:p>
    <w:p w:rsidR="00C97FC4" w:rsidRDefault="00C97FC4" w:rsidP="0018733A">
      <w:pPr>
        <w:pStyle w:val="a3"/>
        <w:numPr>
          <w:ilvl w:val="0"/>
          <w:numId w:val="3"/>
        </w:numPr>
      </w:pPr>
      <w:r>
        <w:t>Д</w:t>
      </w:r>
      <w:r w:rsidRPr="00C97FC4">
        <w:t xml:space="preserve">обавить кнопку </w:t>
      </w:r>
      <w:proofErr w:type="spellStart"/>
      <w:r w:rsidRPr="00C97FC4">
        <w:t>Промкраска</w:t>
      </w:r>
      <w:proofErr w:type="spellEnd"/>
      <w:r>
        <w:t xml:space="preserve"> и кнопку</w:t>
      </w:r>
      <w:r w:rsidRPr="00C97FC4">
        <w:t xml:space="preserve"> Добавить краску</w:t>
      </w:r>
    </w:p>
    <w:p w:rsidR="00C97FC4" w:rsidRDefault="00C97FC4" w:rsidP="0018733A">
      <w:pPr>
        <w:pStyle w:val="a3"/>
        <w:numPr>
          <w:ilvl w:val="0"/>
          <w:numId w:val="3"/>
        </w:numPr>
      </w:pPr>
      <w:r>
        <w:t xml:space="preserve">Настроить сканер штрих кода без </w:t>
      </w:r>
      <w:r>
        <w:rPr>
          <w:lang w:val="en-US"/>
        </w:rPr>
        <w:t>F</w:t>
      </w:r>
      <w:r w:rsidRPr="00C97FC4">
        <w:t>7</w:t>
      </w:r>
    </w:p>
    <w:p w:rsidR="00E232E6" w:rsidRPr="00C97FC4" w:rsidRDefault="00E232E6" w:rsidP="0018733A">
      <w:pPr>
        <w:pStyle w:val="a3"/>
        <w:numPr>
          <w:ilvl w:val="0"/>
          <w:numId w:val="3"/>
        </w:numPr>
      </w:pPr>
      <w:r>
        <w:t>Добавить кнопку «Кассовый чек» для печати фискального чека и «Товарный чек»</w:t>
      </w:r>
    </w:p>
    <w:p w:rsidR="0066677A" w:rsidRDefault="0066677A" w:rsidP="00E4795F">
      <w:pPr>
        <w:pStyle w:val="a3"/>
        <w:numPr>
          <w:ilvl w:val="0"/>
          <w:numId w:val="1"/>
        </w:numPr>
      </w:pPr>
      <w:r>
        <w:t>Отчет по продажам.</w:t>
      </w:r>
    </w:p>
    <w:p w:rsidR="00C97FC4" w:rsidRDefault="0066677A" w:rsidP="0018733A">
      <w:pPr>
        <w:pStyle w:val="a3"/>
        <w:numPr>
          <w:ilvl w:val="0"/>
          <w:numId w:val="4"/>
        </w:numPr>
      </w:pPr>
      <w:r>
        <w:t>Добавить фильтры: выбор склада (все или каждый по отдельности)</w:t>
      </w:r>
    </w:p>
    <w:p w:rsidR="00FE3460" w:rsidRDefault="0066677A" w:rsidP="00FE3460">
      <w:pPr>
        <w:pStyle w:val="a3"/>
      </w:pPr>
      <w:r>
        <w:t>Фильтр по марке авто</w:t>
      </w:r>
    </w:p>
    <w:p w:rsidR="00E232E6" w:rsidRDefault="0018733A" w:rsidP="00E232E6">
      <w:pPr>
        <w:pStyle w:val="a3"/>
        <w:numPr>
          <w:ilvl w:val="0"/>
          <w:numId w:val="1"/>
        </w:numPr>
      </w:pPr>
      <w:r>
        <w:t xml:space="preserve">Печатная форма </w:t>
      </w:r>
      <w:r w:rsidR="00E232E6">
        <w:t>Сверка взаиморасчетов –</w:t>
      </w:r>
      <w:r w:rsidR="00E33BB8">
        <w:t>указывать</w:t>
      </w:r>
      <w:r w:rsidR="00E232E6">
        <w:t xml:space="preserve"> номер УПД</w:t>
      </w:r>
    </w:p>
    <w:p w:rsidR="00E4795F" w:rsidRDefault="00E4795F" w:rsidP="00E4795F">
      <w:pPr>
        <w:pStyle w:val="a3"/>
      </w:pPr>
    </w:p>
    <w:p w:rsidR="00E4795F" w:rsidRDefault="00E4795F" w:rsidP="00E4795F"/>
    <w:p w:rsidR="00E4795F" w:rsidRDefault="005539CB" w:rsidP="00E4795F">
      <w:r>
        <w:rPr>
          <w:noProof/>
        </w:rPr>
        <w:drawing>
          <wp:inline distT="0" distB="0" distL="0" distR="0">
            <wp:extent cx="5934075" cy="4572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427A"/>
    <w:multiLevelType w:val="hybridMultilevel"/>
    <w:tmpl w:val="1A825C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B80363"/>
    <w:multiLevelType w:val="hybridMultilevel"/>
    <w:tmpl w:val="A2CE2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27137"/>
    <w:multiLevelType w:val="hybridMultilevel"/>
    <w:tmpl w:val="1F401E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476E2E"/>
    <w:multiLevelType w:val="hybridMultilevel"/>
    <w:tmpl w:val="403A5B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E7"/>
    <w:rsid w:val="000260E7"/>
    <w:rsid w:val="0018733A"/>
    <w:rsid w:val="00196F3A"/>
    <w:rsid w:val="00365A00"/>
    <w:rsid w:val="005539CB"/>
    <w:rsid w:val="005613ED"/>
    <w:rsid w:val="005C112C"/>
    <w:rsid w:val="0066677A"/>
    <w:rsid w:val="007276E2"/>
    <w:rsid w:val="00734A47"/>
    <w:rsid w:val="007C5FF8"/>
    <w:rsid w:val="00A838D7"/>
    <w:rsid w:val="00C97FC4"/>
    <w:rsid w:val="00E232E6"/>
    <w:rsid w:val="00E33BB8"/>
    <w:rsid w:val="00E4795F"/>
    <w:rsid w:val="00FE3460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176D"/>
  <w15:chartTrackingRefBased/>
  <w15:docId w15:val="{EB8F9E99-77D7-4DF5-A973-893B5F66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Константин Пылаев</cp:lastModifiedBy>
  <cp:revision>13</cp:revision>
  <dcterms:created xsi:type="dcterms:W3CDTF">2020-10-07T15:45:00Z</dcterms:created>
  <dcterms:modified xsi:type="dcterms:W3CDTF">2021-03-12T08:05:00Z</dcterms:modified>
</cp:coreProperties>
</file>