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3CC" w:rsidRPr="007502F8" w:rsidRDefault="006F6373" w:rsidP="007502F8">
      <w:pPr>
        <w:jc w:val="center"/>
        <w:rPr>
          <w:b/>
          <w:sz w:val="28"/>
          <w:szCs w:val="28"/>
        </w:rPr>
      </w:pPr>
      <w:r w:rsidRPr="007502F8">
        <w:rPr>
          <w:b/>
          <w:sz w:val="28"/>
          <w:szCs w:val="28"/>
        </w:rPr>
        <w:t>Техническое задание</w:t>
      </w:r>
    </w:p>
    <w:p w:rsidR="006F6373" w:rsidRPr="007502F8" w:rsidRDefault="006F6373" w:rsidP="007502F8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7502F8">
        <w:rPr>
          <w:b/>
          <w:sz w:val="28"/>
          <w:szCs w:val="28"/>
        </w:rPr>
        <w:t xml:space="preserve">Доработка функционала помощника продаж конфигурации УТ 11.4 для реализации схемы </w:t>
      </w:r>
      <w:r w:rsidR="007502F8" w:rsidRPr="007502F8">
        <w:rPr>
          <w:b/>
          <w:sz w:val="28"/>
          <w:szCs w:val="28"/>
        </w:rPr>
        <w:t>торговли под заказ.</w:t>
      </w:r>
      <w:bookmarkEnd w:id="0"/>
      <w:bookmarkEnd w:id="1"/>
    </w:p>
    <w:p w:rsidR="007502F8" w:rsidRDefault="007502F8"/>
    <w:p w:rsidR="007502F8" w:rsidRPr="007502F8" w:rsidRDefault="007502F8" w:rsidP="007502F8">
      <w:pPr>
        <w:spacing w:after="0" w:line="240" w:lineRule="auto"/>
        <w:ind w:firstLine="651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50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изменениях  </w:t>
      </w:r>
    </w:p>
    <w:tbl>
      <w:tblPr>
        <w:tblW w:w="0" w:type="dxa"/>
        <w:tblInd w:w="47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  <w:gridCol w:w="1241"/>
        <w:gridCol w:w="942"/>
      </w:tblGrid>
      <w:tr w:rsidR="007502F8" w:rsidRPr="007502F8" w:rsidTr="007502F8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2F8" w:rsidRPr="007502F8" w:rsidRDefault="007502F8" w:rsidP="007502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 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2F8" w:rsidRPr="007502F8" w:rsidRDefault="007502F8" w:rsidP="007502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2F8" w:rsidRPr="007502F8" w:rsidRDefault="007502F8" w:rsidP="007502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 </w:t>
            </w:r>
          </w:p>
        </w:tc>
      </w:tr>
      <w:tr w:rsidR="007502F8" w:rsidRPr="007502F8" w:rsidTr="007502F8">
        <w:trPr>
          <w:trHeight w:val="300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2F8" w:rsidRPr="007502F8" w:rsidRDefault="007502F8" w:rsidP="007502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Просветов С.В.</w:t>
            </w:r>
            <w:r w:rsidRPr="0075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2F8" w:rsidRPr="007502F8" w:rsidRDefault="007502F8" w:rsidP="007502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31.03.2021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2F8" w:rsidRPr="007502F8" w:rsidRDefault="007502F8" w:rsidP="007502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75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2F8" w:rsidRPr="007502F8" w:rsidTr="007502F8">
        <w:trPr>
          <w:trHeight w:val="300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2F8" w:rsidRPr="007502F8" w:rsidRDefault="007502F8" w:rsidP="007502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2F8" w:rsidRPr="007502F8" w:rsidRDefault="007502F8" w:rsidP="007502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2F8" w:rsidRPr="007502F8" w:rsidRDefault="007502F8" w:rsidP="007502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502F8" w:rsidRPr="007502F8" w:rsidRDefault="007502F8" w:rsidP="007502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502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6127"/>
      </w:tblGrid>
      <w:tr w:rsidR="007502F8" w:rsidRPr="007502F8" w:rsidTr="007502F8">
        <w:trPr>
          <w:trHeight w:val="300"/>
        </w:trPr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2F8" w:rsidRPr="007502F8" w:rsidRDefault="007502F8" w:rsidP="007502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Система: </w:t>
            </w:r>
          </w:p>
        </w:tc>
        <w:tc>
          <w:tcPr>
            <w:tcW w:w="6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2F8" w:rsidRPr="007502F8" w:rsidRDefault="007502F8" w:rsidP="007502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УТ</w:t>
            </w:r>
          </w:p>
        </w:tc>
      </w:tr>
      <w:tr w:rsidR="007502F8" w:rsidRPr="007502F8" w:rsidTr="007502F8">
        <w:trPr>
          <w:trHeight w:val="300"/>
        </w:trPr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2F8" w:rsidRPr="007502F8" w:rsidRDefault="007502F8" w:rsidP="007502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системы: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2F8" w:rsidRPr="007502F8" w:rsidRDefault="007502F8" w:rsidP="007502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Управление продажами</w:t>
            </w:r>
          </w:p>
        </w:tc>
      </w:tr>
      <w:tr w:rsidR="007502F8" w:rsidRPr="007502F8" w:rsidTr="007502F8">
        <w:trPr>
          <w:trHeight w:val="300"/>
        </w:trPr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2F8" w:rsidRPr="007502F8" w:rsidRDefault="007502F8" w:rsidP="007502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доработки: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2F8" w:rsidRPr="007502F8" w:rsidRDefault="007502F8" w:rsidP="007502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Изменение АРМ «Помощник продаж»</w:t>
            </w:r>
          </w:p>
        </w:tc>
      </w:tr>
      <w:tr w:rsidR="007502F8" w:rsidRPr="007502F8" w:rsidTr="007502F8">
        <w:trPr>
          <w:trHeight w:val="300"/>
        </w:trPr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2F8" w:rsidRPr="007502F8" w:rsidRDefault="007502F8" w:rsidP="007502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 </w:t>
            </w:r>
            <w:r w:rsidRPr="00750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SD:</w:t>
            </w:r>
            <w:r w:rsidRPr="0075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2F8" w:rsidRPr="007502F8" w:rsidRDefault="007502F8" w:rsidP="007502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2F8" w:rsidRPr="007502F8" w:rsidTr="007502F8">
        <w:trPr>
          <w:trHeight w:val="300"/>
        </w:trPr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2F8" w:rsidRPr="007502F8" w:rsidRDefault="007502F8" w:rsidP="007502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регистрации: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2F8" w:rsidRPr="007502F8" w:rsidRDefault="007502F8" w:rsidP="007502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2F8" w:rsidRPr="007502F8" w:rsidTr="007502F8">
        <w:trPr>
          <w:trHeight w:val="300"/>
        </w:trPr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2F8" w:rsidRPr="007502F8" w:rsidRDefault="007502F8" w:rsidP="007502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2F8" w:rsidRPr="007502F8" w:rsidRDefault="007502F8" w:rsidP="007502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2F8" w:rsidRPr="007502F8" w:rsidTr="007502F8">
        <w:trPr>
          <w:trHeight w:val="300"/>
        </w:trPr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2F8" w:rsidRPr="007502F8" w:rsidRDefault="007502F8" w:rsidP="007502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Инициатор: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2F8" w:rsidRPr="007502F8" w:rsidRDefault="007502F8" w:rsidP="007502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2F8" w:rsidRPr="007502F8" w:rsidTr="007502F8">
        <w:trPr>
          <w:trHeight w:val="300"/>
        </w:trPr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2F8" w:rsidRPr="007502F8" w:rsidRDefault="007502F8" w:rsidP="007502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исполнителя: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2F8" w:rsidRPr="007502F8" w:rsidRDefault="007502F8" w:rsidP="007502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2F8" w:rsidRPr="007502F8" w:rsidTr="007502F8">
        <w:trPr>
          <w:trHeight w:val="300"/>
        </w:trPr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2F8" w:rsidRPr="007502F8" w:rsidRDefault="007502F8" w:rsidP="007502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r w:rsidRPr="0075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 изменения: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2F8" w:rsidRPr="007502F8" w:rsidRDefault="007502F8" w:rsidP="007502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bookmarkEnd w:id="2"/>
      <w:tr w:rsidR="007502F8" w:rsidRPr="007502F8" w:rsidTr="007502F8">
        <w:trPr>
          <w:trHeight w:val="300"/>
        </w:trPr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2F8" w:rsidRPr="007502F8" w:rsidRDefault="007502F8" w:rsidP="007502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изменения: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2F8" w:rsidRPr="007502F8" w:rsidRDefault="007502F8" w:rsidP="007502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502F8" w:rsidRPr="007502F8" w:rsidRDefault="007502F8" w:rsidP="007502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502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02F8" w:rsidRPr="007502F8" w:rsidRDefault="007502F8" w:rsidP="007502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50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Оглавление</w:t>
      </w:r>
      <w:r w:rsidRPr="007502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02F8" w:rsidRPr="007502F8" w:rsidRDefault="007502F8" w:rsidP="007502F8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функционала </w:t>
      </w:r>
    </w:p>
    <w:p w:rsidR="007502F8" w:rsidRPr="007502F8" w:rsidRDefault="007502F8" w:rsidP="007502F8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Ограничения </w:t>
      </w:r>
      <w:r w:rsidR="006C16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</w:t>
      </w:r>
      <w:r w:rsidRPr="007502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06D4" w:rsidRPr="006106D4" w:rsidRDefault="007502F8" w:rsidP="0058018F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106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5F39E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7502F8" w:rsidRPr="007502F8" w:rsidRDefault="007502F8" w:rsidP="0061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1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02F8" w:rsidRDefault="007502F8" w:rsidP="00BF38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</w:p>
    <w:p w:rsidR="00BF38ED" w:rsidRDefault="00BF38ED" w:rsidP="007502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Доработка предназначена для облегчения работы конечного менеджера при работе с клиентом непосредственно на точке продажи.</w:t>
      </w:r>
    </w:p>
    <w:p w:rsidR="00BF38ED" w:rsidRDefault="00BF38ED" w:rsidP="007502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8ED" w:rsidRPr="007502F8" w:rsidRDefault="00BF38ED" w:rsidP="007502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502F8" w:rsidRDefault="007502F8" w:rsidP="007502F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Описания функционала</w:t>
      </w:r>
      <w:r w:rsidRPr="007502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02F8" w:rsidRDefault="007502F8" w:rsidP="007502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2F8" w:rsidRPr="007502F8" w:rsidRDefault="007502F8" w:rsidP="007502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F38ED" w:rsidRDefault="007B51DF">
      <w:r>
        <w:t>Измененный</w:t>
      </w:r>
      <w:r w:rsidR="00BF38ED">
        <w:t xml:space="preserve"> </w:t>
      </w:r>
      <w:r>
        <w:t>ф</w:t>
      </w:r>
      <w:r w:rsidR="007502F8">
        <w:t>ункционал должен включать в себя</w:t>
      </w:r>
      <w:r w:rsidR="00BF38ED">
        <w:t>:</w:t>
      </w:r>
    </w:p>
    <w:p w:rsidR="007502F8" w:rsidRDefault="00BF38ED" w:rsidP="00BF38ED">
      <w:pPr>
        <w:pStyle w:val="a3"/>
        <w:numPr>
          <w:ilvl w:val="0"/>
          <w:numId w:val="4"/>
        </w:numPr>
      </w:pPr>
      <w:r>
        <w:t>В</w:t>
      </w:r>
      <w:r w:rsidR="007502F8">
        <w:t>озможность выбора уже существующего в системе документа «Заказ поставщику» и заполнения номенклатурного состава во вкладке «Корзина». Цены, скидки, должны</w:t>
      </w:r>
      <w:r>
        <w:t xml:space="preserve"> браться из текущей ценовой политики («Соглашения с клиентом») определенном по процессу продажи.</w:t>
      </w:r>
      <w:r w:rsidR="007B51DF">
        <w:t xml:space="preserve"> Подбор заказов должен быть ограничен по незакрытым заказам, в статусе «Согласован». В форме подбора обязателен вывод поля «Комментарий» из документа «Заказ поставщику».</w:t>
      </w:r>
      <w:r w:rsidR="005F39EE">
        <w:t xml:space="preserve"> См Приложение 1</w:t>
      </w:r>
    </w:p>
    <w:p w:rsidR="00BF38ED" w:rsidRDefault="00BF38ED" w:rsidP="00BF38ED">
      <w:pPr>
        <w:pStyle w:val="a3"/>
        <w:numPr>
          <w:ilvl w:val="0"/>
          <w:numId w:val="4"/>
        </w:numPr>
      </w:pPr>
      <w:r>
        <w:t xml:space="preserve">При формировании документа «Заказа покупателя», </w:t>
      </w:r>
      <w:r w:rsidR="007B51DF">
        <w:t>на этапе</w:t>
      </w:r>
      <w:r>
        <w:t xml:space="preserve"> «Документы» АРМ «Помощник продаж», реквизиты «Желаемая дата отгрузки» и «Дата отгрузки» должны заполнятся из реквизитов «Желаемая дата поступления» и «Дата поступления» документа «Заказ поставщику».</w:t>
      </w:r>
      <w:r w:rsidR="005F39EE">
        <w:t xml:space="preserve"> См Приложение 2</w:t>
      </w:r>
    </w:p>
    <w:p w:rsidR="00BF38ED" w:rsidRDefault="007B51DF" w:rsidP="00BF38ED">
      <w:pPr>
        <w:pStyle w:val="a3"/>
        <w:numPr>
          <w:ilvl w:val="0"/>
          <w:numId w:val="4"/>
        </w:numPr>
      </w:pPr>
      <w:r>
        <w:t>При формировании документа «Заказа покупателя», на этапе «Документы» АРМ «Помощник продаж»</w:t>
      </w:r>
      <w:r w:rsidR="006106D4">
        <w:t xml:space="preserve">, в случае если выбран документ «Заказ поставщику», необходимо </w:t>
      </w:r>
      <w:r w:rsidR="006106D4">
        <w:lastRenderedPageBreak/>
        <w:t>устанавливать назначение поставки в документе «Заказ поставщику» из текущего заказа покупателя. Состояние обеспечения в документе «Заказ клиента» должно быть установлено в «Обеспечивать обособленно».</w:t>
      </w:r>
    </w:p>
    <w:p w:rsidR="006106D4" w:rsidRDefault="006106D4" w:rsidP="006C16CB">
      <w:pPr>
        <w:pStyle w:val="a3"/>
        <w:numPr>
          <w:ilvl w:val="0"/>
          <w:numId w:val="4"/>
        </w:numPr>
      </w:pPr>
      <w:r>
        <w:t xml:space="preserve">Добавить </w:t>
      </w:r>
      <w:r w:rsidR="00374CFB">
        <w:t>функционал оплаты заказа непосредственно из АРМ «Помощник продаж». На основание документа должно вводится документ ПКО/</w:t>
      </w:r>
      <w:proofErr w:type="spellStart"/>
      <w:r w:rsidR="00374CFB">
        <w:t>Эквайринговая</w:t>
      </w:r>
      <w:proofErr w:type="spellEnd"/>
      <w:r w:rsidR="00374CFB">
        <w:t xml:space="preserve"> операция. Сумма оплаты должна быть заполнена на сумму</w:t>
      </w:r>
      <w:r w:rsidR="006C16CB">
        <w:t>,</w:t>
      </w:r>
      <w:r w:rsidR="00374CFB">
        <w:t xml:space="preserve"> </w:t>
      </w:r>
      <w:r w:rsidR="006C16CB">
        <w:t>рассчитанную по формуле из соглашения с клиентом. Основным показателем должен быть вариант оплаты «</w:t>
      </w:r>
      <w:r w:rsidR="006C16CB" w:rsidRPr="006C16CB">
        <w:t>Аванс (до обеспечения)</w:t>
      </w:r>
      <w:r w:rsidR="006C16CB">
        <w:t xml:space="preserve">». В случае сложной оплаты (наличные + </w:t>
      </w:r>
      <w:proofErr w:type="spellStart"/>
      <w:r w:rsidR="006C16CB">
        <w:t>эквайринг</w:t>
      </w:r>
      <w:proofErr w:type="spellEnd"/>
      <w:r w:rsidR="006C16CB">
        <w:t>) сумма второго документа рассчитывается на основание остатка схемы оплаты.</w:t>
      </w:r>
    </w:p>
    <w:p w:rsidR="00CB3E9B" w:rsidRDefault="006C16CB" w:rsidP="006C16CB">
      <w:pPr>
        <w:pStyle w:val="a3"/>
        <w:numPr>
          <w:ilvl w:val="0"/>
          <w:numId w:val="4"/>
        </w:numPr>
      </w:pPr>
      <w:r>
        <w:t>В случае успешной фиксации фискальной операции</w:t>
      </w:r>
      <w:r w:rsidR="00CB3E9B">
        <w:t xml:space="preserve"> (пробитие чека на ККТ):</w:t>
      </w:r>
    </w:p>
    <w:p w:rsidR="00CB3E9B" w:rsidRDefault="00863FCA" w:rsidP="00CB3E9B">
      <w:pPr>
        <w:pStyle w:val="a3"/>
        <w:numPr>
          <w:ilvl w:val="1"/>
          <w:numId w:val="4"/>
        </w:numPr>
      </w:pPr>
      <w:r>
        <w:t xml:space="preserve"> документ «Заказ покупателя» должен поменять на статус «К выполнению», обеспечение должно изменится на «Резервировать к дате»</w:t>
      </w:r>
      <w:r w:rsidR="00CB3E9B">
        <w:t xml:space="preserve">. </w:t>
      </w:r>
    </w:p>
    <w:p w:rsidR="006C16CB" w:rsidRDefault="00CB3E9B" w:rsidP="00CB3E9B">
      <w:pPr>
        <w:pStyle w:val="a3"/>
        <w:numPr>
          <w:ilvl w:val="1"/>
          <w:numId w:val="4"/>
        </w:numPr>
      </w:pPr>
      <w:r>
        <w:t>документ «Заказ поставщику» должен сменить статус на «Подтвержден»</w:t>
      </w:r>
    </w:p>
    <w:p w:rsidR="006C16CB" w:rsidRDefault="006C16CB" w:rsidP="006C16CB"/>
    <w:p w:rsidR="006C16CB" w:rsidRPr="00863FCA" w:rsidRDefault="006C16CB" w:rsidP="00863FCA">
      <w:pPr>
        <w:jc w:val="center"/>
        <w:rPr>
          <w:b/>
          <w:sz w:val="28"/>
          <w:szCs w:val="28"/>
        </w:rPr>
      </w:pPr>
      <w:r w:rsidRPr="00863FCA">
        <w:rPr>
          <w:b/>
          <w:sz w:val="28"/>
          <w:szCs w:val="28"/>
        </w:rPr>
        <w:t>Ограничение разработки</w:t>
      </w:r>
    </w:p>
    <w:p w:rsidR="006C16CB" w:rsidRDefault="006C16CB" w:rsidP="006C16CB"/>
    <w:p w:rsidR="006C16CB" w:rsidRDefault="00863FCA" w:rsidP="006C16CB">
      <w:pPr>
        <w:pStyle w:val="a3"/>
        <w:numPr>
          <w:ilvl w:val="0"/>
          <w:numId w:val="5"/>
        </w:numPr>
      </w:pPr>
      <w:r>
        <w:t>Функционал должен быть разработан на основание механизмов платформы 1С расширений.</w:t>
      </w:r>
    </w:p>
    <w:p w:rsidR="00863FCA" w:rsidRDefault="00863FCA" w:rsidP="006C16CB">
      <w:pPr>
        <w:pStyle w:val="a3"/>
        <w:numPr>
          <w:ilvl w:val="0"/>
          <w:numId w:val="5"/>
        </w:numPr>
      </w:pPr>
      <w:r>
        <w:t xml:space="preserve">Все операции оповещения и изменения документов оснований (смена назначения в документе «Заказ поставщику», смена обеспечения и статуса в документе «Заказ покупателя») должны производится с использованием </w:t>
      </w:r>
      <w:r w:rsidR="00CB3E9B">
        <w:t>механизмов длительных процессов на сервере и не давать закрыть форму АРМ «Помощник продажи» или начать новую продажу до успешного завершения операции. В случае неуспешного выполнения, сообщать о причинах неуспеха менеджеру и предлагать повторить операцию.</w:t>
      </w:r>
    </w:p>
    <w:p w:rsidR="00CB3E9B" w:rsidRDefault="00CB3E9B" w:rsidP="006C16CB">
      <w:pPr>
        <w:pStyle w:val="a3"/>
        <w:numPr>
          <w:ilvl w:val="0"/>
          <w:numId w:val="5"/>
        </w:numPr>
      </w:pPr>
      <w:r>
        <w:t>Предусмотреть выполнение операций по оповещению над зависимыми документами (напр.  «Заказ поставщику» смена статуса) даже в случаи отсутствия роли непосредственного доступа к данному функционалу.</w:t>
      </w:r>
    </w:p>
    <w:p w:rsidR="00CB3E9B" w:rsidRDefault="00CB3E9B" w:rsidP="00CB3E9B">
      <w:r>
        <w:t xml:space="preserve">  </w:t>
      </w:r>
    </w:p>
    <w:p w:rsidR="006C16CB" w:rsidRDefault="006C16CB" w:rsidP="006C16CB"/>
    <w:p w:rsidR="007502F8" w:rsidRDefault="007502F8">
      <w:r>
        <w:t xml:space="preserve"> </w:t>
      </w:r>
    </w:p>
    <w:p w:rsidR="00CB3E9B" w:rsidRDefault="00CB3E9B"/>
    <w:p w:rsidR="00CB3E9B" w:rsidRDefault="00CB3E9B"/>
    <w:p w:rsidR="00CB3E9B" w:rsidRDefault="00CB3E9B"/>
    <w:p w:rsidR="00CB3E9B" w:rsidRDefault="00CB3E9B"/>
    <w:p w:rsidR="00CB3E9B" w:rsidRDefault="00CB3E9B"/>
    <w:p w:rsidR="00CB3E9B" w:rsidRDefault="00CB3E9B"/>
    <w:p w:rsidR="00CB3E9B" w:rsidRDefault="00CB3E9B"/>
    <w:p w:rsidR="00CB3E9B" w:rsidRDefault="00CB3E9B"/>
    <w:p w:rsidR="00CB3E9B" w:rsidRDefault="00CB3E9B"/>
    <w:p w:rsidR="00CB3E9B" w:rsidRDefault="00CB3E9B"/>
    <w:p w:rsidR="00CB3E9B" w:rsidRPr="002B6CBC" w:rsidRDefault="00CB3E9B">
      <w:pPr>
        <w:rPr>
          <w:b/>
        </w:rPr>
      </w:pPr>
      <w:r w:rsidRPr="002B6CBC">
        <w:rPr>
          <w:b/>
        </w:rPr>
        <w:lastRenderedPageBreak/>
        <w:t>Приложение 1</w:t>
      </w:r>
    </w:p>
    <w:p w:rsidR="00CB3E9B" w:rsidRDefault="002B6CBC">
      <w:r>
        <w:t>Выбор</w:t>
      </w:r>
      <w:r w:rsidR="00CB3E9B">
        <w:t xml:space="preserve"> уже существующего в системе документа «Заказ поставщику» и заполнения номенклатурного состава во вкладке «Корзина». Цены, скидки, должны браться из текущей ценовой политики («Соглашения с клиентом») определенном по процессу продажи. Подбор заказов должен быть ограничен по незакрытым заказам, в статусе «Согласован». В форме подбора обязателен вывод поля «Комментарий» из документа «Заказ поставщику».</w:t>
      </w:r>
    </w:p>
    <w:p w:rsidR="00CB3E9B" w:rsidRDefault="00131A74">
      <w:r w:rsidRPr="00131A74">
        <w:drawing>
          <wp:inline distT="0" distB="0" distL="0" distR="0" wp14:anchorId="603C377E" wp14:editId="735468BD">
            <wp:extent cx="5940425" cy="21463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A74" w:rsidRDefault="005F39EE">
      <w:r>
        <w:t>Форма подбора</w:t>
      </w:r>
    </w:p>
    <w:p w:rsidR="005F39EE" w:rsidRDefault="005F39EE">
      <w:r w:rsidRPr="005F39EE">
        <w:drawing>
          <wp:inline distT="0" distB="0" distL="0" distR="0" wp14:anchorId="735809E7" wp14:editId="383DB998">
            <wp:extent cx="5940425" cy="321691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9EE" w:rsidRDefault="005F39EE">
      <w:r>
        <w:t>Цветовая схема стандартная 1С.</w:t>
      </w:r>
    </w:p>
    <w:p w:rsidR="005F39EE" w:rsidRDefault="005F39EE"/>
    <w:p w:rsidR="005F39EE" w:rsidRDefault="005F39EE"/>
    <w:p w:rsidR="005F39EE" w:rsidRDefault="005F39EE"/>
    <w:p w:rsidR="00CB3E9B" w:rsidRDefault="00CB3E9B"/>
    <w:p w:rsidR="005F39EE" w:rsidRDefault="005F39EE"/>
    <w:p w:rsidR="005F39EE" w:rsidRDefault="005F39EE"/>
    <w:p w:rsidR="005F39EE" w:rsidRPr="005F39EE" w:rsidRDefault="005F39EE">
      <w:pPr>
        <w:rPr>
          <w:b/>
        </w:rPr>
      </w:pPr>
      <w:r w:rsidRPr="005F39EE">
        <w:rPr>
          <w:b/>
        </w:rPr>
        <w:lastRenderedPageBreak/>
        <w:t>Приложение 2</w:t>
      </w:r>
    </w:p>
    <w:p w:rsidR="005F39EE" w:rsidRDefault="005F39EE" w:rsidP="005F39EE">
      <w:r>
        <w:t>При формировании документа «Заказа покупателя», на этапе «Документы» АРМ «Помощник продаж», реквизиты «Желаемая дата отгрузки» и «Дата отгрузки» должны заполнятся из реквизитов «Желаемая дата поступления» и «Дата поступления» документа «Заказ поставщику».</w:t>
      </w:r>
    </w:p>
    <w:p w:rsidR="005F39EE" w:rsidRDefault="005F39EE" w:rsidP="005F39EE"/>
    <w:p w:rsidR="005F39EE" w:rsidRDefault="005F39EE" w:rsidP="005F39EE">
      <w:r w:rsidRPr="005F39EE">
        <w:drawing>
          <wp:inline distT="0" distB="0" distL="0" distR="0" wp14:anchorId="03BFF592" wp14:editId="372D8C4E">
            <wp:extent cx="5940425" cy="2931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9EE" w:rsidRDefault="005F39EE"/>
    <w:sectPr w:rsidR="005F3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352"/>
    <w:multiLevelType w:val="hybridMultilevel"/>
    <w:tmpl w:val="E6C8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344EC"/>
    <w:multiLevelType w:val="hybridMultilevel"/>
    <w:tmpl w:val="E6C8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A723D"/>
    <w:multiLevelType w:val="multilevel"/>
    <w:tmpl w:val="D1BC94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9023DF"/>
    <w:multiLevelType w:val="hybridMultilevel"/>
    <w:tmpl w:val="C59CA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74C4B"/>
    <w:multiLevelType w:val="multilevel"/>
    <w:tmpl w:val="2E3E7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C10481"/>
    <w:multiLevelType w:val="multilevel"/>
    <w:tmpl w:val="D99E07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73"/>
    <w:rsid w:val="00131A74"/>
    <w:rsid w:val="00160CC1"/>
    <w:rsid w:val="002B6CBC"/>
    <w:rsid w:val="00374CFB"/>
    <w:rsid w:val="005F39EE"/>
    <w:rsid w:val="006106D4"/>
    <w:rsid w:val="0063506D"/>
    <w:rsid w:val="006B7B16"/>
    <w:rsid w:val="006C16CB"/>
    <w:rsid w:val="006F6373"/>
    <w:rsid w:val="007269F5"/>
    <w:rsid w:val="007502F8"/>
    <w:rsid w:val="007B51DF"/>
    <w:rsid w:val="00863FCA"/>
    <w:rsid w:val="00BF38ED"/>
    <w:rsid w:val="00C12694"/>
    <w:rsid w:val="00CB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0057"/>
  <w15:chartTrackingRefBased/>
  <w15:docId w15:val="{3D27EAF3-4003-4585-BA60-F309DBF0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5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502F8"/>
  </w:style>
  <w:style w:type="character" w:customStyle="1" w:styleId="eop">
    <w:name w:val="eop"/>
    <w:basedOn w:val="a0"/>
    <w:rsid w:val="007502F8"/>
  </w:style>
  <w:style w:type="paragraph" w:styleId="a3">
    <w:name w:val="List Paragraph"/>
    <w:basedOn w:val="a"/>
    <w:uiPriority w:val="34"/>
    <w:qFormat/>
    <w:rsid w:val="00BF3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36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2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2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4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4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63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8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3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4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7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4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Просветов Станислав Викторович</dc:creator>
  <cp:keywords/>
  <dc:description/>
  <cp:lastModifiedBy>Просветов Станислав Викторович</cp:lastModifiedBy>
  <cp:revision>3</cp:revision>
  <dcterms:created xsi:type="dcterms:W3CDTF">2021-03-31T07:26:00Z</dcterms:created>
  <dcterms:modified xsi:type="dcterms:W3CDTF">2021-04-01T06:05:00Z</dcterms:modified>
</cp:coreProperties>
</file>