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30" w:rsidRDefault="007B4230" w:rsidP="007B4230">
      <w:r>
        <w:t xml:space="preserve">Перенос остатков на дату 31.03.21 </w:t>
      </w:r>
    </w:p>
    <w:p w:rsidR="007B4230" w:rsidRPr="007B4230" w:rsidRDefault="00303651" w:rsidP="007B4230">
      <w:pPr>
        <w:pStyle w:val="a3"/>
        <w:numPr>
          <w:ilvl w:val="0"/>
          <w:numId w:val="2"/>
        </w:numPr>
      </w:pPr>
      <w:r>
        <w:t>Список активов - п</w:t>
      </w:r>
      <w:r w:rsidR="007B4230">
        <w:t>ереносить по бух регистру (смотрим обор ведомость)</w:t>
      </w:r>
    </w:p>
    <w:p w:rsidR="007B4230" w:rsidRDefault="007B4230" w:rsidP="007B4230">
      <w:pPr>
        <w:pStyle w:val="a3"/>
        <w:numPr>
          <w:ilvl w:val="0"/>
          <w:numId w:val="1"/>
        </w:numPr>
      </w:pPr>
      <w:r w:rsidRPr="007B4230">
        <w:t>Основные средства</w:t>
      </w:r>
      <w:r>
        <w:t xml:space="preserve"> 01 ДТ </w:t>
      </w:r>
      <w:r w:rsidRPr="007B4230">
        <w:t>1,626,936,209.88</w:t>
      </w:r>
    </w:p>
    <w:p w:rsidR="007B4230" w:rsidRDefault="007B4230" w:rsidP="007B4230">
      <w:pPr>
        <w:pStyle w:val="a3"/>
        <w:numPr>
          <w:ilvl w:val="0"/>
          <w:numId w:val="1"/>
        </w:numPr>
      </w:pPr>
      <w:r>
        <w:t>Амортизация 02 КТ</w:t>
      </w:r>
      <w:r w:rsidRPr="007B4230">
        <w:t xml:space="preserve">   700,885,645.09</w:t>
      </w:r>
    </w:p>
    <w:p w:rsidR="007B4230" w:rsidRDefault="007B4230" w:rsidP="007B4230">
      <w:pPr>
        <w:pStyle w:val="a3"/>
        <w:numPr>
          <w:ilvl w:val="0"/>
          <w:numId w:val="1"/>
        </w:numPr>
      </w:pPr>
      <w:r w:rsidRPr="007B4230">
        <w:t xml:space="preserve">Оборудование к установке </w:t>
      </w:r>
      <w:r>
        <w:t xml:space="preserve"> </w:t>
      </w:r>
      <w:r w:rsidRPr="007B4230">
        <w:t>07</w:t>
      </w:r>
      <w:r>
        <w:t xml:space="preserve"> ДТ</w:t>
      </w:r>
      <w:r w:rsidRPr="007B4230">
        <w:t xml:space="preserve">    96,912,424.68</w:t>
      </w:r>
    </w:p>
    <w:p w:rsidR="007B4230" w:rsidRDefault="0009023A" w:rsidP="007B4230">
      <w:pPr>
        <w:pStyle w:val="a3"/>
        <w:ind w:left="0"/>
      </w:pPr>
      <w:r w:rsidRPr="0009023A">
        <w:drawing>
          <wp:inline distT="0" distB="0" distL="0" distR="0" wp14:anchorId="0217A5D7" wp14:editId="25545711">
            <wp:extent cx="5940425" cy="17737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4230" w:rsidRDefault="007B4230" w:rsidP="007B4230">
      <w:pPr>
        <w:pStyle w:val="a3"/>
        <w:ind w:left="0"/>
      </w:pPr>
    </w:p>
    <w:p w:rsidR="00F67552" w:rsidRDefault="007B4230" w:rsidP="007B4230">
      <w:pPr>
        <w:pStyle w:val="a3"/>
        <w:numPr>
          <w:ilvl w:val="0"/>
          <w:numId w:val="2"/>
        </w:numPr>
      </w:pPr>
      <w:r w:rsidRPr="00F67552">
        <w:t>Перенос материалов</w:t>
      </w:r>
      <w:r w:rsidR="00303651">
        <w:t xml:space="preserve"> 10-е счета</w:t>
      </w:r>
      <w:r w:rsidRPr="00F67552">
        <w:t xml:space="preserve"> </w:t>
      </w:r>
      <w:proofErr w:type="gramStart"/>
      <w:r w:rsidRPr="00F67552">
        <w:t xml:space="preserve">( </w:t>
      </w:r>
      <w:proofErr w:type="gramEnd"/>
      <w:r w:rsidR="00F67552">
        <w:t>выгружать по регистру, на основании которого формируется</w:t>
      </w:r>
      <w:r w:rsidRPr="00F67552">
        <w:t xml:space="preserve"> отчет</w:t>
      </w:r>
      <w:r w:rsidR="00F67552">
        <w:t xml:space="preserve"> Учет ПМЗ)</w:t>
      </w:r>
    </w:p>
    <w:p w:rsidR="00F67552" w:rsidRDefault="00F67552" w:rsidP="00F67552">
      <w:pPr>
        <w:pStyle w:val="a3"/>
        <w:ind w:left="0"/>
      </w:pPr>
      <w:r>
        <w:rPr>
          <w:noProof/>
          <w:lang w:eastAsia="ru-RU"/>
        </w:rPr>
        <w:drawing>
          <wp:inline distT="0" distB="0" distL="0" distR="0">
            <wp:extent cx="5940425" cy="220464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552" w:rsidRDefault="00F67552" w:rsidP="00F67552">
      <w:pPr>
        <w:pStyle w:val="a3"/>
        <w:ind w:left="0"/>
      </w:pPr>
    </w:p>
    <w:p w:rsidR="00FB65AB" w:rsidRDefault="00FB65AB" w:rsidP="00F67552">
      <w:pPr>
        <w:pStyle w:val="a3"/>
        <w:ind w:left="0"/>
      </w:pPr>
    </w:p>
    <w:p w:rsidR="00303651" w:rsidRDefault="00303651" w:rsidP="00F67552">
      <w:pPr>
        <w:pStyle w:val="a3"/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29914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651" w:rsidRDefault="00303651" w:rsidP="00F67552">
      <w:pPr>
        <w:pStyle w:val="a3"/>
        <w:ind w:left="0"/>
      </w:pPr>
    </w:p>
    <w:p w:rsidR="007B4230" w:rsidRPr="00F67552" w:rsidRDefault="00303651" w:rsidP="00F67552">
      <w:pPr>
        <w:pStyle w:val="a3"/>
        <w:ind w:left="0"/>
      </w:pPr>
      <w:r>
        <w:t>Список счетов</w:t>
      </w:r>
      <w:r w:rsidR="007B4230" w:rsidRPr="00F67552">
        <w:t xml:space="preserve"> </w:t>
      </w:r>
    </w:p>
    <w:tbl>
      <w:tblPr>
        <w:tblW w:w="5280" w:type="dxa"/>
        <w:tblInd w:w="98" w:type="dxa"/>
        <w:tblLook w:val="04A0" w:firstRow="1" w:lastRow="0" w:firstColumn="1" w:lastColumn="0" w:noHBand="0" w:noVBand="1"/>
      </w:tblPr>
      <w:tblGrid>
        <w:gridCol w:w="5280"/>
      </w:tblGrid>
      <w:tr w:rsidR="00F67552" w:rsidRPr="00F67552" w:rsidTr="00F67552">
        <w:trPr>
          <w:trHeight w:val="620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F67552" w:rsidRPr="00F67552" w:rsidRDefault="00F67552" w:rsidP="00F67552">
            <w:pPr>
              <w:spacing w:before="0" w:after="0" w:line="240" w:lineRule="auto"/>
              <w:ind w:left="0" w:right="0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  <w:r w:rsidRPr="00F67552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10,1 Сырье и материалы (сахар, лимонная кислота, метиловая кислота, дрожжи и др.)</w:t>
            </w:r>
          </w:p>
        </w:tc>
      </w:tr>
      <w:tr w:rsidR="00F67552" w:rsidRPr="00F67552" w:rsidTr="00F67552">
        <w:trPr>
          <w:trHeight w:val="62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4B082"/>
            <w:vAlign w:val="bottom"/>
            <w:hideMark/>
          </w:tcPr>
          <w:p w:rsidR="00F67552" w:rsidRPr="00F67552" w:rsidRDefault="00F67552" w:rsidP="00F67552">
            <w:pPr>
              <w:spacing w:before="0" w:after="0" w:line="240" w:lineRule="auto"/>
              <w:ind w:left="0" w:right="0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  <w:r w:rsidRPr="00F67552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10,2 Покупные полуфабрикаты и комплектующие (вторичные материалы)</w:t>
            </w:r>
          </w:p>
        </w:tc>
      </w:tr>
      <w:tr w:rsidR="00F67552" w:rsidRPr="00F67552" w:rsidTr="00F67552">
        <w:trPr>
          <w:trHeight w:val="31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4B082"/>
            <w:noWrap/>
            <w:vAlign w:val="bottom"/>
            <w:hideMark/>
          </w:tcPr>
          <w:p w:rsidR="00F67552" w:rsidRPr="00F67552" w:rsidRDefault="00F67552" w:rsidP="00F67552">
            <w:pPr>
              <w:spacing w:before="0" w:after="0" w:line="240" w:lineRule="auto"/>
              <w:ind w:left="0" w:right="0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  <w:r w:rsidRPr="00F67552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10,3 ГСМ</w:t>
            </w:r>
          </w:p>
        </w:tc>
      </w:tr>
      <w:tr w:rsidR="00F67552" w:rsidRPr="00F67552" w:rsidTr="00F67552">
        <w:trPr>
          <w:trHeight w:val="31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4B082"/>
            <w:noWrap/>
            <w:vAlign w:val="bottom"/>
            <w:hideMark/>
          </w:tcPr>
          <w:p w:rsidR="00F67552" w:rsidRPr="00F67552" w:rsidRDefault="00F67552" w:rsidP="00F67552">
            <w:pPr>
              <w:spacing w:before="0" w:after="0" w:line="240" w:lineRule="auto"/>
              <w:ind w:left="0" w:right="0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  <w:r w:rsidRPr="00F67552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10,4 Тары и тарные материалы</w:t>
            </w:r>
          </w:p>
        </w:tc>
      </w:tr>
      <w:tr w:rsidR="00F67552" w:rsidRPr="00F67552" w:rsidTr="00F67552">
        <w:trPr>
          <w:trHeight w:val="31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4B082"/>
            <w:noWrap/>
            <w:vAlign w:val="bottom"/>
            <w:hideMark/>
          </w:tcPr>
          <w:p w:rsidR="00F67552" w:rsidRPr="00F67552" w:rsidRDefault="00F67552" w:rsidP="00F67552">
            <w:pPr>
              <w:spacing w:before="0" w:after="0" w:line="240" w:lineRule="auto"/>
              <w:ind w:left="0" w:right="0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  <w:r w:rsidRPr="00F67552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10,5 Запасные части</w:t>
            </w:r>
          </w:p>
        </w:tc>
      </w:tr>
      <w:tr w:rsidR="00F67552" w:rsidRPr="00F67552" w:rsidTr="00F67552">
        <w:trPr>
          <w:trHeight w:val="31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4B082"/>
            <w:noWrap/>
            <w:vAlign w:val="bottom"/>
            <w:hideMark/>
          </w:tcPr>
          <w:p w:rsidR="00F67552" w:rsidRPr="00F67552" w:rsidRDefault="00F67552" w:rsidP="00F67552">
            <w:pPr>
              <w:spacing w:before="0" w:after="0" w:line="240" w:lineRule="auto"/>
              <w:ind w:left="0" w:right="0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  <w:r w:rsidRPr="00F67552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10,6</w:t>
            </w:r>
            <w:proofErr w:type="gramStart"/>
            <w:r w:rsidRPr="00F67552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F67552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рочий материал (инвентарь)</w:t>
            </w:r>
          </w:p>
        </w:tc>
      </w:tr>
      <w:tr w:rsidR="00F67552" w:rsidRPr="00F67552" w:rsidTr="00F67552">
        <w:trPr>
          <w:trHeight w:val="31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4B082"/>
            <w:noWrap/>
            <w:vAlign w:val="bottom"/>
            <w:hideMark/>
          </w:tcPr>
          <w:p w:rsidR="00F67552" w:rsidRPr="00F67552" w:rsidRDefault="00F67552" w:rsidP="00F67552">
            <w:pPr>
              <w:spacing w:before="0" w:after="0" w:line="240" w:lineRule="auto"/>
              <w:ind w:left="0" w:right="0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  <w:r w:rsidRPr="00F67552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10,7</w:t>
            </w:r>
          </w:p>
        </w:tc>
      </w:tr>
      <w:tr w:rsidR="00F67552" w:rsidRPr="00F67552" w:rsidTr="00F67552">
        <w:trPr>
          <w:trHeight w:val="31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4B082"/>
            <w:noWrap/>
            <w:vAlign w:val="bottom"/>
            <w:hideMark/>
          </w:tcPr>
          <w:p w:rsidR="00F67552" w:rsidRPr="00F67552" w:rsidRDefault="00F67552" w:rsidP="00F67552">
            <w:pPr>
              <w:spacing w:before="0" w:after="0" w:line="240" w:lineRule="auto"/>
              <w:ind w:left="0" w:right="0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  <w:r w:rsidRPr="00F67552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10/8 Строительный материал</w:t>
            </w:r>
          </w:p>
        </w:tc>
      </w:tr>
      <w:tr w:rsidR="00F67552" w:rsidRPr="00F67552" w:rsidTr="00F67552">
        <w:trPr>
          <w:trHeight w:val="310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4B082"/>
            <w:noWrap/>
            <w:vAlign w:val="bottom"/>
            <w:hideMark/>
          </w:tcPr>
          <w:p w:rsidR="00F67552" w:rsidRPr="00F67552" w:rsidRDefault="00F67552" w:rsidP="00F67552">
            <w:pPr>
              <w:spacing w:before="0" w:after="0" w:line="240" w:lineRule="auto"/>
              <w:ind w:left="0" w:right="0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  <w:r w:rsidRPr="00F67552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 xml:space="preserve">10/9 Материалы по </w:t>
            </w:r>
            <w:proofErr w:type="spellStart"/>
            <w:r w:rsidRPr="00F67552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агроцеху</w:t>
            </w:r>
            <w:proofErr w:type="spellEnd"/>
          </w:p>
        </w:tc>
      </w:tr>
    </w:tbl>
    <w:p w:rsidR="00F67552" w:rsidRPr="007B4230" w:rsidRDefault="00F67552" w:rsidP="00F67552">
      <w:pPr>
        <w:pStyle w:val="a3"/>
        <w:ind w:left="1106"/>
        <w:rPr>
          <w:lang w:val="en-US"/>
        </w:rPr>
      </w:pPr>
    </w:p>
    <w:p w:rsidR="000B3F53" w:rsidRPr="000B3F53" w:rsidRDefault="000B3F53" w:rsidP="000B3F53"/>
    <w:p w:rsidR="007B4230" w:rsidRDefault="007B4230" w:rsidP="007B4230">
      <w:pPr>
        <w:pStyle w:val="a3"/>
        <w:ind w:left="746"/>
      </w:pPr>
    </w:p>
    <w:sectPr w:rsidR="007B4230" w:rsidSect="008F2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F23C6"/>
    <w:multiLevelType w:val="hybridMultilevel"/>
    <w:tmpl w:val="F4E0DB5E"/>
    <w:lvl w:ilvl="0" w:tplc="59268656">
      <w:start w:val="1"/>
      <w:numFmt w:val="upperRoman"/>
      <w:lvlText w:val="%1."/>
      <w:lvlJc w:val="left"/>
      <w:pPr>
        <w:ind w:left="11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>
    <w:nsid w:val="6D1C1ACB"/>
    <w:multiLevelType w:val="hybridMultilevel"/>
    <w:tmpl w:val="8A72CEDE"/>
    <w:lvl w:ilvl="0" w:tplc="89E8EE9C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230"/>
    <w:rsid w:val="0009023A"/>
    <w:rsid w:val="000B3F53"/>
    <w:rsid w:val="001A716C"/>
    <w:rsid w:val="00303651"/>
    <w:rsid w:val="005F2E13"/>
    <w:rsid w:val="006504AD"/>
    <w:rsid w:val="007B4230"/>
    <w:rsid w:val="008F28AA"/>
    <w:rsid w:val="00F67552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8" w:after="78" w:line="480" w:lineRule="atLeast"/>
        <w:ind w:left="386"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2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2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27993-E28F-4FD6-9E38-5D0A7D15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Соболев Василий</cp:lastModifiedBy>
  <cp:revision>9</cp:revision>
  <dcterms:created xsi:type="dcterms:W3CDTF">2021-05-28T18:32:00Z</dcterms:created>
  <dcterms:modified xsi:type="dcterms:W3CDTF">2021-05-31T13:13:00Z</dcterms:modified>
</cp:coreProperties>
</file>